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conformance="strict">
  <w:body>
    <w:p w14:paraId="1C7EABB9" w14:textId="77777777" w:rsidR="00654C34" w:rsidRDefault="00654C34" w:rsidP="00654C34">
      <w:pPr>
        <w:pStyle w:val="papertitle"/>
        <w:bidi/>
        <w:spacing w:before="5pt" w:beforeAutospacing="1" w:after="5pt" w:afterAutospacing="1"/>
        <w:rPr>
          <w:rFonts w:cs="B Titr"/>
          <w:kern w:val="48"/>
          <w:sz w:val="28"/>
          <w:szCs w:val="28"/>
        </w:rPr>
      </w:pPr>
      <w:bookmarkStart w:id="0" w:name="_Hlk18577270"/>
    </w:p>
    <w:p w14:paraId="04059F17" w14:textId="45D437DD" w:rsidR="00F65DC3" w:rsidRDefault="00654C34" w:rsidP="00654C34">
      <w:pPr>
        <w:pStyle w:val="papertitle"/>
        <w:bidi/>
        <w:spacing w:before="5pt" w:beforeAutospacing="1" w:after="5pt" w:afterAutospacing="1"/>
        <w:rPr>
          <w:rFonts w:cs="B Titr"/>
          <w:kern w:val="48"/>
          <w:sz w:val="28"/>
          <w:szCs w:val="28"/>
          <w:rtl/>
          <w:lang w:bidi="fa-IR"/>
        </w:rPr>
      </w:pPr>
      <w:r>
        <w:rPr>
          <w:rFonts w:cs="B Titr" w:hint="cs"/>
          <w:kern w:val="48"/>
          <w:sz w:val="28"/>
          <w:szCs w:val="28"/>
          <w:rtl/>
        </w:rPr>
        <w:t>تحلیل بقاء بلندمدت بیماران سرطان کولورکتال با استفاده از مدل شفایافته غیرآمیخته</w:t>
      </w:r>
    </w:p>
    <w:p w14:paraId="0FE8F44B" w14:textId="2BE54E50" w:rsidR="001F092B" w:rsidRPr="00CE0F93" w:rsidRDefault="00F96FBC" w:rsidP="002431C8">
      <w:pPr>
        <w:pStyle w:val="Abstract"/>
        <w:bidi/>
        <w:jc w:val="center"/>
        <w:rPr>
          <w:rFonts w:cs="B Nazanin"/>
          <w:vertAlign w:val="superscript"/>
          <w:rtl/>
          <w:lang w:bidi="fa-IR"/>
        </w:rPr>
      </w:pPr>
      <w:r>
        <w:rPr>
          <w:rFonts w:cs="B Zar" w:hint="cs"/>
          <w:b w:val="0"/>
          <w:bCs w:val="0"/>
          <w:sz w:val="20"/>
          <w:szCs w:val="20"/>
          <w:rtl/>
          <w:lang w:bidi="fa-IR"/>
        </w:rPr>
        <w:t>ریحانه</w:t>
      </w:r>
      <w:r w:rsidRPr="00156B98">
        <w:rPr>
          <w:rFonts w:cs="B Zar" w:hint="cs"/>
          <w:b w:val="0"/>
          <w:bCs w:val="0"/>
          <w:sz w:val="20"/>
          <w:szCs w:val="20"/>
          <w:rtl/>
        </w:rPr>
        <w:t xml:space="preserve"> صادقی</w:t>
      </w:r>
      <w:r w:rsidR="00CE0F93">
        <w:rPr>
          <w:rFonts w:cs="B Nazanin" w:hint="cs"/>
          <w:vertAlign w:val="superscript"/>
          <w:rtl/>
          <w:lang w:bidi="fa-IR"/>
        </w:rPr>
        <w:t>1</w:t>
      </w:r>
      <w:r w:rsidR="001F092B">
        <w:rPr>
          <w:rFonts w:cs="B Nazanin" w:hint="cs"/>
          <w:rtl/>
          <w:lang w:bidi="fa-IR"/>
        </w:rPr>
        <w:t xml:space="preserve">،  </w:t>
      </w:r>
      <w:r>
        <w:rPr>
          <w:rFonts w:cs="B Zar" w:hint="cs"/>
          <w:b w:val="0"/>
          <w:bCs w:val="0"/>
          <w:sz w:val="20"/>
          <w:szCs w:val="20"/>
          <w:rtl/>
        </w:rPr>
        <w:t>حبیب الله اسماعیلی</w:t>
      </w:r>
      <w:r>
        <w:rPr>
          <w:rFonts w:cs="B Nazanin" w:hint="cs"/>
          <w:vertAlign w:val="superscript"/>
          <w:rtl/>
          <w:lang w:bidi="fa-IR"/>
        </w:rPr>
        <w:t xml:space="preserve"> </w:t>
      </w:r>
      <w:r w:rsidR="00CE0F93">
        <w:rPr>
          <w:rFonts w:cs="B Nazanin" w:hint="cs"/>
          <w:vertAlign w:val="superscript"/>
          <w:rtl/>
          <w:lang w:bidi="fa-IR"/>
        </w:rPr>
        <w:t>2</w:t>
      </w:r>
      <w:r>
        <w:rPr>
          <w:rFonts w:cs="B Nazanin" w:hint="cs"/>
          <w:rtl/>
          <w:lang w:bidi="fa-IR"/>
        </w:rPr>
        <w:t xml:space="preserve"> </w:t>
      </w:r>
      <w:r>
        <w:rPr>
          <w:rFonts w:cs="B Nazanin"/>
          <w:lang w:bidi="fa-IR"/>
        </w:rPr>
        <w:t>,</w:t>
      </w:r>
      <w:r w:rsidR="001F092B">
        <w:rPr>
          <w:rFonts w:cs="B Nazanin" w:hint="cs"/>
          <w:rtl/>
          <w:lang w:bidi="fa-IR"/>
        </w:rPr>
        <w:t xml:space="preserve"> </w:t>
      </w:r>
      <w:r>
        <w:rPr>
          <w:rFonts w:cs="B Zar" w:hint="cs"/>
          <w:b w:val="0"/>
          <w:bCs w:val="0"/>
          <w:sz w:val="20"/>
          <w:szCs w:val="20"/>
          <w:rtl/>
        </w:rPr>
        <w:t>سعیده حاجبی خانیکی</w:t>
      </w:r>
      <w:r>
        <w:rPr>
          <w:rFonts w:cs="B Nazanin" w:hint="cs"/>
          <w:vertAlign w:val="superscript"/>
          <w:rtl/>
          <w:lang w:bidi="fa-IR"/>
        </w:rPr>
        <w:t xml:space="preserve"> </w:t>
      </w:r>
      <w:r w:rsidR="00CE0F93">
        <w:rPr>
          <w:rFonts w:cs="B Nazanin" w:hint="cs"/>
          <w:vertAlign w:val="superscript"/>
          <w:rtl/>
          <w:lang w:bidi="fa-IR"/>
        </w:rPr>
        <w:t>3</w:t>
      </w:r>
      <w:r>
        <w:rPr>
          <w:rFonts w:cs="B Nazanin" w:hint="cs"/>
          <w:rtl/>
          <w:lang w:bidi="fa-IR"/>
        </w:rPr>
        <w:t>، سودابه شهید ثالث</w:t>
      </w:r>
      <w:r>
        <w:rPr>
          <w:rFonts w:cs="B Zar"/>
          <w:b w:val="0"/>
          <w:bCs w:val="0"/>
          <w:sz w:val="20"/>
          <w:szCs w:val="20"/>
          <w:rtl/>
        </w:rPr>
        <w:softHyphen/>
      </w:r>
      <w:r>
        <w:rPr>
          <w:rFonts w:cs="B Zar"/>
          <w:b w:val="0"/>
          <w:bCs w:val="0"/>
          <w:sz w:val="20"/>
          <w:szCs w:val="20"/>
          <w:rtl/>
        </w:rPr>
        <w:softHyphen/>
      </w:r>
      <w:r>
        <w:rPr>
          <w:rFonts w:cs="B Zar"/>
          <w:b w:val="0"/>
          <w:bCs w:val="0"/>
          <w:sz w:val="20"/>
          <w:szCs w:val="20"/>
          <w:rtl/>
        </w:rPr>
        <w:softHyphen/>
      </w:r>
      <w:r>
        <w:rPr>
          <w:rFonts w:cs="B Zar"/>
          <w:b w:val="0"/>
          <w:bCs w:val="0"/>
          <w:sz w:val="20"/>
          <w:szCs w:val="20"/>
          <w:rtl/>
        </w:rPr>
        <w:softHyphen/>
      </w:r>
      <w:r>
        <w:rPr>
          <w:rFonts w:cs="B Zar"/>
          <w:b w:val="0"/>
          <w:bCs w:val="0"/>
          <w:sz w:val="20"/>
          <w:szCs w:val="20"/>
          <w:rtl/>
        </w:rPr>
        <w:softHyphen/>
      </w:r>
      <w:r>
        <w:rPr>
          <w:rFonts w:cs="B Zar"/>
          <w:b w:val="0"/>
          <w:bCs w:val="0"/>
          <w:sz w:val="20"/>
          <w:szCs w:val="20"/>
          <w:rtl/>
        </w:rPr>
        <w:softHyphen/>
      </w:r>
      <w:r>
        <w:rPr>
          <w:rFonts w:cs="B Zar" w:hint="cs"/>
          <w:b w:val="0"/>
          <w:bCs w:val="0"/>
          <w:sz w:val="20"/>
          <w:szCs w:val="20"/>
          <w:vertAlign w:val="superscript"/>
          <w:rtl/>
        </w:rPr>
        <w:t>4</w:t>
      </w:r>
      <w:r>
        <w:rPr>
          <w:rFonts w:cs="B Zar" w:hint="cs"/>
          <w:b w:val="0"/>
          <w:bCs w:val="0"/>
          <w:sz w:val="20"/>
          <w:szCs w:val="20"/>
          <w:rtl/>
        </w:rPr>
        <w:t>، وحید قوامی</w:t>
      </w:r>
      <w:r>
        <w:rPr>
          <w:rFonts w:cs="B Zar" w:hint="cs"/>
          <w:b w:val="0"/>
          <w:bCs w:val="0"/>
          <w:sz w:val="20"/>
          <w:szCs w:val="20"/>
          <w:vertAlign w:val="superscript"/>
          <w:rtl/>
        </w:rPr>
        <w:t xml:space="preserve"> 5 </w:t>
      </w:r>
      <w:r w:rsidRPr="0080746E">
        <w:rPr>
          <w:rFonts w:cs="B Nazanin"/>
          <w:sz w:val="16"/>
          <w:szCs w:val="16"/>
          <w:lang w:bidi="fa-IR"/>
        </w:rPr>
        <w:t>*</w:t>
      </w:r>
    </w:p>
    <w:p w14:paraId="12B0986E" w14:textId="2051E36D" w:rsidR="00F96FBC" w:rsidRPr="00DE7FB0" w:rsidRDefault="00CE0F93" w:rsidP="00F96FBC">
      <w:pPr>
        <w:pStyle w:val="Abstract"/>
        <w:bidi/>
        <w:jc w:val="center"/>
        <w:rPr>
          <w:rFonts w:cs="B Nazanin"/>
          <w:sz w:val="16"/>
          <w:szCs w:val="16"/>
          <w:rtl/>
          <w:lang w:bidi="fa-IR"/>
        </w:rPr>
      </w:pPr>
      <w:r w:rsidRPr="00DE7FB0">
        <w:rPr>
          <w:rFonts w:cs="B Nazanin" w:hint="cs"/>
          <w:sz w:val="16"/>
          <w:szCs w:val="16"/>
          <w:vertAlign w:val="superscript"/>
          <w:rtl/>
          <w:lang w:bidi="fa-IR"/>
        </w:rPr>
        <w:t>1</w:t>
      </w:r>
      <w:r w:rsidR="00F96FBC" w:rsidRPr="0080746E">
        <w:rPr>
          <w:rFonts w:cs="B Nazanin"/>
          <w:sz w:val="16"/>
          <w:szCs w:val="16"/>
          <w:rtl/>
          <w:lang w:bidi="fa-IR"/>
        </w:rPr>
        <w:t>دانشکده بهداشت، دانشگاه علوم پزشک</w:t>
      </w:r>
      <w:r w:rsidR="00F96FBC" w:rsidRPr="0080746E">
        <w:rPr>
          <w:rFonts w:cs="B Nazanin" w:hint="cs"/>
          <w:sz w:val="16"/>
          <w:szCs w:val="16"/>
          <w:rtl/>
          <w:lang w:bidi="fa-IR"/>
        </w:rPr>
        <w:t>ی</w:t>
      </w:r>
      <w:r w:rsidR="00F96FBC" w:rsidRPr="0080746E">
        <w:rPr>
          <w:rFonts w:cs="B Nazanin"/>
          <w:sz w:val="16"/>
          <w:szCs w:val="16"/>
          <w:rtl/>
          <w:lang w:bidi="fa-IR"/>
        </w:rPr>
        <w:t xml:space="preserve"> مشهد، مشهد، ا</w:t>
      </w:r>
      <w:r w:rsidR="00F96FBC" w:rsidRPr="0080746E">
        <w:rPr>
          <w:rFonts w:cs="B Nazanin" w:hint="cs"/>
          <w:sz w:val="16"/>
          <w:szCs w:val="16"/>
          <w:rtl/>
          <w:lang w:bidi="fa-IR"/>
        </w:rPr>
        <w:t>یران</w:t>
      </w:r>
    </w:p>
    <w:p w14:paraId="1BD46604" w14:textId="77777777" w:rsidR="00F96FBC" w:rsidRPr="00DE7FB0" w:rsidRDefault="00F96FBC" w:rsidP="00F96FBC">
      <w:pPr>
        <w:pStyle w:val="Abstract"/>
        <w:bidi/>
        <w:jc w:val="center"/>
        <w:rPr>
          <w:rFonts w:cs="B Nazanin"/>
          <w:sz w:val="16"/>
          <w:szCs w:val="16"/>
          <w:rtl/>
          <w:lang w:bidi="fa-IR"/>
        </w:rPr>
      </w:pPr>
      <w:r w:rsidRPr="00DE7FB0">
        <w:rPr>
          <w:rFonts w:cs="B Nazanin" w:hint="cs"/>
          <w:sz w:val="16"/>
          <w:szCs w:val="16"/>
          <w:vertAlign w:val="superscript"/>
          <w:rtl/>
          <w:lang w:bidi="fa-IR"/>
        </w:rPr>
        <w:t xml:space="preserve">2  </w:t>
      </w:r>
      <w:r w:rsidRPr="0080746E">
        <w:rPr>
          <w:rFonts w:cs="B Nazanin"/>
          <w:sz w:val="16"/>
          <w:szCs w:val="16"/>
          <w:rtl/>
          <w:lang w:bidi="fa-IR"/>
        </w:rPr>
        <w:t>دانشکده بهداشت، دانشگاه علوم پزشک</w:t>
      </w:r>
      <w:r w:rsidRPr="0080746E">
        <w:rPr>
          <w:rFonts w:cs="B Nazanin" w:hint="cs"/>
          <w:sz w:val="16"/>
          <w:szCs w:val="16"/>
          <w:rtl/>
          <w:lang w:bidi="fa-IR"/>
        </w:rPr>
        <w:t>ی</w:t>
      </w:r>
      <w:r w:rsidRPr="0080746E">
        <w:rPr>
          <w:rFonts w:cs="B Nazanin"/>
          <w:sz w:val="16"/>
          <w:szCs w:val="16"/>
          <w:rtl/>
          <w:lang w:bidi="fa-IR"/>
        </w:rPr>
        <w:t xml:space="preserve"> مشهد، مشهد، ا</w:t>
      </w:r>
      <w:r w:rsidRPr="0080746E">
        <w:rPr>
          <w:rFonts w:cs="B Nazanin" w:hint="cs"/>
          <w:sz w:val="16"/>
          <w:szCs w:val="16"/>
          <w:rtl/>
          <w:lang w:bidi="fa-IR"/>
        </w:rPr>
        <w:t>یران</w:t>
      </w:r>
    </w:p>
    <w:p w14:paraId="3E5A67D1" w14:textId="77777777" w:rsidR="00F96FBC" w:rsidRDefault="00F96FBC" w:rsidP="00F96FBC">
      <w:pPr>
        <w:pStyle w:val="Abstract"/>
        <w:bidi/>
        <w:jc w:val="center"/>
        <w:rPr>
          <w:rFonts w:cs="B Nazanin"/>
          <w:sz w:val="16"/>
          <w:szCs w:val="16"/>
          <w:rtl/>
          <w:lang w:bidi="fa-IR"/>
        </w:rPr>
      </w:pPr>
      <w:r w:rsidRPr="00DE7FB0">
        <w:rPr>
          <w:rFonts w:cs="B Nazanin" w:hint="cs"/>
          <w:sz w:val="16"/>
          <w:szCs w:val="16"/>
          <w:vertAlign w:val="superscript"/>
          <w:rtl/>
          <w:lang w:bidi="fa-IR"/>
        </w:rPr>
        <w:t xml:space="preserve">3  </w:t>
      </w:r>
      <w:r w:rsidRPr="0080746E">
        <w:rPr>
          <w:rFonts w:cs="B Nazanin"/>
          <w:sz w:val="16"/>
          <w:szCs w:val="16"/>
          <w:rtl/>
          <w:lang w:bidi="fa-IR"/>
        </w:rPr>
        <w:t>دانشکده بهداشت، دانشگاه علوم پزشک</w:t>
      </w:r>
      <w:r w:rsidRPr="0080746E">
        <w:rPr>
          <w:rFonts w:cs="B Nazanin" w:hint="cs"/>
          <w:sz w:val="16"/>
          <w:szCs w:val="16"/>
          <w:rtl/>
          <w:lang w:bidi="fa-IR"/>
        </w:rPr>
        <w:t>ی</w:t>
      </w:r>
      <w:r w:rsidRPr="0080746E">
        <w:rPr>
          <w:rFonts w:cs="B Nazanin"/>
          <w:sz w:val="16"/>
          <w:szCs w:val="16"/>
          <w:rtl/>
          <w:lang w:bidi="fa-IR"/>
        </w:rPr>
        <w:t xml:space="preserve"> مشهد، مشهد، ا</w:t>
      </w:r>
      <w:r w:rsidRPr="0080746E">
        <w:rPr>
          <w:rFonts w:cs="B Nazanin" w:hint="cs"/>
          <w:sz w:val="16"/>
          <w:szCs w:val="16"/>
          <w:rtl/>
          <w:lang w:bidi="fa-IR"/>
        </w:rPr>
        <w:t>یران</w:t>
      </w:r>
    </w:p>
    <w:p w14:paraId="2D4D97E4" w14:textId="77777777" w:rsidR="00F96FBC" w:rsidRPr="00DE7FB0" w:rsidRDefault="00F96FBC" w:rsidP="00F96FBC">
      <w:pPr>
        <w:pStyle w:val="Abstract"/>
        <w:bidi/>
        <w:jc w:val="center"/>
        <w:rPr>
          <w:rFonts w:cs="B Nazanin"/>
          <w:sz w:val="16"/>
          <w:szCs w:val="16"/>
          <w:rtl/>
          <w:lang w:bidi="fa-IR"/>
        </w:rPr>
      </w:pPr>
      <w:r>
        <w:rPr>
          <w:rFonts w:cs="B Nazanin" w:hint="cs"/>
          <w:sz w:val="16"/>
          <w:szCs w:val="16"/>
          <w:vertAlign w:val="superscript"/>
          <w:rtl/>
          <w:lang w:bidi="fa-IR"/>
        </w:rPr>
        <w:t>4</w:t>
      </w:r>
      <w:r w:rsidRPr="00DE7FB0">
        <w:rPr>
          <w:rFonts w:cs="B Nazanin" w:hint="cs"/>
          <w:sz w:val="16"/>
          <w:szCs w:val="16"/>
          <w:vertAlign w:val="superscript"/>
          <w:rtl/>
          <w:lang w:bidi="fa-IR"/>
        </w:rPr>
        <w:t xml:space="preserve"> </w:t>
      </w:r>
      <w:r>
        <w:rPr>
          <w:rFonts w:cs="B Nazanin" w:hint="cs"/>
          <w:sz w:val="16"/>
          <w:szCs w:val="16"/>
          <w:rtl/>
          <w:lang w:bidi="fa-IR"/>
        </w:rPr>
        <w:t>مرکز تحقیقات سرطان</w:t>
      </w:r>
      <w:r w:rsidRPr="0080746E">
        <w:rPr>
          <w:rFonts w:cs="B Nazanin"/>
          <w:sz w:val="16"/>
          <w:szCs w:val="16"/>
          <w:rtl/>
          <w:lang w:bidi="fa-IR"/>
        </w:rPr>
        <w:t>، دانشگاه علوم پزشک</w:t>
      </w:r>
      <w:r w:rsidRPr="0080746E">
        <w:rPr>
          <w:rFonts w:cs="B Nazanin" w:hint="cs"/>
          <w:sz w:val="16"/>
          <w:szCs w:val="16"/>
          <w:rtl/>
          <w:lang w:bidi="fa-IR"/>
        </w:rPr>
        <w:t>ی</w:t>
      </w:r>
      <w:r w:rsidRPr="0080746E">
        <w:rPr>
          <w:rFonts w:cs="B Nazanin"/>
          <w:sz w:val="16"/>
          <w:szCs w:val="16"/>
          <w:rtl/>
          <w:lang w:bidi="fa-IR"/>
        </w:rPr>
        <w:t xml:space="preserve"> مشهد، مشهد، ا</w:t>
      </w:r>
      <w:r w:rsidRPr="0080746E">
        <w:rPr>
          <w:rFonts w:cs="B Nazanin" w:hint="cs"/>
          <w:sz w:val="16"/>
          <w:szCs w:val="16"/>
          <w:rtl/>
          <w:lang w:bidi="fa-IR"/>
        </w:rPr>
        <w:t>یران</w:t>
      </w:r>
    </w:p>
    <w:p w14:paraId="14C8CCF0" w14:textId="77777777" w:rsidR="00F96FBC" w:rsidRPr="00DE7FB0" w:rsidRDefault="00F96FBC" w:rsidP="00F96FBC">
      <w:pPr>
        <w:pStyle w:val="Abstract"/>
        <w:bidi/>
        <w:jc w:val="center"/>
        <w:rPr>
          <w:rFonts w:cs="B Nazanin"/>
          <w:sz w:val="16"/>
          <w:szCs w:val="16"/>
          <w:rtl/>
          <w:lang w:bidi="fa-IR"/>
        </w:rPr>
      </w:pPr>
      <w:r>
        <w:rPr>
          <w:rFonts w:cs="B Nazanin" w:hint="cs"/>
          <w:sz w:val="16"/>
          <w:szCs w:val="16"/>
          <w:vertAlign w:val="superscript"/>
          <w:rtl/>
          <w:lang w:bidi="fa-IR"/>
        </w:rPr>
        <w:t xml:space="preserve">5 </w:t>
      </w:r>
      <w:r w:rsidRPr="0080746E">
        <w:rPr>
          <w:rFonts w:cs="B Nazanin"/>
          <w:sz w:val="16"/>
          <w:szCs w:val="16"/>
          <w:rtl/>
          <w:lang w:bidi="fa-IR"/>
        </w:rPr>
        <w:t>دانشکده بهداشت، دانشگاه علوم پزشک</w:t>
      </w:r>
      <w:r w:rsidRPr="0080746E">
        <w:rPr>
          <w:rFonts w:cs="B Nazanin" w:hint="cs"/>
          <w:sz w:val="16"/>
          <w:szCs w:val="16"/>
          <w:rtl/>
          <w:lang w:bidi="fa-IR"/>
        </w:rPr>
        <w:t>ی</w:t>
      </w:r>
      <w:r w:rsidRPr="0080746E">
        <w:rPr>
          <w:rFonts w:cs="B Nazanin"/>
          <w:sz w:val="16"/>
          <w:szCs w:val="16"/>
          <w:rtl/>
          <w:lang w:bidi="fa-IR"/>
        </w:rPr>
        <w:t xml:space="preserve"> مشهد، مشهد، ا</w:t>
      </w:r>
      <w:r w:rsidRPr="0080746E">
        <w:rPr>
          <w:rFonts w:cs="B Nazanin" w:hint="cs"/>
          <w:sz w:val="16"/>
          <w:szCs w:val="16"/>
          <w:rtl/>
          <w:lang w:bidi="fa-IR"/>
        </w:rPr>
        <w:t>یران</w:t>
      </w:r>
    </w:p>
    <w:p w14:paraId="15E7339C" w14:textId="77777777" w:rsidR="002431C8" w:rsidRPr="00FF4D74" w:rsidRDefault="002431C8" w:rsidP="002431C8">
      <w:pPr>
        <w:rPr>
          <w:rFonts w:cs="B Nazanin"/>
          <w:sz w:val="16"/>
          <w:szCs w:val="16"/>
          <w:rtl/>
          <w:lang w:bidi="fa-IR"/>
        </w:rPr>
      </w:pPr>
      <w:r>
        <w:rPr>
          <w:rFonts w:cs="B Nazanin"/>
          <w:sz w:val="16"/>
          <w:szCs w:val="16"/>
          <w:lang w:bidi="fa-IR"/>
        </w:rPr>
        <w:t>ghavamiv@mums.ac.ir</w:t>
      </w:r>
    </w:p>
    <w:p w14:paraId="1A038E92" w14:textId="77777777" w:rsidR="00FF4D74" w:rsidRDefault="00FF4D74" w:rsidP="00FF4D74">
      <w:pPr>
        <w:pStyle w:val="Abstract"/>
        <w:bidi/>
        <w:rPr>
          <w:rFonts w:cs="B Nazanin"/>
          <w:rtl/>
          <w:lang w:bidi="fa-IR"/>
        </w:rPr>
      </w:pPr>
    </w:p>
    <w:p w14:paraId="1F9A83D0" w14:textId="3ED62A96" w:rsidR="006E6E15" w:rsidRDefault="006E6E15" w:rsidP="006E6E15">
      <w:pPr>
        <w:pStyle w:val="NormalWeb"/>
        <w:bidi/>
        <w:spacing w:before="0pt" w:beforeAutospacing="0" w:after="0pt" w:afterAutospacing="0"/>
        <w:jc w:val="both"/>
        <w:rPr>
          <w:rFonts w:eastAsia="SimSun" w:cs="B Nazanin"/>
          <w:b/>
          <w:bCs/>
          <w:sz w:val="18"/>
          <w:szCs w:val="18"/>
        </w:rPr>
      </w:pPr>
      <w:r w:rsidRPr="006E6E15">
        <w:rPr>
          <w:rFonts w:eastAsia="SimSun" w:cs="B Nazanin" w:hint="cs"/>
          <w:b/>
          <w:bCs/>
          <w:sz w:val="18"/>
          <w:szCs w:val="18"/>
          <w:rtl/>
        </w:rPr>
        <w:t xml:space="preserve">چکیده: </w:t>
      </w:r>
      <w:r w:rsidRPr="006E6E15">
        <w:rPr>
          <w:rFonts w:eastAsia="SimSun" w:cs="B Nazanin" w:hint="cs"/>
          <w:sz w:val="18"/>
          <w:szCs w:val="18"/>
          <w:rtl/>
        </w:rPr>
        <w:t>سرطان کولورکتال رایج ترین دلیل مرگ بر اثر سرطان در ایران است. هدف این مطالعه ارزیابی عوامل مرتبط با بقا و احتمال شفایافتگی بیماران سرطان کولون و رکتال با استفاده از مدل نیمه پارامتری شفایافته غیرآمیخته است. در این مطالعه کوهورت گذشته</w:t>
      </w:r>
      <w:r w:rsidRPr="006E6E15">
        <w:rPr>
          <w:rFonts w:eastAsia="SimSun" w:cs="B Nazanin"/>
          <w:sz w:val="18"/>
          <w:szCs w:val="18"/>
          <w:rtl/>
        </w:rPr>
        <w:softHyphen/>
      </w:r>
      <w:r w:rsidRPr="006E6E15">
        <w:rPr>
          <w:rFonts w:eastAsia="SimSun" w:cs="B Nazanin" w:hint="cs"/>
          <w:sz w:val="18"/>
          <w:szCs w:val="18"/>
          <w:rtl/>
        </w:rPr>
        <w:t xml:space="preserve">نگر، تعداد 311 بیمار که طی سال های 2006 تا 2011 در بیمارستان امید مشهد مورد درمان قرار گرفته بودند، به مدت 9 سال تا سال 2020 مورد پیگیری قرار گرفتند. میزان بقاء 5 ساله بیماران دارای سرطان کلون و رکتال به ترتیب برابر 54/0 (61/0، 45/0: </w:t>
      </w:r>
      <w:r w:rsidRPr="006E6E15">
        <w:rPr>
          <w:rFonts w:eastAsia="SimSun" w:cs="B Nazanin"/>
          <w:sz w:val="18"/>
          <w:szCs w:val="18"/>
        </w:rPr>
        <w:t>CI</w:t>
      </w:r>
      <w:r w:rsidRPr="006E6E15">
        <w:rPr>
          <w:rFonts w:eastAsia="SimSun" w:cs="B Nazanin" w:hint="cs"/>
          <w:sz w:val="18"/>
          <w:szCs w:val="18"/>
          <w:rtl/>
        </w:rPr>
        <w:t xml:space="preserve">95%) و 57/0 (65/0، 48/0: </w:t>
      </w:r>
      <w:r w:rsidRPr="006E6E15">
        <w:rPr>
          <w:rFonts w:eastAsia="SimSun" w:cs="B Nazanin"/>
          <w:sz w:val="18"/>
          <w:szCs w:val="18"/>
        </w:rPr>
        <w:t>CI</w:t>
      </w:r>
      <w:r w:rsidRPr="006E6E15">
        <w:rPr>
          <w:rFonts w:eastAsia="SimSun" w:cs="B Nazanin" w:hint="cs"/>
          <w:sz w:val="18"/>
          <w:szCs w:val="18"/>
          <w:rtl/>
        </w:rPr>
        <w:t>95%) بود. نسبت شفایافتگی بیماران دارای سرطان کولون و رکتال به ترتیب 44% و 40% بود. سن و مرحله بیماری یه عنوان عوامل مرتبط با بقا و شفایاتگی هر دو نوع سرطان کولون و رکتال شناخته شد. در حالیکه سابقه مصرف موارد مخدر خطر مرگ را صرفاً در بیماران کولون افزایش داد، اضافه وزن به عنوان یک عامل محافظتی در بیماران سرطان رکتال شناخته شد. استفاده از مدل های شفایافته در مواردی که داده ها شرایط برازش این مدل ها را دارا باشند توصیه می شود</w:t>
      </w:r>
      <w:r w:rsidRPr="006E6E15">
        <w:rPr>
          <w:rFonts w:eastAsia="SimSun" w:cs="B Nazanin" w:hint="cs"/>
          <w:b/>
          <w:bCs/>
          <w:sz w:val="18"/>
          <w:szCs w:val="18"/>
          <w:rtl/>
        </w:rPr>
        <w:t>.</w:t>
      </w:r>
    </w:p>
    <w:p w14:paraId="42F1C4F8" w14:textId="2E261946" w:rsidR="00FF4D74" w:rsidRDefault="00FF4D74" w:rsidP="00BA3D1A">
      <w:pPr>
        <w:pStyle w:val="NormalWeb"/>
        <w:bidi/>
        <w:spacing w:before="0pt" w:beforeAutospacing="0" w:after="0pt" w:afterAutospacing="0"/>
        <w:jc w:val="both"/>
        <w:rPr>
          <w:rFonts w:cs="B Nazanin"/>
          <w:sz w:val="18"/>
          <w:szCs w:val="18"/>
          <w:rtl/>
        </w:rPr>
      </w:pPr>
      <w:r w:rsidRPr="006E6E15">
        <w:rPr>
          <w:rFonts w:eastAsia="SimSun" w:cs="B Nazanin" w:hint="cs"/>
          <w:b/>
          <w:bCs/>
          <w:sz w:val="18"/>
          <w:szCs w:val="18"/>
          <w:rtl/>
        </w:rPr>
        <w:t>کلید</w:t>
      </w:r>
      <w:r w:rsidR="008D5BFC" w:rsidRPr="006E6E15">
        <w:rPr>
          <w:rFonts w:eastAsia="SimSun" w:cs="B Nazanin" w:hint="cs"/>
          <w:b/>
          <w:bCs/>
          <w:sz w:val="18"/>
          <w:szCs w:val="18"/>
          <w:rtl/>
        </w:rPr>
        <w:t xml:space="preserve"> واژ</w:t>
      </w:r>
      <w:r w:rsidR="004D5295" w:rsidRPr="006E6E15">
        <w:rPr>
          <w:rFonts w:eastAsia="SimSun" w:cs="B Nazanin" w:hint="cs"/>
          <w:b/>
          <w:bCs/>
          <w:sz w:val="18"/>
          <w:szCs w:val="18"/>
          <w:rtl/>
        </w:rPr>
        <w:t>ه‌</w:t>
      </w:r>
      <w:r w:rsidR="00E06DD7" w:rsidRPr="006E6E15">
        <w:rPr>
          <w:rFonts w:eastAsia="SimSun" w:cs="B Nazanin" w:hint="cs"/>
          <w:b/>
          <w:bCs/>
          <w:sz w:val="18"/>
          <w:szCs w:val="18"/>
          <w:rtl/>
        </w:rPr>
        <w:t>ها</w:t>
      </w:r>
      <w:r w:rsidRPr="006E6E15">
        <w:rPr>
          <w:rFonts w:eastAsia="SimSun" w:cs="B Nazanin" w:hint="cs"/>
          <w:b/>
          <w:bCs/>
          <w:sz w:val="18"/>
          <w:szCs w:val="18"/>
          <w:rtl/>
        </w:rPr>
        <w:t xml:space="preserve">: </w:t>
      </w:r>
      <w:r w:rsidR="00BA3D1A">
        <w:rPr>
          <w:rFonts w:cs="B Nazanin" w:hint="cs"/>
          <w:sz w:val="18"/>
          <w:szCs w:val="18"/>
          <w:rtl/>
        </w:rPr>
        <w:t>آنالیز بقا، مدل نیمه پارامتری شفایافته غیرآمیخته، کسر شفایافتگی، سرطان کولون، سرطان رکتال</w:t>
      </w:r>
    </w:p>
    <w:bookmarkEnd w:id="0"/>
    <w:p w14:paraId="5DF70E0F" w14:textId="5E48653B" w:rsidR="00D7522C" w:rsidRPr="00D115E7" w:rsidRDefault="00D7522C" w:rsidP="003B55E2">
      <w:pPr>
        <w:pStyle w:val="Author"/>
        <w:spacing w:before="5pt" w:beforeAutospacing="1" w:after="5pt" w:afterAutospacing="1" w:line="6pt" w:lineRule="auto"/>
        <w:jc w:val="both"/>
        <w:rPr>
          <w:rFonts w:cs="B Nazanin"/>
          <w:sz w:val="16"/>
          <w:szCs w:val="16"/>
        </w:rPr>
        <w:sectPr w:rsidR="00D7522C" w:rsidRPr="00D115E7" w:rsidSect="003273B1">
          <w:footerReference w:type="default" r:id="rId8"/>
          <w:headerReference w:type="first" r:id="rId9"/>
          <w:footerReference w:type="first" r:id="rId10"/>
          <w:pgSz w:w="595.30pt" w:h="841.90pt" w:code="9"/>
          <w:pgMar w:top="113.40pt" w:right="44.65pt" w:bottom="72pt" w:left="44.65pt" w:header="36pt" w:footer="36pt" w:gutter="0pt"/>
          <w:cols w:space="36pt"/>
          <w:titlePg/>
          <w:bidi/>
          <w:docGrid w:linePitch="360"/>
        </w:sectPr>
      </w:pPr>
    </w:p>
    <w:p w14:paraId="5E7AABA6" w14:textId="1E7B6F52" w:rsidR="009303D9" w:rsidRPr="005B520E" w:rsidRDefault="009303D9">
      <w:pPr>
        <w:sectPr w:rsidR="009303D9" w:rsidRPr="005B520E" w:rsidSect="003273B1">
          <w:type w:val="continuous"/>
          <w:pgSz w:w="595.30pt" w:h="841.90pt" w:code="9"/>
          <w:pgMar w:top="113.40pt" w:right="44.65pt" w:bottom="72pt" w:left="44.65pt" w:header="36pt" w:footer="36pt" w:gutter="0pt"/>
          <w:cols w:num="3" w:space="36pt"/>
          <w:bidi/>
          <w:docGrid w:linePitch="360"/>
        </w:sectPr>
      </w:pPr>
    </w:p>
    <w:p w14:paraId="67F67D06" w14:textId="6891B844" w:rsidR="003B55E2" w:rsidRDefault="003B55E2" w:rsidP="003B55E2">
      <w:pPr>
        <w:pStyle w:val="Abstract"/>
        <w:bidi/>
        <w:ind w:firstLine="0pt"/>
        <w:rPr>
          <w:rFonts w:cs="B Nazanin"/>
          <w:lang w:bidi="fa-IR"/>
        </w:rPr>
      </w:pPr>
      <w:bookmarkStart w:id="1" w:name="_Hlk18577331"/>
      <w:r>
        <w:rPr>
          <w:rFonts w:cs="B Nazanin" w:hint="cs"/>
          <w:rtl/>
        </w:rPr>
        <w:lastRenderedPageBreak/>
        <w:t>مقدمه</w:t>
      </w:r>
    </w:p>
    <w:p w14:paraId="5D25D3E2" w14:textId="558E77AD" w:rsidR="003B55E2" w:rsidRDefault="003B55E2" w:rsidP="003B55E2">
      <w:pPr>
        <w:bidi/>
        <w:spacing w:before="12pt"/>
        <w:jc w:val="both"/>
        <w:rPr>
          <w:rFonts w:cs="B Nazanin"/>
          <w:sz w:val="18"/>
          <w:szCs w:val="18"/>
          <w:rtl/>
        </w:rPr>
      </w:pPr>
      <w:r w:rsidRPr="000E5F71">
        <w:rPr>
          <w:rFonts w:cs="B Nazanin" w:hint="cs"/>
          <w:sz w:val="18"/>
          <w:szCs w:val="18"/>
          <w:rtl/>
        </w:rPr>
        <w:t xml:space="preserve"> سرطان دومین عامل مرگ و میر در جهان است (1). پس از بیماری</w:t>
      </w:r>
      <w:r w:rsidRPr="000E5F71">
        <w:rPr>
          <w:rFonts w:cs="B Nazanin" w:hint="cs"/>
          <w:sz w:val="18"/>
          <w:szCs w:val="18"/>
          <w:rtl/>
        </w:rPr>
        <w:softHyphen/>
        <w:t xml:space="preserve">های قلبی عروقی و حوادث،سرطان سومین عامل مرگ و میر در ایران است(2). سرطان کولورکتال سومین سرطان شایع و دومین عامل مرگ ناشی از </w:t>
      </w:r>
      <w:r>
        <w:rPr>
          <w:rFonts w:cs="B Nazanin" w:hint="cs"/>
          <w:sz w:val="18"/>
          <w:szCs w:val="18"/>
          <w:rtl/>
        </w:rPr>
        <w:t>سرطان در جهان است (3).</w:t>
      </w:r>
      <w:r>
        <w:rPr>
          <w:rFonts w:cs="B Nazanin"/>
          <w:sz w:val="18"/>
          <w:szCs w:val="18"/>
        </w:rPr>
        <w:t xml:space="preserve"> </w:t>
      </w:r>
      <w:r w:rsidRPr="000E5F71">
        <w:rPr>
          <w:rFonts w:cs="B Nazanin" w:hint="cs"/>
          <w:sz w:val="18"/>
          <w:szCs w:val="18"/>
          <w:rtl/>
        </w:rPr>
        <w:t>بروز سرطان کولورکتال در 25 سال گذشته به طور چشمگیری افزایش یافته است (</w:t>
      </w:r>
      <w:r>
        <w:rPr>
          <w:rFonts w:cs="B Nazanin" w:hint="cs"/>
          <w:sz w:val="18"/>
          <w:szCs w:val="18"/>
          <w:rtl/>
          <w:lang w:bidi="fa-IR"/>
        </w:rPr>
        <w:t>4</w:t>
      </w:r>
      <w:r w:rsidRPr="000E5F71">
        <w:rPr>
          <w:rFonts w:cs="B Nazanin" w:hint="cs"/>
          <w:sz w:val="18"/>
          <w:szCs w:val="18"/>
          <w:rtl/>
        </w:rPr>
        <w:t xml:space="preserve">). از آنجایی که سرطان کولورکتال برای مدت طولانی بدون علامت است، اگر در این دوره تشخیص داده شود، اغلب قابل درمان است </w:t>
      </w:r>
      <w:r>
        <w:rPr>
          <w:rFonts w:cs="B Nazanin" w:hint="cs"/>
          <w:sz w:val="18"/>
          <w:szCs w:val="18"/>
          <w:rtl/>
        </w:rPr>
        <w:t>(5)</w:t>
      </w:r>
      <w:r w:rsidRPr="000E5F71">
        <w:rPr>
          <w:rFonts w:cs="B Nazanin" w:hint="cs"/>
          <w:sz w:val="18"/>
          <w:szCs w:val="18"/>
          <w:rtl/>
        </w:rPr>
        <w:t>. در</w:t>
      </w:r>
      <w:r w:rsidRPr="000E5F71">
        <w:rPr>
          <w:rFonts w:cs="B Nazanin" w:hint="cs"/>
          <w:sz w:val="18"/>
          <w:szCs w:val="18"/>
          <w:rtl/>
          <w:lang w:bidi="fa-IR"/>
        </w:rPr>
        <w:t xml:space="preserve"> </w:t>
      </w:r>
      <w:r w:rsidRPr="000E5F71">
        <w:rPr>
          <w:rFonts w:cs="B Nazanin" w:hint="cs"/>
          <w:sz w:val="18"/>
          <w:szCs w:val="18"/>
          <w:rtl/>
        </w:rPr>
        <w:t>اتیولوژی، رفتار بالینی و ویژگی</w:t>
      </w:r>
      <w:r w:rsidRPr="000E5F71">
        <w:rPr>
          <w:rFonts w:cs="B Nazanin" w:hint="cs"/>
          <w:sz w:val="18"/>
          <w:szCs w:val="18"/>
          <w:rtl/>
        </w:rPr>
        <w:softHyphen/>
        <w:t xml:space="preserve">های پاتولوژیک، سرطان کولون </w:t>
      </w:r>
      <w:r>
        <w:rPr>
          <w:rFonts w:cs="B Nazanin" w:hint="cs"/>
          <w:sz w:val="18"/>
          <w:szCs w:val="18"/>
          <w:rtl/>
        </w:rPr>
        <w:t>در مقابل رکتوم تفاوت وجود دارد (6)</w:t>
      </w:r>
      <w:r w:rsidRPr="000E5F71">
        <w:rPr>
          <w:rFonts w:cs="B Nazanin" w:hint="cs"/>
          <w:sz w:val="18"/>
          <w:szCs w:val="18"/>
          <w:rtl/>
        </w:rPr>
        <w:t>. مدل</w:t>
      </w:r>
      <w:r w:rsidRPr="000E5F71">
        <w:rPr>
          <w:rFonts w:cs="B Nazanin" w:hint="cs"/>
          <w:sz w:val="18"/>
          <w:szCs w:val="18"/>
          <w:rtl/>
        </w:rPr>
        <w:softHyphen/>
        <w:t>های کلاسیک برای تجزیه و تحلیل بقا فرض می</w:t>
      </w:r>
      <w:r w:rsidRPr="000E5F71">
        <w:rPr>
          <w:rFonts w:cs="B Nazanin" w:hint="cs"/>
          <w:sz w:val="18"/>
          <w:szCs w:val="18"/>
          <w:rtl/>
        </w:rPr>
        <w:softHyphen/>
        <w:t>کنند که همه افراد در صورت پیگیری طولانی مدت، پیشامد مورد علاقه را تجربه خواهند کرد. با این حال، این فرض که همه افراد مستعد هستند، ممکن است همیشه درست نباشد زیرا بخشی از بیماران پس از پیگیری کافی، پیشامد مورد علاقه را تجربه نمی</w:t>
      </w:r>
      <w:r w:rsidRPr="000E5F71">
        <w:rPr>
          <w:rFonts w:cs="B Nazanin" w:hint="cs"/>
          <w:sz w:val="18"/>
          <w:szCs w:val="18"/>
          <w:rtl/>
        </w:rPr>
        <w:softHyphen/>
        <w:t>کنند. در نتیجه، استفاده از مدل</w:t>
      </w:r>
      <w:r w:rsidRPr="000E5F71">
        <w:rPr>
          <w:rFonts w:cs="B Nazanin" w:hint="cs"/>
          <w:sz w:val="18"/>
          <w:szCs w:val="18"/>
          <w:rtl/>
        </w:rPr>
        <w:softHyphen/>
        <w:t>های رایج بقا و نادیده گرفتن این افراد با بقای طولانی مدت (افراد شفایافته) منجر به برآورد بیش از حد بقای افراد مستعد می</w:t>
      </w:r>
      <w:r w:rsidRPr="000E5F71">
        <w:rPr>
          <w:rFonts w:cs="B Nazanin" w:hint="cs"/>
          <w:sz w:val="18"/>
          <w:szCs w:val="18"/>
          <w:rtl/>
        </w:rPr>
        <w:softHyphen/>
        <w:t>شود (</w:t>
      </w:r>
      <w:r>
        <w:rPr>
          <w:rFonts w:cs="B Nazanin" w:hint="cs"/>
          <w:sz w:val="18"/>
          <w:szCs w:val="18"/>
          <w:rtl/>
        </w:rPr>
        <w:t>7</w:t>
      </w:r>
      <w:r w:rsidRPr="000E5F71">
        <w:rPr>
          <w:rFonts w:cs="B Nazanin" w:hint="cs"/>
          <w:sz w:val="18"/>
          <w:szCs w:val="18"/>
          <w:rtl/>
        </w:rPr>
        <w:t>). بنابراین استفاده از مدل</w:t>
      </w:r>
      <w:r w:rsidRPr="000E5F71">
        <w:rPr>
          <w:rFonts w:cs="B Nazanin" w:hint="cs"/>
          <w:sz w:val="18"/>
          <w:szCs w:val="18"/>
          <w:rtl/>
        </w:rPr>
        <w:softHyphen/>
        <w:t>های کلاسیک در چنین شرایطی مناسب نیست و استفاده از مدل</w:t>
      </w:r>
      <w:r w:rsidRPr="000E5F71">
        <w:rPr>
          <w:rFonts w:cs="B Nazanin" w:hint="cs"/>
          <w:sz w:val="18"/>
          <w:szCs w:val="18"/>
          <w:rtl/>
        </w:rPr>
        <w:softHyphen/>
        <w:t>های شفایافته توصیه می</w:t>
      </w:r>
      <w:r w:rsidRPr="000E5F71">
        <w:rPr>
          <w:rFonts w:cs="B Nazanin" w:hint="cs"/>
          <w:sz w:val="18"/>
          <w:szCs w:val="18"/>
          <w:rtl/>
        </w:rPr>
        <w:softHyphen/>
        <w:t>شود (</w:t>
      </w:r>
      <w:r>
        <w:rPr>
          <w:rFonts w:cs="B Nazanin" w:hint="cs"/>
          <w:sz w:val="18"/>
          <w:szCs w:val="18"/>
          <w:rtl/>
        </w:rPr>
        <w:t>8</w:t>
      </w:r>
      <w:r w:rsidRPr="000E5F71">
        <w:rPr>
          <w:rFonts w:cs="B Nazanin" w:hint="cs"/>
          <w:sz w:val="18"/>
          <w:szCs w:val="18"/>
          <w:rtl/>
        </w:rPr>
        <w:t>). دو دسته اصلی برای مدل</w:t>
      </w:r>
      <w:r w:rsidRPr="000E5F71">
        <w:rPr>
          <w:rFonts w:cs="B Nazanin" w:hint="cs"/>
          <w:sz w:val="18"/>
          <w:szCs w:val="18"/>
          <w:rtl/>
        </w:rPr>
        <w:softHyphen/>
        <w:t>های شفایافته شامل مدل</w:t>
      </w:r>
      <w:r w:rsidRPr="000E5F71">
        <w:rPr>
          <w:rFonts w:cs="B Nazanin" w:hint="cs"/>
          <w:sz w:val="18"/>
          <w:szCs w:val="18"/>
          <w:rtl/>
        </w:rPr>
        <w:softHyphen/>
        <w:t>های شفایافته آمیخته و غیرآمیخته وجود دارد (</w:t>
      </w:r>
      <w:r>
        <w:rPr>
          <w:rFonts w:cs="B Nazanin" w:hint="cs"/>
          <w:sz w:val="18"/>
          <w:szCs w:val="18"/>
          <w:rtl/>
        </w:rPr>
        <w:t>9</w:t>
      </w:r>
      <w:r w:rsidRPr="000E5F71">
        <w:rPr>
          <w:rFonts w:cs="B Nazanin" w:hint="cs"/>
          <w:sz w:val="18"/>
          <w:szCs w:val="18"/>
          <w:rtl/>
        </w:rPr>
        <w:t>). مدل</w:t>
      </w:r>
      <w:r w:rsidRPr="000E5F71">
        <w:rPr>
          <w:rFonts w:cs="B Nazanin" w:hint="cs"/>
          <w:sz w:val="18"/>
          <w:szCs w:val="18"/>
          <w:rtl/>
        </w:rPr>
        <w:softHyphen/>
        <w:t>های شفایافته غیر آمیخته</w:t>
      </w:r>
      <w:r w:rsidRPr="000E5F71">
        <w:rPr>
          <w:rFonts w:cs="B Nazanin" w:hint="cs"/>
          <w:sz w:val="18"/>
          <w:szCs w:val="18"/>
          <w:rtl/>
          <w:lang w:bidi="fa-IR"/>
        </w:rPr>
        <w:t xml:space="preserve"> </w:t>
      </w:r>
      <w:r w:rsidRPr="000E5F71">
        <w:rPr>
          <w:rFonts w:cs="B Nazanin" w:hint="cs"/>
          <w:sz w:val="18"/>
          <w:szCs w:val="18"/>
          <w:rtl/>
        </w:rPr>
        <w:t>دارای مزیت ساختار مخاطرات متناسب در مقایسه با مدل</w:t>
      </w:r>
      <w:r w:rsidRPr="000E5F71">
        <w:rPr>
          <w:rFonts w:cs="B Nazanin" w:hint="cs"/>
          <w:sz w:val="18"/>
          <w:szCs w:val="18"/>
          <w:rtl/>
        </w:rPr>
        <w:softHyphen/>
        <w:t>های شفایافته آمیخته</w:t>
      </w:r>
      <w:r w:rsidRPr="000E5F71">
        <w:rPr>
          <w:rFonts w:cs="B Nazanin" w:hint="cs"/>
          <w:sz w:val="18"/>
          <w:szCs w:val="18"/>
          <w:rtl/>
          <w:lang w:bidi="fa-IR"/>
        </w:rPr>
        <w:t xml:space="preserve"> </w:t>
      </w:r>
      <w:r w:rsidRPr="000E5F71">
        <w:rPr>
          <w:rFonts w:cs="B Nazanin" w:hint="cs"/>
          <w:sz w:val="18"/>
          <w:szCs w:val="18"/>
          <w:rtl/>
        </w:rPr>
        <w:t>هستند. همچنین دارای تفسیر بیولوژیکی و کاربرد محاسباتی آسان</w:t>
      </w:r>
      <w:r w:rsidRPr="000E5F71">
        <w:rPr>
          <w:rFonts w:cs="B Nazanin" w:hint="cs"/>
          <w:sz w:val="18"/>
          <w:szCs w:val="18"/>
          <w:rtl/>
        </w:rPr>
        <w:softHyphen/>
        <w:t>تری هستند (</w:t>
      </w:r>
      <w:r>
        <w:rPr>
          <w:rFonts w:cs="B Nazanin" w:hint="cs"/>
          <w:sz w:val="18"/>
          <w:szCs w:val="18"/>
          <w:rtl/>
        </w:rPr>
        <w:t>10</w:t>
      </w:r>
      <w:r w:rsidRPr="000E5F71">
        <w:rPr>
          <w:rFonts w:cs="B Nazanin" w:hint="cs"/>
          <w:sz w:val="18"/>
          <w:szCs w:val="18"/>
          <w:rtl/>
        </w:rPr>
        <w:t>). از آنجایی که سرطان کولورکتال شایع</w:t>
      </w:r>
      <w:r w:rsidRPr="000E5F71">
        <w:rPr>
          <w:rFonts w:cs="B Nazanin" w:hint="cs"/>
          <w:sz w:val="18"/>
          <w:szCs w:val="18"/>
          <w:rtl/>
        </w:rPr>
        <w:softHyphen/>
        <w:t>ترین علت مرگ و</w:t>
      </w:r>
      <w:r>
        <w:rPr>
          <w:rFonts w:cs="B Nazanin" w:hint="cs"/>
          <w:sz w:val="18"/>
          <w:szCs w:val="18"/>
          <w:rtl/>
        </w:rPr>
        <w:t xml:space="preserve"> میر ناشی از سرطان در ایران است</w:t>
      </w:r>
      <w:r w:rsidRPr="000E5F71">
        <w:rPr>
          <w:rFonts w:cs="B Nazanin" w:hint="cs"/>
          <w:sz w:val="18"/>
          <w:szCs w:val="18"/>
          <w:rtl/>
        </w:rPr>
        <w:t xml:space="preserve">، هدف ما تجزیه و تحلیل بقای طولانی مدت بیماران سرطان کولون و رکتوم با استفاده از مدل نرخ شفایافته غیر آمیخته بود. </w:t>
      </w:r>
    </w:p>
    <w:p w14:paraId="5EA21FBC" w14:textId="7A5C043C" w:rsidR="00873025" w:rsidRPr="003E0E9E" w:rsidRDefault="00873025" w:rsidP="00873025">
      <w:pPr>
        <w:bidi/>
        <w:spacing w:before="12pt"/>
        <w:jc w:val="both"/>
        <w:rPr>
          <w:rFonts w:cs="B Nazanin"/>
          <w:b/>
          <w:bCs/>
          <w:sz w:val="18"/>
          <w:szCs w:val="18"/>
          <w:rtl/>
        </w:rPr>
      </w:pPr>
      <w:r w:rsidRPr="003E0E9E">
        <w:rPr>
          <w:rFonts w:cs="B Nazanin" w:hint="cs"/>
          <w:b/>
          <w:bCs/>
          <w:sz w:val="18"/>
          <w:szCs w:val="18"/>
          <w:rtl/>
        </w:rPr>
        <w:t>روش تحقیق</w:t>
      </w:r>
    </w:p>
    <w:p w14:paraId="66333542" w14:textId="5C2039BA" w:rsidR="00751942" w:rsidRDefault="00973CA5" w:rsidP="00DD16F9">
      <w:pPr>
        <w:bidi/>
        <w:spacing w:before="12pt"/>
        <w:jc w:val="both"/>
        <w:rPr>
          <w:rFonts w:cs="B Nazanin"/>
          <w:sz w:val="18"/>
          <w:szCs w:val="18"/>
          <w:rtl/>
          <w:lang w:bidi="fa-IR"/>
        </w:rPr>
      </w:pPr>
      <w:r w:rsidRPr="000E5F71">
        <w:rPr>
          <w:rFonts w:cs="B Nazanin" w:hint="cs"/>
          <w:sz w:val="18"/>
          <w:szCs w:val="18"/>
          <w:rtl/>
        </w:rPr>
        <w:t>این مطالعه همگروهی گذشته</w:t>
      </w:r>
      <w:r w:rsidRPr="000E5F71">
        <w:rPr>
          <w:rFonts w:cs="B Nazanin" w:hint="cs"/>
          <w:sz w:val="18"/>
          <w:szCs w:val="18"/>
          <w:rtl/>
        </w:rPr>
        <w:softHyphen/>
        <w:t>نگر بر روی 311 بیمار مبتلا به سرطان کولورکتال انجام شد. اطلاعات از کلیه بیماران مبتلا به بدخیمی</w:t>
      </w:r>
      <w:r w:rsidRPr="000E5F71">
        <w:rPr>
          <w:rFonts w:cs="B Nazanin" w:hint="cs"/>
          <w:sz w:val="18"/>
          <w:szCs w:val="18"/>
          <w:rtl/>
        </w:rPr>
        <w:softHyphen/>
        <w:t>های کولون و رکتوم که در فاصله سال</w:t>
      </w:r>
      <w:r w:rsidRPr="000E5F71">
        <w:rPr>
          <w:rFonts w:cs="B Nazanin" w:hint="cs"/>
          <w:sz w:val="18"/>
          <w:szCs w:val="18"/>
          <w:rtl/>
        </w:rPr>
        <w:softHyphen/>
        <w:t>های 1385 تا 1390 تحت اولین درمان در بیمارستان امید مشهد قرار گرفته</w:t>
      </w:r>
      <w:r w:rsidRPr="000E5F71">
        <w:rPr>
          <w:rFonts w:cs="B Nazanin" w:hint="cs"/>
          <w:sz w:val="18"/>
          <w:szCs w:val="18"/>
          <w:rtl/>
        </w:rPr>
        <w:softHyphen/>
        <w:t>اند، جمع</w:t>
      </w:r>
      <w:r w:rsidRPr="000E5F71">
        <w:rPr>
          <w:rFonts w:cs="B Nazanin" w:hint="cs"/>
          <w:sz w:val="18"/>
          <w:szCs w:val="18"/>
          <w:rtl/>
        </w:rPr>
        <w:softHyphen/>
        <w:t>آوری شد. همه بیماران مبتلا به سرطان کولورکتال که اولین درمان خود را در بیمارستان امید دریافت کردند، د</w:t>
      </w:r>
      <w:r w:rsidR="004E5BA3">
        <w:rPr>
          <w:rFonts w:cs="B Nazanin" w:hint="cs"/>
          <w:sz w:val="18"/>
          <w:szCs w:val="18"/>
          <w:rtl/>
        </w:rPr>
        <w:t>ر این مطالعه وارد شدند. در حالی</w:t>
      </w:r>
      <w:r w:rsidRPr="000E5F71">
        <w:rPr>
          <w:rFonts w:cs="B Nazanin" w:hint="cs"/>
          <w:sz w:val="18"/>
          <w:szCs w:val="18"/>
          <w:rtl/>
        </w:rPr>
        <w:t>که معیارهای خروج، سابقه قبلی سرطان کولورکتال بود. زمان شروع مطالعه، تاریخ عمل جراحی، و زمان پایان مطالعه، تاریخ مرگ به دلیل کولورکتال یا آخرین تاریخ تایید شده سانسور شدن بود. متغیرهای وارد شده در این مطالعه شامل جنسیت، شاخص توده بدنی (</w:t>
      </w:r>
      <w:r w:rsidRPr="009049D0">
        <w:rPr>
          <w:rFonts w:cs="B Nazanin"/>
          <w:sz w:val="16"/>
          <w:szCs w:val="16"/>
        </w:rPr>
        <w:t>BMI</w:t>
      </w:r>
      <w:r w:rsidRPr="000E5F71">
        <w:rPr>
          <w:rFonts w:cs="B Nazanin" w:hint="cs"/>
          <w:sz w:val="18"/>
          <w:szCs w:val="18"/>
          <w:rtl/>
        </w:rPr>
        <w:t>)، سن در زمان تشخیص، وضعیت تاهل، قومیت، سابقه خانوادگی، نوع اولین درمان، سابقه مصرف دخانیات و سابقه مصرف مواد مخدر، مرحله</w:t>
      </w:r>
      <w:r w:rsidRPr="000E5F71">
        <w:rPr>
          <w:rFonts w:cs="B Nazanin" w:hint="cs"/>
          <w:sz w:val="18"/>
          <w:szCs w:val="18"/>
          <w:rtl/>
        </w:rPr>
        <w:softHyphen/>
        <w:t>بندی سرطان (</w:t>
      </w:r>
      <w:r w:rsidRPr="009049D0">
        <w:rPr>
          <w:rFonts w:cs="B Nazanin"/>
          <w:sz w:val="16"/>
          <w:szCs w:val="16"/>
        </w:rPr>
        <w:t>AJCC</w:t>
      </w:r>
      <w:r>
        <w:rPr>
          <w:rFonts w:cs="B Nazanin" w:hint="cs"/>
          <w:sz w:val="18"/>
          <w:szCs w:val="18"/>
          <w:rtl/>
        </w:rPr>
        <w:t>) بودند (11</w:t>
      </w:r>
      <w:r w:rsidRPr="000E5F71">
        <w:rPr>
          <w:rFonts w:cs="B Nazanin" w:hint="cs"/>
          <w:sz w:val="18"/>
          <w:szCs w:val="18"/>
          <w:rtl/>
        </w:rPr>
        <w:t xml:space="preserve">). مطالعه حاضر در  کمیته اخلاق دانشگاه علوم پزشکی مشهد تایید شده است (کد تایید: </w:t>
      </w:r>
      <w:r w:rsidRPr="009049D0">
        <w:rPr>
          <w:rFonts w:cs="B Nazanin"/>
          <w:sz w:val="16"/>
          <w:szCs w:val="16"/>
        </w:rPr>
        <w:t>IR.MUMS.REC.1399.356</w:t>
      </w:r>
      <w:r w:rsidRPr="000E5F71">
        <w:rPr>
          <w:rFonts w:cs="B Nazanin"/>
          <w:sz w:val="18"/>
          <w:szCs w:val="18"/>
        </w:rPr>
        <w:t xml:space="preserve"> </w:t>
      </w:r>
      <w:r w:rsidRPr="000E5F71">
        <w:rPr>
          <w:rFonts w:cs="B Nazanin" w:hint="cs"/>
          <w:sz w:val="18"/>
          <w:szCs w:val="18"/>
          <w:rtl/>
        </w:rPr>
        <w:t>).</w:t>
      </w:r>
      <w:r w:rsidR="005E0085">
        <w:rPr>
          <w:rFonts w:cs="B Nazanin" w:hint="cs"/>
          <w:sz w:val="18"/>
          <w:szCs w:val="18"/>
          <w:rtl/>
        </w:rPr>
        <w:t xml:space="preserve"> </w:t>
      </w:r>
      <w:r w:rsidR="00E92A4D" w:rsidRPr="000E5F71">
        <w:rPr>
          <w:rFonts w:cs="B Nazanin" w:hint="cs"/>
          <w:sz w:val="18"/>
          <w:szCs w:val="18"/>
          <w:rtl/>
        </w:rPr>
        <w:t>فراوانی و میانگین به ترتیب برای توصیف متغیرهای کیفی و کمی استفاده شد. وجود یک کسر شفایافته در نمونه قبل از برازش مدل شفایافته و همچنین پیگیری کافی با استفاده از نمودار کاپلان-مایر و آزمون</w:t>
      </w:r>
      <w:r w:rsidR="00E92A4D" w:rsidRPr="000E5F71">
        <w:rPr>
          <w:rFonts w:cs="B Nazanin" w:hint="cs"/>
          <w:sz w:val="18"/>
          <w:szCs w:val="18"/>
          <w:rtl/>
        </w:rPr>
        <w:softHyphen/>
        <w:t>های معرفی شده توسط مالر</w:t>
      </w:r>
      <w:r w:rsidR="00E92A4D">
        <w:rPr>
          <w:rFonts w:cs="B Nazanin" w:hint="cs"/>
          <w:sz w:val="18"/>
          <w:szCs w:val="18"/>
          <w:rtl/>
        </w:rPr>
        <w:t xml:space="preserve"> و ژو  مورد ارزیابی قرار گرفت (8</w:t>
      </w:r>
      <w:r w:rsidR="00E92A4D" w:rsidRPr="009049D0">
        <w:rPr>
          <w:rFonts w:cs="B Nazanin" w:hint="cs"/>
          <w:sz w:val="18"/>
          <w:szCs w:val="18"/>
          <w:rtl/>
        </w:rPr>
        <w:t>).</w:t>
      </w:r>
      <w:r w:rsidR="002A0002">
        <w:rPr>
          <w:rFonts w:cs="B Nazanin" w:hint="cs"/>
          <w:sz w:val="18"/>
          <w:szCs w:val="18"/>
          <w:rtl/>
        </w:rPr>
        <w:t xml:space="preserve"> </w:t>
      </w:r>
      <w:r w:rsidR="002A0002" w:rsidRPr="009049D0">
        <w:rPr>
          <w:rFonts w:cs="B Nazanin" w:hint="cs"/>
          <w:sz w:val="18"/>
          <w:szCs w:val="18"/>
          <w:rtl/>
        </w:rPr>
        <w:t>مدل شفایافته غیرآمیخته نیمه پارام</w:t>
      </w:r>
      <w:r w:rsidR="009F5DF4">
        <w:rPr>
          <w:rFonts w:cs="B Nazanin" w:hint="cs"/>
          <w:sz w:val="18"/>
          <w:szCs w:val="18"/>
          <w:rtl/>
        </w:rPr>
        <w:t>تری بر روی داده</w:t>
      </w:r>
      <w:r w:rsidR="009F5DF4">
        <w:rPr>
          <w:rFonts w:cs="B Nazanin" w:hint="cs"/>
          <w:sz w:val="18"/>
          <w:szCs w:val="18"/>
          <w:rtl/>
        </w:rPr>
        <w:softHyphen/>
        <w:t xml:space="preserve">ها برازش داده شد. </w:t>
      </w:r>
      <w:r w:rsidR="00233EDD" w:rsidRPr="009049D0">
        <w:rPr>
          <w:rFonts w:cs="B Nazanin" w:hint="cs"/>
          <w:sz w:val="18"/>
          <w:szCs w:val="18"/>
          <w:rtl/>
        </w:rPr>
        <w:t>انتخاب متغیرها با استفاده از روش پسرو انجام شد.</w:t>
      </w:r>
      <w:r w:rsidR="003E0E9E">
        <w:rPr>
          <w:rFonts w:cs="B Nazanin" w:hint="cs"/>
          <w:sz w:val="18"/>
          <w:szCs w:val="18"/>
          <w:rtl/>
        </w:rPr>
        <w:t xml:space="preserve"> </w:t>
      </w:r>
    </w:p>
    <w:tbl>
      <w:tblPr>
        <w:tblStyle w:val="TableGrid"/>
        <w:bidiVisual/>
        <w:tblW w:w="218.25pt" w:type="dxa"/>
        <w:jc w:val="center"/>
        <w:tblBorders>
          <w:top w:val="none" w:sz="0" w:space="0" w:color="auto"/>
          <w:start w:val="none" w:sz="0" w:space="0" w:color="auto"/>
          <w:bottom w:val="none" w:sz="0" w:space="0" w:color="auto"/>
          <w:end w:val="none" w:sz="0" w:space="0" w:color="auto"/>
          <w:insideH w:val="none" w:sz="0" w:space="0" w:color="auto"/>
          <w:insideV w:val="none" w:sz="0" w:space="0" w:color="auto"/>
        </w:tblBorders>
        <w:tblLook w:firstRow="1" w:lastRow="0" w:firstColumn="1" w:lastColumn="0" w:noHBand="0" w:noVBand="1"/>
      </w:tblPr>
      <w:tblGrid>
        <w:gridCol w:w="492"/>
        <w:gridCol w:w="3873"/>
      </w:tblGrid>
      <w:tr w:rsidR="00751942" w:rsidRPr="0055470D" w14:paraId="0B234519" w14:textId="77777777" w:rsidTr="007A553B">
        <w:trPr>
          <w:jc w:val="center"/>
        </w:trPr>
        <w:tc>
          <w:tcPr>
            <w:tcW w:w="24.60pt" w:type="dxa"/>
            <w:vAlign w:val="center"/>
          </w:tcPr>
          <w:p w14:paraId="558F0D5A" w14:textId="77777777" w:rsidR="00751942" w:rsidRDefault="00751942" w:rsidP="007A553B">
            <w:pPr>
              <w:pStyle w:val="Abstract"/>
              <w:bidi/>
              <w:ind w:firstLine="0pt"/>
              <w:jc w:val="start"/>
              <w:rPr>
                <w:rFonts w:cs="B Nazanin"/>
                <w:b w:val="0"/>
                <w:bCs w:val="0"/>
                <w:sz w:val="14"/>
                <w:rtl/>
              </w:rPr>
            </w:pPr>
            <w:r>
              <w:rPr>
                <w:rFonts w:cs="B Nazanin" w:hint="cs"/>
                <w:b w:val="0"/>
                <w:bCs w:val="0"/>
                <w:sz w:val="14"/>
                <w:rtl/>
              </w:rPr>
              <w:lastRenderedPageBreak/>
              <w:t>(1)</w:t>
            </w:r>
          </w:p>
        </w:tc>
        <w:tc>
          <w:tcPr>
            <w:tcW w:w="193.65pt" w:type="dxa"/>
            <w:vAlign w:val="center"/>
          </w:tcPr>
          <w:p w14:paraId="6C001082" w14:textId="77777777" w:rsidR="00751942" w:rsidRPr="009F3DE8" w:rsidRDefault="00945507" w:rsidP="007A553B">
            <w:pPr>
              <w:bidi/>
              <w:spacing w:before="12pt"/>
              <w:rPr>
                <w:rFonts w:cs="B Nazanin"/>
                <w:sz w:val="16"/>
                <w:szCs w:val="16"/>
                <w:rtl/>
                <w:lang w:bidi="fa-IR"/>
              </w:rPr>
            </w:pPr>
            <m:oMathPara>
              <m:oMath>
                <m:sSub>
                  <m:sSubPr>
                    <m:ctrlPr>
                      <w:rPr>
                        <w:rFonts w:ascii="Cambria Math" w:hAnsi="Cambria Math"/>
                        <w:i/>
                        <w:sz w:val="16"/>
                        <w:szCs w:val="16"/>
                      </w:rPr>
                    </m:ctrlPr>
                  </m:sSubPr>
                  <m:e>
                    <m:r>
                      <w:rPr>
                        <w:rFonts w:ascii="Cambria Math" w:hAnsi="Cambria Math"/>
                        <w:sz w:val="16"/>
                        <w:szCs w:val="16"/>
                      </w:rPr>
                      <m:t>S</m:t>
                    </m:r>
                  </m:e>
                  <m:sub>
                    <m:r>
                      <w:rPr>
                        <w:rFonts w:ascii="Cambria Math" w:hAnsi="Cambria Math"/>
                        <w:sz w:val="16"/>
                        <w:szCs w:val="16"/>
                      </w:rPr>
                      <m:t>pop</m:t>
                    </m:r>
                  </m:sub>
                </m:sSub>
                <m:d>
                  <m:dPr>
                    <m:ctrlPr>
                      <w:rPr>
                        <w:rFonts w:ascii="Cambria Math" w:hAnsi="Cambria Math"/>
                        <w:i/>
                        <w:sz w:val="16"/>
                        <w:szCs w:val="16"/>
                      </w:rPr>
                    </m:ctrlPr>
                  </m:dPr>
                  <m:e>
                    <m:r>
                      <w:rPr>
                        <w:rFonts w:ascii="Cambria Math" w:hAnsi="Cambria Math"/>
                        <w:sz w:val="16"/>
                        <w:szCs w:val="16"/>
                      </w:rPr>
                      <m:t>t</m:t>
                    </m:r>
                  </m:e>
                </m:d>
                <m:r>
                  <w:rPr>
                    <w:rFonts w:ascii="Cambria Math" w:hAnsi="Cambria Math"/>
                    <w:sz w:val="16"/>
                    <w:szCs w:val="16"/>
                  </w:rPr>
                  <m:t>=</m:t>
                </m:r>
                <m:func>
                  <m:funcPr>
                    <m:ctrlPr>
                      <w:rPr>
                        <w:rFonts w:ascii="Cambria Math" w:hAnsi="Cambria Math"/>
                        <w:sz w:val="16"/>
                        <w:szCs w:val="16"/>
                      </w:rPr>
                    </m:ctrlPr>
                  </m:funcPr>
                  <m:fName>
                    <m:r>
                      <m:rPr>
                        <m:sty m:val="p"/>
                      </m:rPr>
                      <w:rPr>
                        <w:rFonts w:ascii="Cambria Math" w:hAnsi="Cambria Math"/>
                        <w:sz w:val="16"/>
                        <w:szCs w:val="16"/>
                      </w:rPr>
                      <m:t>exp</m:t>
                    </m:r>
                    <m:ctrlPr>
                      <w:rPr>
                        <w:rFonts w:ascii="Cambria Math" w:hAnsi="Cambria Math"/>
                        <w:i/>
                        <w:sz w:val="16"/>
                        <w:szCs w:val="16"/>
                      </w:rPr>
                    </m:ctrlPr>
                  </m:fName>
                  <m:e>
                    <m:d>
                      <m:dPr>
                        <m:ctrlPr>
                          <w:rPr>
                            <w:rFonts w:ascii="Cambria Math" w:hAnsi="Cambria Math"/>
                            <w:i/>
                            <w:sz w:val="16"/>
                            <w:szCs w:val="16"/>
                          </w:rPr>
                        </m:ctrlPr>
                      </m:dPr>
                      <m:e>
                        <m:r>
                          <w:rPr>
                            <w:rFonts w:ascii="Cambria Math" w:hAnsi="Cambria Math"/>
                            <w:sz w:val="16"/>
                            <w:szCs w:val="16"/>
                          </w:rPr>
                          <m:t>-θ</m:t>
                        </m:r>
                        <m:sSub>
                          <m:sSubPr>
                            <m:ctrlPr>
                              <w:rPr>
                                <w:rFonts w:ascii="Cambria Math" w:hAnsi="Cambria Math"/>
                                <w:sz w:val="16"/>
                                <w:szCs w:val="16"/>
                              </w:rPr>
                            </m:ctrlPr>
                          </m:sSubPr>
                          <m:e>
                            <m:r>
                              <m:rPr>
                                <m:sty m:val="p"/>
                              </m:rPr>
                              <w:rPr>
                                <w:rFonts w:ascii="Cambria Math" w:hAnsi="Cambria Math"/>
                                <w:sz w:val="16"/>
                                <w:szCs w:val="16"/>
                              </w:rPr>
                              <m:t xml:space="preserve"> F</m:t>
                            </m:r>
                          </m:e>
                          <m:sub>
                            <m:r>
                              <m:rPr>
                                <m:sty m:val="p"/>
                              </m:rPr>
                              <w:rPr>
                                <w:rFonts w:ascii="Cambria Math" w:hAnsi="Cambria Math"/>
                                <w:sz w:val="16"/>
                                <w:szCs w:val="16"/>
                              </w:rPr>
                              <m:t>0</m:t>
                            </m:r>
                          </m:sub>
                        </m:sSub>
                        <m:d>
                          <m:dPr>
                            <m:ctrlPr>
                              <w:rPr>
                                <w:rFonts w:ascii="Cambria Math" w:hAnsi="Cambria Math"/>
                                <w:sz w:val="16"/>
                                <w:szCs w:val="16"/>
                              </w:rPr>
                            </m:ctrlPr>
                          </m:dPr>
                          <m:e>
                            <m:r>
                              <m:rPr>
                                <m:sty m:val="p"/>
                              </m:rPr>
                              <w:rPr>
                                <w:rFonts w:ascii="Cambria Math" w:hAnsi="Cambria Math"/>
                                <w:sz w:val="16"/>
                                <w:szCs w:val="16"/>
                              </w:rPr>
                              <m:t>t</m:t>
                            </m:r>
                          </m:e>
                        </m:d>
                        <m:ctrlPr>
                          <w:rPr>
                            <w:rFonts w:ascii="Cambria Math" w:hAnsi="Cambria Math"/>
                            <w:sz w:val="16"/>
                            <w:szCs w:val="16"/>
                          </w:rPr>
                        </m:ctrlPr>
                      </m:e>
                    </m:d>
                  </m:e>
                </m:func>
              </m:oMath>
            </m:oMathPara>
          </w:p>
          <w:p w14:paraId="59862AC2" w14:textId="77777777" w:rsidR="00751942" w:rsidRPr="0055470D" w:rsidRDefault="00751942" w:rsidP="007A553B">
            <w:pPr>
              <w:pStyle w:val="Abstract"/>
              <w:ind w:firstLine="0pt"/>
              <w:jc w:val="start"/>
              <w:rPr>
                <w:rFonts w:cs="B Nazanin"/>
                <w:b w:val="0"/>
                <w:bCs w:val="0"/>
                <w:i/>
                <w:sz w:val="14"/>
                <w:rtl/>
                <w:lang w:bidi="fa-IR"/>
              </w:rPr>
            </w:pPr>
          </w:p>
        </w:tc>
      </w:tr>
    </w:tbl>
    <w:p w14:paraId="20E07C47" w14:textId="61235828" w:rsidR="003E0E9E" w:rsidRDefault="003E0E9E" w:rsidP="003E0E9E">
      <w:pPr>
        <w:bidi/>
        <w:spacing w:before="12pt"/>
        <w:jc w:val="both"/>
        <w:rPr>
          <w:rFonts w:cs="B Nazanin"/>
          <w:sz w:val="18"/>
          <w:szCs w:val="18"/>
          <w:rtl/>
        </w:rPr>
      </w:pPr>
      <w:r>
        <w:rPr>
          <w:rFonts w:cs="B Nazanin" w:hint="cs"/>
          <w:sz w:val="18"/>
          <w:szCs w:val="18"/>
          <w:rtl/>
        </w:rPr>
        <w:t>در این مدل، تابع بقا به صورت فرمول (1)</w:t>
      </w:r>
      <w:r w:rsidRPr="009049D0">
        <w:rPr>
          <w:rFonts w:cs="B Nazanin" w:hint="cs"/>
          <w:sz w:val="18"/>
          <w:szCs w:val="18"/>
          <w:rtl/>
        </w:rPr>
        <w:t xml:space="preserve"> می</w:t>
      </w:r>
      <w:r w:rsidRPr="009049D0">
        <w:rPr>
          <w:rFonts w:cs="B Nazanin" w:hint="cs"/>
          <w:sz w:val="18"/>
          <w:szCs w:val="18"/>
          <w:rtl/>
        </w:rPr>
        <w:softHyphen/>
        <w:t>باشد</w:t>
      </w:r>
      <w:r>
        <w:rPr>
          <w:rFonts w:cs="B Nazanin" w:hint="cs"/>
          <w:sz w:val="18"/>
          <w:szCs w:val="18"/>
          <w:rtl/>
        </w:rPr>
        <w:t>،</w:t>
      </w:r>
      <w:r w:rsidRPr="009049D0">
        <w:rPr>
          <w:rFonts w:cs="B Nazanin" w:hint="cs"/>
          <w:sz w:val="18"/>
          <w:szCs w:val="18"/>
          <w:rtl/>
        </w:rPr>
        <w:t xml:space="preserve"> که </w:t>
      </w:r>
      <m:oMath>
        <m:sSub>
          <m:sSubPr>
            <m:ctrlPr>
              <w:rPr>
                <w:rFonts w:ascii="Cambria Math" w:hAnsi="Cambria Math" w:cs="B Nazanin"/>
                <w:sz w:val="16"/>
                <w:szCs w:val="16"/>
              </w:rPr>
            </m:ctrlPr>
          </m:sSubPr>
          <m:e>
            <m:r>
              <m:rPr>
                <m:sty m:val="p"/>
              </m:rPr>
              <w:rPr>
                <w:rFonts w:ascii="Cambria Math" w:hAnsi="Cambria Math" w:cs="B Nazanin"/>
                <w:sz w:val="16"/>
                <w:szCs w:val="16"/>
              </w:rPr>
              <m:t>F</m:t>
            </m:r>
          </m:e>
          <m:sub>
            <m:r>
              <m:rPr>
                <m:sty m:val="p"/>
              </m:rPr>
              <w:rPr>
                <w:rFonts w:ascii="Cambria Math" w:hAnsi="Cambria Math" w:cs="B Nazanin"/>
                <w:sz w:val="16"/>
                <w:szCs w:val="16"/>
              </w:rPr>
              <m:t>0</m:t>
            </m:r>
          </m:sub>
        </m:sSub>
        <m:d>
          <m:dPr>
            <m:ctrlPr>
              <w:rPr>
                <w:rFonts w:ascii="Cambria Math" w:hAnsi="Cambria Math" w:cs="B Nazanin"/>
                <w:sz w:val="16"/>
                <w:szCs w:val="16"/>
              </w:rPr>
            </m:ctrlPr>
          </m:dPr>
          <m:e>
            <m:r>
              <m:rPr>
                <m:sty m:val="p"/>
              </m:rPr>
              <w:rPr>
                <w:rFonts w:ascii="Cambria Math" w:hAnsi="Cambria Math" w:cs="B Nazanin"/>
                <w:sz w:val="16"/>
                <w:szCs w:val="16"/>
              </w:rPr>
              <m:t>t</m:t>
            </m:r>
          </m:e>
        </m:d>
      </m:oMath>
      <w:r w:rsidRPr="00773401">
        <w:rPr>
          <w:rFonts w:cs="B Nazanin"/>
          <w:sz w:val="16"/>
          <w:szCs w:val="16"/>
        </w:rPr>
        <w:t xml:space="preserve"> = 1- </w:t>
      </w:r>
      <m:oMath>
        <m:sSub>
          <m:sSubPr>
            <m:ctrlPr>
              <w:rPr>
                <w:rFonts w:ascii="Cambria Math" w:hAnsi="Cambria Math" w:cs="B Nazanin"/>
                <w:sz w:val="16"/>
                <w:szCs w:val="16"/>
              </w:rPr>
            </m:ctrlPr>
          </m:sSubPr>
          <m:e>
            <m:r>
              <m:rPr>
                <m:sty m:val="p"/>
              </m:rPr>
              <w:rPr>
                <w:rFonts w:ascii="Cambria Math" w:hAnsi="Cambria Math" w:cs="B Nazanin"/>
                <w:sz w:val="16"/>
                <w:szCs w:val="16"/>
              </w:rPr>
              <m:t>S</m:t>
            </m:r>
          </m:e>
          <m:sub>
            <m:r>
              <m:rPr>
                <m:sty m:val="p"/>
              </m:rPr>
              <w:rPr>
                <w:rFonts w:ascii="Cambria Math" w:hAnsi="Cambria Math" w:cs="B Nazanin"/>
                <w:sz w:val="16"/>
                <w:szCs w:val="16"/>
              </w:rPr>
              <m:t>0</m:t>
            </m:r>
          </m:sub>
        </m:sSub>
        <m:d>
          <m:dPr>
            <m:ctrlPr>
              <w:rPr>
                <w:rFonts w:ascii="Cambria Math" w:hAnsi="Cambria Math" w:cs="B Nazanin"/>
                <w:sz w:val="16"/>
                <w:szCs w:val="16"/>
              </w:rPr>
            </m:ctrlPr>
          </m:dPr>
          <m:e>
            <m:r>
              <m:rPr>
                <m:sty m:val="p"/>
              </m:rPr>
              <w:rPr>
                <w:rFonts w:ascii="Cambria Math" w:hAnsi="Cambria Math" w:cs="B Nazanin"/>
                <w:sz w:val="16"/>
                <w:szCs w:val="16"/>
              </w:rPr>
              <m:t>t</m:t>
            </m:r>
          </m:e>
        </m:d>
        <m:r>
          <m:rPr>
            <m:sty m:val="p"/>
          </m:rPr>
          <w:rPr>
            <w:rFonts w:ascii="Cambria Math" w:hAnsi="Cambria Math" w:cs="B Nazanin"/>
            <w:sz w:val="16"/>
            <w:szCs w:val="16"/>
          </w:rPr>
          <m:t xml:space="preserve"> </m:t>
        </m:r>
      </m:oMath>
      <w:r w:rsidRPr="00773401">
        <w:rPr>
          <w:rFonts w:cs="B Nazanin" w:hint="cs"/>
          <w:sz w:val="16"/>
          <w:szCs w:val="16"/>
          <w:rtl/>
        </w:rPr>
        <w:t xml:space="preserve">  و </w:t>
      </w:r>
      <w:r w:rsidRPr="00773401">
        <w:rPr>
          <w:rFonts w:cs="B Nazanin"/>
          <w:sz w:val="16"/>
          <w:szCs w:val="16"/>
        </w:rPr>
        <w:t xml:space="preserve"> </w:t>
      </w:r>
      <m:oMath>
        <m:sSub>
          <m:sSubPr>
            <m:ctrlPr>
              <w:rPr>
                <w:rFonts w:ascii="Cambria Math" w:hAnsi="Cambria Math" w:cs="B Nazanin"/>
                <w:sz w:val="16"/>
                <w:szCs w:val="16"/>
              </w:rPr>
            </m:ctrlPr>
          </m:sSubPr>
          <m:e>
            <m:r>
              <m:rPr>
                <m:sty m:val="p"/>
              </m:rPr>
              <w:rPr>
                <w:rFonts w:ascii="Cambria Math" w:hAnsi="Cambria Math" w:cs="B Nazanin"/>
                <w:sz w:val="16"/>
                <w:szCs w:val="16"/>
              </w:rPr>
              <m:t>F</m:t>
            </m:r>
          </m:e>
          <m:sub>
            <m:r>
              <m:rPr>
                <m:sty m:val="p"/>
              </m:rPr>
              <w:rPr>
                <w:rFonts w:ascii="Cambria Math" w:hAnsi="Cambria Math" w:cs="B Nazanin"/>
                <w:sz w:val="16"/>
                <w:szCs w:val="16"/>
              </w:rPr>
              <m:t>0</m:t>
            </m:r>
          </m:sub>
        </m:sSub>
        <m:d>
          <m:dPr>
            <m:ctrlPr>
              <w:rPr>
                <w:rFonts w:ascii="Cambria Math" w:hAnsi="Cambria Math" w:cs="B Nazanin"/>
                <w:sz w:val="16"/>
                <w:szCs w:val="16"/>
              </w:rPr>
            </m:ctrlPr>
          </m:dPr>
          <m:e>
            <m:r>
              <m:rPr>
                <m:sty m:val="p"/>
              </m:rPr>
              <w:rPr>
                <w:rFonts w:ascii="Cambria Math" w:hAnsi="Cambria Math" w:cs="B Nazanin"/>
                <w:sz w:val="16"/>
                <w:szCs w:val="16"/>
              </w:rPr>
              <m:t>t</m:t>
            </m:r>
          </m:e>
        </m:d>
      </m:oMath>
      <w:r w:rsidRPr="009049D0">
        <w:rPr>
          <w:rFonts w:cs="B Nazanin" w:hint="cs"/>
          <w:sz w:val="18"/>
          <w:szCs w:val="18"/>
          <w:rtl/>
        </w:rPr>
        <w:t>یک تابع توزیع سره است. اگر</w:t>
      </w:r>
      <w:r w:rsidRPr="00773401">
        <w:rPr>
          <w:rFonts w:cs="B Nazanin" w:hint="cs"/>
          <w:sz w:val="16"/>
          <w:szCs w:val="16"/>
          <w:rtl/>
        </w:rPr>
        <w:t xml:space="preserve"> </w:t>
      </w:r>
      <m:oMath>
        <m:r>
          <m:rPr>
            <m:sty m:val="bi"/>
          </m:rPr>
          <w:rPr>
            <w:rFonts w:ascii="Cambria Math" w:hAnsi="Cambria Math" w:cs="B Nazanin"/>
            <w:sz w:val="16"/>
            <w:szCs w:val="16"/>
          </w:rPr>
          <m:t>x</m:t>
        </m:r>
      </m:oMath>
      <w:r w:rsidRPr="009049D0">
        <w:rPr>
          <w:rFonts w:cs="B Nazanin" w:hint="cs"/>
          <w:sz w:val="18"/>
          <w:szCs w:val="18"/>
          <w:rtl/>
        </w:rPr>
        <w:t xml:space="preserve"> و </w:t>
      </w:r>
      <m:oMath>
        <m:r>
          <m:rPr>
            <m:sty m:val="bi"/>
          </m:rPr>
          <w:rPr>
            <w:rFonts w:ascii="Cambria Math" w:hAnsi="Cambria Math" w:cs="B Nazanin"/>
            <w:sz w:val="16"/>
            <w:szCs w:val="16"/>
          </w:rPr>
          <m:t>β</m:t>
        </m:r>
      </m:oMath>
      <w:r w:rsidRPr="009049D0">
        <w:rPr>
          <w:rFonts w:cs="B Nazanin" w:hint="cs"/>
          <w:sz w:val="18"/>
          <w:szCs w:val="18"/>
          <w:rtl/>
        </w:rPr>
        <w:t xml:space="preserve"> به ترتیب بردارهای متغیرهای مستقل و ضرایب پارامترها باشند، با استفاده از </w:t>
      </w:r>
      <m:oMath>
        <m:r>
          <w:rPr>
            <w:rFonts w:ascii="Cambria Math" w:hAnsi="Cambria Math" w:cs="B Nazanin"/>
            <w:sz w:val="16"/>
            <w:szCs w:val="16"/>
          </w:rPr>
          <m:t>θ</m:t>
        </m:r>
        <m:r>
          <m:rPr>
            <m:sty m:val="p"/>
          </m:rPr>
          <w:rPr>
            <w:rFonts w:ascii="Cambria Math" w:hAnsi="Cambria Math" w:cs="B Nazanin"/>
            <w:sz w:val="16"/>
            <w:szCs w:val="16"/>
          </w:rPr>
          <m:t>=</m:t>
        </m:r>
        <m:func>
          <m:funcPr>
            <m:ctrlPr>
              <w:rPr>
                <w:rFonts w:ascii="Cambria Math" w:hAnsi="Cambria Math" w:cs="B Nazanin"/>
                <w:sz w:val="16"/>
                <w:szCs w:val="16"/>
              </w:rPr>
            </m:ctrlPr>
          </m:funcPr>
          <m:fName>
            <m:r>
              <m:rPr>
                <m:sty m:val="p"/>
              </m:rPr>
              <w:rPr>
                <w:rFonts w:ascii="Cambria Math" w:hAnsi="Cambria Math" w:cs="B Nazanin"/>
                <w:sz w:val="16"/>
                <w:szCs w:val="16"/>
              </w:rPr>
              <m:t>exp</m:t>
            </m:r>
          </m:fName>
          <m:e>
            <m:d>
              <m:dPr>
                <m:ctrlPr>
                  <w:rPr>
                    <w:rFonts w:ascii="Cambria Math" w:hAnsi="Cambria Math" w:cs="B Nazanin"/>
                    <w:sz w:val="16"/>
                    <w:szCs w:val="16"/>
                  </w:rPr>
                </m:ctrlPr>
              </m:dPr>
              <m:e>
                <m:sSup>
                  <m:sSupPr>
                    <m:ctrlPr>
                      <w:rPr>
                        <w:rFonts w:ascii="Cambria Math" w:hAnsi="Cambria Math" w:cs="B Nazanin"/>
                        <w:sz w:val="16"/>
                        <w:szCs w:val="16"/>
                      </w:rPr>
                    </m:ctrlPr>
                  </m:sSupPr>
                  <m:e>
                    <m:r>
                      <m:rPr>
                        <m:sty m:val="bi"/>
                      </m:rPr>
                      <w:rPr>
                        <w:rFonts w:ascii="Cambria Math" w:hAnsi="Cambria Math" w:cs="B Nazanin"/>
                        <w:sz w:val="16"/>
                        <w:szCs w:val="16"/>
                      </w:rPr>
                      <m:t>x</m:t>
                    </m:r>
                  </m:e>
                  <m:sup>
                    <m:r>
                      <m:rPr>
                        <m:sty m:val="p"/>
                      </m:rPr>
                      <w:rPr>
                        <w:rFonts w:ascii="Cambria Math" w:hAnsi="Cambria Math" w:cs="B Nazanin"/>
                        <w:sz w:val="16"/>
                        <w:szCs w:val="16"/>
                      </w:rPr>
                      <m:t>'</m:t>
                    </m:r>
                  </m:sup>
                </m:sSup>
                <m:r>
                  <m:rPr>
                    <m:sty m:val="bi"/>
                  </m:rPr>
                  <w:rPr>
                    <w:rFonts w:ascii="Cambria Math" w:hAnsi="Cambria Math" w:cs="B Nazanin"/>
                    <w:sz w:val="16"/>
                    <w:szCs w:val="16"/>
                  </w:rPr>
                  <m:t>β</m:t>
                </m:r>
              </m:e>
            </m:d>
          </m:e>
        </m:func>
      </m:oMath>
      <w:r w:rsidRPr="00773401">
        <w:rPr>
          <w:rFonts w:cs="B Nazanin" w:hint="cs"/>
          <w:sz w:val="16"/>
          <w:szCs w:val="16"/>
          <w:rtl/>
        </w:rPr>
        <w:t xml:space="preserve"> </w:t>
      </w:r>
      <w:r w:rsidRPr="009049D0">
        <w:rPr>
          <w:rFonts w:cs="B Nazanin" w:hint="cs"/>
          <w:sz w:val="18"/>
          <w:szCs w:val="18"/>
          <w:rtl/>
        </w:rPr>
        <w:t xml:space="preserve">احتمال شفایافتگی برابر است با: </w:t>
      </w:r>
      <m:oMath>
        <m:func>
          <m:funcPr>
            <m:ctrlPr>
              <w:rPr>
                <w:rFonts w:ascii="Cambria Math" w:hAnsi="Cambria Math" w:cs="B Nazanin"/>
                <w:sz w:val="16"/>
                <w:szCs w:val="16"/>
              </w:rPr>
            </m:ctrlPr>
          </m:funcPr>
          <m:fName>
            <m:r>
              <m:rPr>
                <m:sty m:val="p"/>
              </m:rPr>
              <w:rPr>
                <w:rFonts w:ascii="Cambria Math" w:hAnsi="Cambria Math" w:cs="B Nazanin"/>
                <w:sz w:val="16"/>
                <w:szCs w:val="16"/>
              </w:rPr>
              <m:t>exp</m:t>
            </m:r>
          </m:fName>
          <m:e>
            <m:d>
              <m:dPr>
                <m:ctrlPr>
                  <w:rPr>
                    <w:rFonts w:ascii="Cambria Math" w:hAnsi="Cambria Math" w:cs="B Nazanin"/>
                    <w:sz w:val="16"/>
                    <w:szCs w:val="16"/>
                  </w:rPr>
                </m:ctrlPr>
              </m:dPr>
              <m:e>
                <m:r>
                  <m:rPr>
                    <m:sty m:val="p"/>
                  </m:rPr>
                  <w:rPr>
                    <w:rFonts w:ascii="Cambria Math" w:hAnsi="Cambria Math" w:cs="B Nazanin"/>
                    <w:sz w:val="16"/>
                    <w:szCs w:val="16"/>
                  </w:rPr>
                  <m:t>-θ</m:t>
                </m:r>
              </m:e>
            </m:d>
          </m:e>
        </m:func>
      </m:oMath>
      <w:r w:rsidRPr="009049D0">
        <w:rPr>
          <w:rFonts w:cs="B Nazanin" w:hint="cs"/>
          <w:sz w:val="18"/>
          <w:szCs w:val="18"/>
          <w:rtl/>
        </w:rPr>
        <w:t>. بنابراین یک ضریب رگرسیون منفی منجر به کسر شفایافتگی بزرگتر و مخاطره بزرگتر برای بیماران مستعد می</w:t>
      </w:r>
      <w:r w:rsidRPr="009049D0">
        <w:rPr>
          <w:rFonts w:cs="B Nazanin" w:hint="cs"/>
          <w:sz w:val="18"/>
          <w:szCs w:val="18"/>
          <w:rtl/>
        </w:rPr>
        <w:softHyphen/>
        <w:t>شود، در صورتی که متغیر مربوطه یک مقدار مثبت دارد (1</w:t>
      </w:r>
      <w:r>
        <w:rPr>
          <w:rFonts w:cs="B Nazanin" w:hint="cs"/>
          <w:sz w:val="18"/>
          <w:szCs w:val="18"/>
          <w:rtl/>
        </w:rPr>
        <w:t>2</w:t>
      </w:r>
      <w:r w:rsidRPr="009049D0">
        <w:rPr>
          <w:rFonts w:cs="B Nazanin" w:hint="cs"/>
          <w:sz w:val="18"/>
          <w:szCs w:val="18"/>
          <w:rtl/>
        </w:rPr>
        <w:t>). توصیف و تحلیل داده</w:t>
      </w:r>
      <w:r w:rsidRPr="009049D0">
        <w:rPr>
          <w:rFonts w:cs="B Nazanin" w:hint="cs"/>
          <w:sz w:val="18"/>
          <w:szCs w:val="18"/>
          <w:rtl/>
        </w:rPr>
        <w:softHyphen/>
        <w:t>ها در نرم</w:t>
      </w:r>
      <w:r w:rsidRPr="009049D0">
        <w:rPr>
          <w:rFonts w:cs="B Nazanin" w:hint="cs"/>
          <w:sz w:val="18"/>
          <w:szCs w:val="18"/>
          <w:rtl/>
        </w:rPr>
        <w:softHyphen/>
        <w:t xml:space="preserve">افزار </w:t>
      </w:r>
      <w:r w:rsidRPr="009049D0">
        <w:rPr>
          <w:rFonts w:cs="B Nazanin"/>
          <w:sz w:val="18"/>
          <w:szCs w:val="18"/>
        </w:rPr>
        <w:t>R</w:t>
      </w:r>
      <w:r w:rsidRPr="009049D0">
        <w:rPr>
          <w:rFonts w:cs="B Nazanin" w:hint="cs"/>
          <w:sz w:val="18"/>
          <w:szCs w:val="18"/>
          <w:rtl/>
        </w:rPr>
        <w:t xml:space="preserve"> (نسخه 3.6) انجام شد و مدل شفایافته غیرآمیخته با پکیج </w:t>
      </w:r>
      <w:proofErr w:type="spellStart"/>
      <w:r w:rsidRPr="009049D0">
        <w:rPr>
          <w:rFonts w:cs="B Nazanin"/>
          <w:sz w:val="16"/>
          <w:szCs w:val="16"/>
        </w:rPr>
        <w:t>micoPTCM</w:t>
      </w:r>
      <w:proofErr w:type="spellEnd"/>
      <w:r w:rsidRPr="009049D0">
        <w:rPr>
          <w:rFonts w:cs="B Nazanin" w:hint="cs"/>
          <w:sz w:val="18"/>
          <w:szCs w:val="18"/>
          <w:rtl/>
        </w:rPr>
        <w:t xml:space="preserve"> اجرا شد. سطح معنی</w:t>
      </w:r>
      <w:r w:rsidRPr="009049D0">
        <w:rPr>
          <w:rFonts w:cs="B Nazanin" w:hint="cs"/>
          <w:sz w:val="18"/>
          <w:szCs w:val="18"/>
          <w:rtl/>
        </w:rPr>
        <w:softHyphen/>
        <w:t>داری برای تمامی آزمون</w:t>
      </w:r>
      <w:r w:rsidRPr="009049D0">
        <w:rPr>
          <w:rFonts w:cs="B Nazanin" w:hint="cs"/>
          <w:sz w:val="18"/>
          <w:szCs w:val="18"/>
          <w:rtl/>
        </w:rPr>
        <w:softHyphen/>
        <w:t>های آماری 05/0 در نظر گرفته شد.</w:t>
      </w:r>
    </w:p>
    <w:p w14:paraId="1AF3DF78" w14:textId="77777777" w:rsidR="00140464" w:rsidRPr="00140464" w:rsidRDefault="00140464" w:rsidP="00140464">
      <w:pPr>
        <w:bidi/>
        <w:spacing w:before="12pt"/>
        <w:jc w:val="both"/>
        <w:rPr>
          <w:rFonts w:cs="B Nazanin"/>
          <w:b/>
          <w:bCs/>
          <w:sz w:val="18"/>
          <w:szCs w:val="18"/>
          <w:rtl/>
        </w:rPr>
      </w:pPr>
      <w:r w:rsidRPr="00140464">
        <w:rPr>
          <w:rFonts w:cs="B Nazanin" w:hint="cs"/>
          <w:b/>
          <w:bCs/>
          <w:sz w:val="18"/>
          <w:szCs w:val="18"/>
          <w:rtl/>
        </w:rPr>
        <w:t>یافته</w:t>
      </w:r>
      <w:r w:rsidRPr="00140464">
        <w:rPr>
          <w:rFonts w:cs="B Nazanin"/>
          <w:b/>
          <w:bCs/>
          <w:sz w:val="18"/>
          <w:szCs w:val="18"/>
          <w:rtl/>
        </w:rPr>
        <w:softHyphen/>
      </w:r>
      <w:r w:rsidRPr="00140464">
        <w:rPr>
          <w:rFonts w:cs="B Nazanin" w:hint="cs"/>
          <w:b/>
          <w:bCs/>
          <w:sz w:val="18"/>
          <w:szCs w:val="18"/>
          <w:rtl/>
        </w:rPr>
        <w:t>ها</w:t>
      </w:r>
    </w:p>
    <w:p w14:paraId="034ECE9F" w14:textId="4A0E929C" w:rsidR="0038539E" w:rsidRPr="00F31F2C" w:rsidRDefault="0038539E" w:rsidP="0038539E">
      <w:pPr>
        <w:bidi/>
        <w:spacing w:before="12pt"/>
        <w:jc w:val="both"/>
        <w:rPr>
          <w:rFonts w:cs="B Nazanin"/>
          <w:sz w:val="18"/>
          <w:szCs w:val="18"/>
          <w:rtl/>
        </w:rPr>
      </w:pPr>
      <w:r w:rsidRPr="00F31F2C">
        <w:rPr>
          <w:rFonts w:cs="B Nazanin" w:hint="cs"/>
          <w:sz w:val="18"/>
          <w:szCs w:val="18"/>
          <w:rtl/>
        </w:rPr>
        <w:t>در مجموع 311 بیمار با میانگین سنی 0/14</w:t>
      </w:r>
      <w:r>
        <w:rPr>
          <w:sz w:val="18"/>
          <w:szCs w:val="18"/>
          <w:rtl/>
        </w:rPr>
        <w:t>±</w:t>
      </w:r>
      <w:r w:rsidRPr="00F31F2C">
        <w:rPr>
          <w:rFonts w:cs="B Nazanin" w:hint="cs"/>
          <w:sz w:val="18"/>
          <w:szCs w:val="18"/>
          <w:rtl/>
        </w:rPr>
        <w:t xml:space="preserve"> 5/55 سال (محدوده</w:t>
      </w:r>
      <w:r w:rsidRPr="00F31F2C">
        <w:rPr>
          <w:rFonts w:cs="B Nazanin"/>
          <w:sz w:val="18"/>
          <w:szCs w:val="18"/>
          <w:rtl/>
        </w:rPr>
        <w:softHyphen/>
      </w:r>
      <w:r w:rsidRPr="00F31F2C">
        <w:rPr>
          <w:rFonts w:cs="B Nazanin" w:hint="cs"/>
          <w:sz w:val="18"/>
          <w:szCs w:val="18"/>
          <w:rtl/>
        </w:rPr>
        <w:t>ی 16 تا 84 سال) در مطالعه وارد شدند. شاخص توده بدنی بیشتر بیماران در محدوده نرمال بوده است و54 درصد از بیماران مرد بودند. میانگین زمان بقا</w:t>
      </w:r>
      <w:r w:rsidRPr="00F31F2C">
        <w:rPr>
          <w:rFonts w:cs="B Nazanin"/>
          <w:sz w:val="18"/>
          <w:szCs w:val="18"/>
          <w:rtl/>
        </w:rPr>
        <w:t xml:space="preserve">  94/2973 </w:t>
      </w:r>
      <w:r w:rsidRPr="00F31F2C">
        <w:rPr>
          <w:rFonts w:cs="B Nazanin" w:hint="eastAsia"/>
          <w:sz w:val="18"/>
          <w:szCs w:val="18"/>
          <w:rtl/>
        </w:rPr>
        <w:t>روز</w:t>
      </w:r>
      <w:r w:rsidRPr="00F31F2C">
        <w:rPr>
          <w:rFonts w:cs="B Nazanin"/>
          <w:sz w:val="18"/>
          <w:szCs w:val="18"/>
          <w:rtl/>
        </w:rPr>
        <w:t xml:space="preserve"> (93/3252- 96/2694 </w:t>
      </w:r>
      <w:r w:rsidRPr="00F31F2C">
        <w:rPr>
          <w:rFonts w:cs="B Nazanin"/>
          <w:sz w:val="18"/>
          <w:szCs w:val="18"/>
        </w:rPr>
        <w:t>CI:</w:t>
      </w:r>
      <w:r w:rsidRPr="00F31F2C">
        <w:rPr>
          <w:rFonts w:cs="B Nazanin"/>
          <w:sz w:val="18"/>
          <w:szCs w:val="18"/>
          <w:rtl/>
        </w:rPr>
        <w:t xml:space="preserve"> 95 %) </w:t>
      </w:r>
      <w:r w:rsidRPr="00F31F2C">
        <w:rPr>
          <w:rFonts w:cs="B Nazanin" w:hint="cs"/>
          <w:sz w:val="18"/>
          <w:szCs w:val="18"/>
          <w:rtl/>
        </w:rPr>
        <w:t>بود. 169 مورد سرطان کولون (3/54%) و 142 مورد سرطان رکتوم (7/45%) بود. مشخصات بیماران در جداول 1 و 2 با توجه به سرطان کولون یا رکتوم ارائه شده است. نرخ بقای 1، 3 و 5 ساله برای بیماران مبتلا به سرطان کولون به ترتیب 85/0 (89/0</w:t>
      </w:r>
      <w:r w:rsidRPr="00F31F2C">
        <w:rPr>
          <w:rFonts w:cs="B Nazanin"/>
          <w:sz w:val="18"/>
          <w:szCs w:val="18"/>
          <w:rtl/>
        </w:rPr>
        <w:t xml:space="preserve">- </w:t>
      </w:r>
      <w:r w:rsidRPr="00F31F2C">
        <w:rPr>
          <w:rFonts w:cs="B Nazanin" w:hint="cs"/>
          <w:sz w:val="18"/>
          <w:szCs w:val="18"/>
          <w:rtl/>
        </w:rPr>
        <w:t>79/0</w:t>
      </w:r>
      <w:r w:rsidRPr="00F31F2C">
        <w:rPr>
          <w:rFonts w:cs="B Nazanin"/>
          <w:sz w:val="18"/>
          <w:szCs w:val="18"/>
          <w:rtl/>
        </w:rPr>
        <w:t xml:space="preserve"> </w:t>
      </w:r>
      <w:r w:rsidRPr="00F31F2C">
        <w:rPr>
          <w:rFonts w:cs="B Nazanin"/>
          <w:sz w:val="18"/>
          <w:szCs w:val="18"/>
        </w:rPr>
        <w:t>CI:</w:t>
      </w:r>
      <w:r w:rsidRPr="00F31F2C">
        <w:rPr>
          <w:rFonts w:cs="B Nazanin"/>
          <w:sz w:val="18"/>
          <w:szCs w:val="18"/>
          <w:rtl/>
        </w:rPr>
        <w:t xml:space="preserve"> 95 %</w:t>
      </w:r>
      <w:r w:rsidRPr="00F31F2C">
        <w:rPr>
          <w:rFonts w:cs="B Nazanin" w:hint="cs"/>
          <w:sz w:val="18"/>
          <w:szCs w:val="18"/>
          <w:rtl/>
        </w:rPr>
        <w:t>)، 62/0 (69</w:t>
      </w:r>
      <w:r w:rsidRPr="00F31F2C">
        <w:rPr>
          <w:rFonts w:cs="B Nazanin"/>
          <w:sz w:val="18"/>
          <w:szCs w:val="18"/>
          <w:rtl/>
        </w:rPr>
        <w:t>/</w:t>
      </w:r>
      <w:r w:rsidRPr="00F31F2C">
        <w:rPr>
          <w:rFonts w:cs="B Nazanin" w:hint="cs"/>
          <w:sz w:val="18"/>
          <w:szCs w:val="18"/>
          <w:rtl/>
        </w:rPr>
        <w:t>0</w:t>
      </w:r>
      <w:r w:rsidRPr="00F31F2C">
        <w:rPr>
          <w:rFonts w:cs="B Nazanin"/>
          <w:sz w:val="18"/>
          <w:szCs w:val="18"/>
          <w:rtl/>
        </w:rPr>
        <w:t xml:space="preserve">- </w:t>
      </w:r>
      <w:r w:rsidRPr="00F31F2C">
        <w:rPr>
          <w:rFonts w:cs="B Nazanin" w:hint="cs"/>
          <w:sz w:val="18"/>
          <w:szCs w:val="18"/>
          <w:rtl/>
        </w:rPr>
        <w:t>54</w:t>
      </w:r>
      <w:r w:rsidRPr="00F31F2C">
        <w:rPr>
          <w:rFonts w:cs="B Nazanin"/>
          <w:sz w:val="18"/>
          <w:szCs w:val="18"/>
          <w:rtl/>
        </w:rPr>
        <w:t>/</w:t>
      </w:r>
      <w:r w:rsidRPr="00F31F2C">
        <w:rPr>
          <w:rFonts w:cs="B Nazanin" w:hint="cs"/>
          <w:sz w:val="18"/>
          <w:szCs w:val="18"/>
          <w:rtl/>
        </w:rPr>
        <w:t>0</w:t>
      </w:r>
      <w:r w:rsidRPr="00F31F2C">
        <w:rPr>
          <w:rFonts w:cs="B Nazanin"/>
          <w:sz w:val="18"/>
          <w:szCs w:val="18"/>
          <w:rtl/>
        </w:rPr>
        <w:t xml:space="preserve"> </w:t>
      </w:r>
      <w:r w:rsidRPr="00F31F2C">
        <w:rPr>
          <w:rFonts w:cs="B Nazanin"/>
          <w:sz w:val="18"/>
          <w:szCs w:val="18"/>
        </w:rPr>
        <w:t>CI:</w:t>
      </w:r>
      <w:r w:rsidRPr="00F31F2C">
        <w:rPr>
          <w:rFonts w:cs="B Nazanin"/>
          <w:sz w:val="18"/>
          <w:szCs w:val="18"/>
          <w:rtl/>
        </w:rPr>
        <w:t xml:space="preserve"> 95 %</w:t>
      </w:r>
      <w:r w:rsidRPr="00F31F2C">
        <w:rPr>
          <w:rFonts w:cs="B Nazanin" w:hint="cs"/>
          <w:sz w:val="18"/>
          <w:szCs w:val="18"/>
          <w:rtl/>
        </w:rPr>
        <w:t>) و 54/0 (61</w:t>
      </w:r>
      <w:r w:rsidRPr="00F31F2C">
        <w:rPr>
          <w:rFonts w:cs="B Nazanin"/>
          <w:sz w:val="18"/>
          <w:szCs w:val="18"/>
          <w:rtl/>
        </w:rPr>
        <w:t>/</w:t>
      </w:r>
      <w:r w:rsidRPr="00F31F2C">
        <w:rPr>
          <w:rFonts w:cs="B Nazanin" w:hint="cs"/>
          <w:sz w:val="18"/>
          <w:szCs w:val="18"/>
          <w:rtl/>
        </w:rPr>
        <w:t>0</w:t>
      </w:r>
      <w:r w:rsidRPr="00F31F2C">
        <w:rPr>
          <w:rFonts w:cs="B Nazanin"/>
          <w:sz w:val="18"/>
          <w:szCs w:val="18"/>
          <w:rtl/>
        </w:rPr>
        <w:t xml:space="preserve">- </w:t>
      </w:r>
      <w:r w:rsidRPr="00F31F2C">
        <w:rPr>
          <w:rFonts w:cs="B Nazanin" w:hint="cs"/>
          <w:sz w:val="18"/>
          <w:szCs w:val="18"/>
          <w:rtl/>
        </w:rPr>
        <w:t>45</w:t>
      </w:r>
      <w:r w:rsidRPr="00F31F2C">
        <w:rPr>
          <w:rFonts w:cs="B Nazanin"/>
          <w:sz w:val="18"/>
          <w:szCs w:val="18"/>
          <w:rtl/>
        </w:rPr>
        <w:t>/</w:t>
      </w:r>
      <w:r w:rsidRPr="00F31F2C">
        <w:rPr>
          <w:rFonts w:cs="B Nazanin" w:hint="cs"/>
          <w:sz w:val="18"/>
          <w:szCs w:val="18"/>
          <w:rtl/>
        </w:rPr>
        <w:t>0</w:t>
      </w:r>
      <w:r w:rsidRPr="00F31F2C">
        <w:rPr>
          <w:rFonts w:cs="B Nazanin"/>
          <w:sz w:val="18"/>
          <w:szCs w:val="18"/>
          <w:rtl/>
        </w:rPr>
        <w:t xml:space="preserve"> </w:t>
      </w:r>
      <w:r w:rsidRPr="00F31F2C">
        <w:rPr>
          <w:rFonts w:cs="B Nazanin"/>
          <w:sz w:val="18"/>
          <w:szCs w:val="18"/>
        </w:rPr>
        <w:t>CI:</w:t>
      </w:r>
      <w:r w:rsidRPr="00F31F2C">
        <w:rPr>
          <w:rFonts w:cs="B Nazanin"/>
          <w:sz w:val="18"/>
          <w:szCs w:val="18"/>
          <w:rtl/>
        </w:rPr>
        <w:t xml:space="preserve"> 95 %</w:t>
      </w:r>
      <w:r w:rsidRPr="00F31F2C">
        <w:rPr>
          <w:rFonts w:cs="B Nazanin" w:hint="cs"/>
          <w:sz w:val="18"/>
          <w:szCs w:val="18"/>
          <w:rtl/>
        </w:rPr>
        <w:t>) بود. به طور مشابه، نرخ بقای 1، 3 و 5 ساله برای بیماران مبتلا به سرطان رکتوم 89/0 (</w:t>
      </w:r>
      <w:r w:rsidRPr="00F31F2C">
        <w:rPr>
          <w:rFonts w:cs="B Nazanin"/>
          <w:sz w:val="18"/>
          <w:szCs w:val="18"/>
          <w:rtl/>
        </w:rPr>
        <w:t>93/</w:t>
      </w:r>
      <w:r w:rsidRPr="00F31F2C">
        <w:rPr>
          <w:rFonts w:cs="B Nazanin" w:hint="cs"/>
          <w:sz w:val="18"/>
          <w:szCs w:val="18"/>
          <w:rtl/>
        </w:rPr>
        <w:t>0</w:t>
      </w:r>
      <w:r w:rsidRPr="00F31F2C">
        <w:rPr>
          <w:rFonts w:cs="B Nazanin"/>
          <w:sz w:val="18"/>
          <w:szCs w:val="18"/>
          <w:rtl/>
        </w:rPr>
        <w:t xml:space="preserve">- </w:t>
      </w:r>
      <w:r w:rsidRPr="00F31F2C">
        <w:rPr>
          <w:rFonts w:cs="B Nazanin" w:hint="cs"/>
          <w:sz w:val="18"/>
          <w:szCs w:val="18"/>
          <w:rtl/>
        </w:rPr>
        <w:t>82</w:t>
      </w:r>
      <w:r w:rsidRPr="00F31F2C">
        <w:rPr>
          <w:rFonts w:cs="B Nazanin"/>
          <w:sz w:val="18"/>
          <w:szCs w:val="18"/>
          <w:rtl/>
        </w:rPr>
        <w:t>/</w:t>
      </w:r>
      <w:r w:rsidRPr="00F31F2C">
        <w:rPr>
          <w:rFonts w:cs="B Nazanin" w:hint="cs"/>
          <w:sz w:val="18"/>
          <w:szCs w:val="18"/>
          <w:rtl/>
        </w:rPr>
        <w:t>0</w:t>
      </w:r>
      <w:r w:rsidRPr="00F31F2C">
        <w:rPr>
          <w:rFonts w:cs="B Nazanin"/>
          <w:sz w:val="18"/>
          <w:szCs w:val="18"/>
          <w:rtl/>
        </w:rPr>
        <w:t xml:space="preserve"> </w:t>
      </w:r>
      <w:r w:rsidRPr="00F31F2C">
        <w:rPr>
          <w:rFonts w:cs="B Nazanin"/>
          <w:sz w:val="18"/>
          <w:szCs w:val="18"/>
        </w:rPr>
        <w:t>CI:</w:t>
      </w:r>
      <w:r w:rsidRPr="00F31F2C">
        <w:rPr>
          <w:rFonts w:cs="B Nazanin"/>
          <w:sz w:val="18"/>
          <w:szCs w:val="18"/>
          <w:rtl/>
        </w:rPr>
        <w:t xml:space="preserve"> 95 %</w:t>
      </w:r>
      <w:r w:rsidRPr="00F31F2C">
        <w:rPr>
          <w:rFonts w:cs="B Nazanin" w:hint="cs"/>
          <w:sz w:val="18"/>
          <w:szCs w:val="18"/>
          <w:rtl/>
        </w:rPr>
        <w:t>)، 65/0 (7</w:t>
      </w:r>
      <w:r w:rsidRPr="00F31F2C">
        <w:rPr>
          <w:rFonts w:cs="B Nazanin"/>
          <w:sz w:val="18"/>
          <w:szCs w:val="18"/>
          <w:rtl/>
        </w:rPr>
        <w:t>3/</w:t>
      </w:r>
      <w:r w:rsidRPr="00F31F2C">
        <w:rPr>
          <w:rFonts w:cs="B Nazanin" w:hint="cs"/>
          <w:sz w:val="18"/>
          <w:szCs w:val="18"/>
          <w:rtl/>
        </w:rPr>
        <w:t>0</w:t>
      </w:r>
      <w:r w:rsidRPr="00F31F2C">
        <w:rPr>
          <w:rFonts w:cs="B Nazanin"/>
          <w:sz w:val="18"/>
          <w:szCs w:val="18"/>
          <w:rtl/>
        </w:rPr>
        <w:t xml:space="preserve">- </w:t>
      </w:r>
      <w:r w:rsidRPr="00F31F2C">
        <w:rPr>
          <w:rFonts w:cs="B Nazanin" w:hint="cs"/>
          <w:sz w:val="18"/>
          <w:szCs w:val="18"/>
          <w:rtl/>
        </w:rPr>
        <w:t>5</w:t>
      </w:r>
      <w:r w:rsidRPr="00F31F2C">
        <w:rPr>
          <w:rFonts w:cs="B Nazanin"/>
          <w:sz w:val="18"/>
          <w:szCs w:val="18"/>
          <w:rtl/>
        </w:rPr>
        <w:t>6/</w:t>
      </w:r>
      <w:r w:rsidRPr="00F31F2C">
        <w:rPr>
          <w:rFonts w:cs="B Nazanin" w:hint="cs"/>
          <w:sz w:val="18"/>
          <w:szCs w:val="18"/>
          <w:rtl/>
        </w:rPr>
        <w:t>0</w:t>
      </w:r>
      <w:r w:rsidRPr="00F31F2C">
        <w:rPr>
          <w:rFonts w:cs="B Nazanin"/>
          <w:sz w:val="18"/>
          <w:szCs w:val="18"/>
          <w:rtl/>
        </w:rPr>
        <w:t xml:space="preserve"> </w:t>
      </w:r>
      <w:r w:rsidRPr="00F31F2C">
        <w:rPr>
          <w:rFonts w:cs="B Nazanin"/>
          <w:sz w:val="18"/>
          <w:szCs w:val="18"/>
        </w:rPr>
        <w:t>CI:</w:t>
      </w:r>
      <w:r w:rsidRPr="00F31F2C">
        <w:rPr>
          <w:rFonts w:cs="B Nazanin"/>
          <w:sz w:val="18"/>
          <w:szCs w:val="18"/>
          <w:rtl/>
        </w:rPr>
        <w:t xml:space="preserve"> 95 %</w:t>
      </w:r>
      <w:r w:rsidRPr="00F31F2C">
        <w:rPr>
          <w:rFonts w:cs="B Nazanin" w:hint="cs"/>
          <w:sz w:val="18"/>
          <w:szCs w:val="18"/>
          <w:rtl/>
        </w:rPr>
        <w:t>)، و 57/0 (65</w:t>
      </w:r>
      <w:r w:rsidRPr="00F31F2C">
        <w:rPr>
          <w:rFonts w:cs="B Nazanin"/>
          <w:sz w:val="18"/>
          <w:szCs w:val="18"/>
          <w:rtl/>
        </w:rPr>
        <w:t>/</w:t>
      </w:r>
      <w:r w:rsidRPr="00F31F2C">
        <w:rPr>
          <w:rFonts w:cs="B Nazanin" w:hint="cs"/>
          <w:sz w:val="18"/>
          <w:szCs w:val="18"/>
          <w:rtl/>
        </w:rPr>
        <w:t>0</w:t>
      </w:r>
      <w:r w:rsidRPr="00F31F2C">
        <w:rPr>
          <w:rFonts w:cs="B Nazanin"/>
          <w:sz w:val="18"/>
          <w:szCs w:val="18"/>
          <w:rtl/>
        </w:rPr>
        <w:t xml:space="preserve">- </w:t>
      </w:r>
      <w:r w:rsidRPr="00F31F2C">
        <w:rPr>
          <w:rFonts w:cs="B Nazanin" w:hint="cs"/>
          <w:sz w:val="18"/>
          <w:szCs w:val="18"/>
          <w:rtl/>
        </w:rPr>
        <w:t>48</w:t>
      </w:r>
      <w:r w:rsidRPr="00F31F2C">
        <w:rPr>
          <w:rFonts w:cs="B Nazanin"/>
          <w:sz w:val="18"/>
          <w:szCs w:val="18"/>
          <w:rtl/>
        </w:rPr>
        <w:t>/</w:t>
      </w:r>
      <w:r w:rsidRPr="00F31F2C">
        <w:rPr>
          <w:rFonts w:cs="B Nazanin" w:hint="cs"/>
          <w:sz w:val="18"/>
          <w:szCs w:val="18"/>
          <w:rtl/>
        </w:rPr>
        <w:t>0</w:t>
      </w:r>
      <w:r w:rsidRPr="00F31F2C">
        <w:rPr>
          <w:rFonts w:cs="B Nazanin"/>
          <w:sz w:val="18"/>
          <w:szCs w:val="18"/>
          <w:rtl/>
        </w:rPr>
        <w:t xml:space="preserve"> </w:t>
      </w:r>
      <w:r w:rsidRPr="00F31F2C">
        <w:rPr>
          <w:rFonts w:cs="B Nazanin"/>
          <w:sz w:val="18"/>
          <w:szCs w:val="18"/>
        </w:rPr>
        <w:t>CI:</w:t>
      </w:r>
      <w:r w:rsidRPr="00F31F2C">
        <w:rPr>
          <w:rFonts w:cs="B Nazanin"/>
          <w:sz w:val="18"/>
          <w:szCs w:val="18"/>
          <w:rtl/>
        </w:rPr>
        <w:t xml:space="preserve"> 95 %</w:t>
      </w:r>
      <w:r w:rsidRPr="00F31F2C">
        <w:rPr>
          <w:rFonts w:cs="B Nazanin" w:hint="cs"/>
          <w:sz w:val="18"/>
          <w:szCs w:val="18"/>
          <w:rtl/>
        </w:rPr>
        <w:t>) بود. نمودارهای بقای کاپلان-مایر از هر دو سرطان کولون و رکتوم در پایان مطالعه به صورت مسطح بودند، که نشان</w:t>
      </w:r>
      <w:r w:rsidRPr="00F31F2C">
        <w:rPr>
          <w:rFonts w:cs="B Nazanin" w:hint="cs"/>
          <w:sz w:val="18"/>
          <w:szCs w:val="18"/>
          <w:rtl/>
        </w:rPr>
        <w:softHyphen/>
        <w:t xml:space="preserve"> دهنده حضور افراد شفایافته در مطالعه است (</w:t>
      </w:r>
      <w:r>
        <w:rPr>
          <w:rFonts w:cs="B Nazanin" w:hint="cs"/>
          <w:sz w:val="18"/>
          <w:szCs w:val="18"/>
          <w:rtl/>
        </w:rPr>
        <w:t>نمودار</w:t>
      </w:r>
      <w:r w:rsidRPr="00F31F2C">
        <w:rPr>
          <w:rFonts w:cs="B Nazanin" w:hint="cs"/>
          <w:sz w:val="18"/>
          <w:szCs w:val="18"/>
          <w:rtl/>
        </w:rPr>
        <w:t xml:space="preserve"> 1). نتایج آزمون</w:t>
      </w:r>
      <w:r w:rsidRPr="00F31F2C">
        <w:rPr>
          <w:rFonts w:cs="B Nazanin" w:hint="cs"/>
          <w:sz w:val="18"/>
          <w:szCs w:val="18"/>
          <w:rtl/>
        </w:rPr>
        <w:softHyphen/>
        <w:t>های مالر و ژو، دو فرض اساسی مدل</w:t>
      </w:r>
      <w:r w:rsidRPr="00F31F2C">
        <w:rPr>
          <w:rFonts w:cs="B Nazanin" w:hint="cs"/>
          <w:sz w:val="18"/>
          <w:szCs w:val="18"/>
          <w:rtl/>
        </w:rPr>
        <w:softHyphen/>
        <w:t xml:space="preserve">های شفایافته، یعنی وجود بیماران با بقای طولانی مدت و کافی بودن پیگیری را تایید کرد. نمودارهای بقای هر دو گروه تقریبا یکسان بود، با این تفاوت که نرخ بقای بیماران سرطان رکتوم کمی بیشتر از کولون بود، در حالی که نمودار کولون زودتر مسطح شد. </w:t>
      </w:r>
    </w:p>
    <w:p w14:paraId="23F9EBB9" w14:textId="029A0182" w:rsidR="00140464" w:rsidRDefault="0038539E" w:rsidP="0038539E">
      <w:pPr>
        <w:bidi/>
        <w:spacing w:before="12pt"/>
        <w:jc w:val="both"/>
        <w:rPr>
          <w:rFonts w:cs="B Nazanin"/>
          <w:sz w:val="18"/>
          <w:szCs w:val="18"/>
          <w:rtl/>
        </w:rPr>
      </w:pPr>
      <w:r w:rsidRPr="00F31F2C">
        <w:rPr>
          <w:rFonts w:cs="B Nazanin" w:hint="cs"/>
          <w:sz w:val="18"/>
          <w:szCs w:val="18"/>
          <w:rtl/>
        </w:rPr>
        <w:t>بر اساس روش پسرو، متغیرهای سن، مرحله بیماری و سابقه مصرف مواد مخدر به عنوان عوامل معنی</w:t>
      </w:r>
      <w:r w:rsidRPr="00F31F2C">
        <w:rPr>
          <w:rFonts w:cs="B Nazanin" w:hint="cs"/>
          <w:sz w:val="18"/>
          <w:szCs w:val="18"/>
          <w:rtl/>
        </w:rPr>
        <w:softHyphen/>
        <w:t xml:space="preserve">دار در مجموعه داده سرطان کولون انتخاب شدند و نوع اولین درمان، قومیت، سن، مرحله بیماری و شاخص توده بدنی در سرطان رکتوم انتخاب شدند. نتایج در جدول 3 ارائه گردیده است. طبق جدول 3، سن و مرحله بیماری تاثیر قابل توجهی بر احتمال شفایافتگی و بقای بیماران مستعد، در سرطان کولون و رکتوم دارد. بیمارانی که در مرحله </w:t>
      </w:r>
      <w:r w:rsidRPr="00F31F2C">
        <w:rPr>
          <w:rFonts w:cs="B Nazanin"/>
          <w:sz w:val="16"/>
          <w:szCs w:val="16"/>
        </w:rPr>
        <w:t>I</w:t>
      </w:r>
      <w:r w:rsidRPr="00F31F2C">
        <w:rPr>
          <w:rFonts w:cs="B Nazanin" w:hint="cs"/>
          <w:sz w:val="16"/>
          <w:szCs w:val="16"/>
          <w:rtl/>
        </w:rPr>
        <w:t xml:space="preserve"> </w:t>
      </w:r>
      <w:r w:rsidRPr="00F31F2C">
        <w:rPr>
          <w:rFonts w:cs="B Nazanin" w:hint="cs"/>
          <w:sz w:val="18"/>
          <w:szCs w:val="18"/>
          <w:rtl/>
        </w:rPr>
        <w:t xml:space="preserve">و </w:t>
      </w:r>
      <w:r w:rsidRPr="00F31F2C">
        <w:rPr>
          <w:rFonts w:cs="B Nazanin"/>
          <w:sz w:val="16"/>
          <w:szCs w:val="16"/>
        </w:rPr>
        <w:t>II</w:t>
      </w:r>
      <w:r w:rsidRPr="00F31F2C">
        <w:rPr>
          <w:rFonts w:cs="B Nazanin" w:hint="cs"/>
          <w:sz w:val="18"/>
          <w:szCs w:val="18"/>
          <w:rtl/>
        </w:rPr>
        <w:t xml:space="preserve"> بودند، شانس بیشتری برای شفایافتگی داشتند و بیماران مستعد در مراحل </w:t>
      </w:r>
      <w:r w:rsidRPr="00F31F2C">
        <w:rPr>
          <w:rFonts w:cs="B Nazanin"/>
          <w:sz w:val="16"/>
          <w:szCs w:val="16"/>
        </w:rPr>
        <w:t>III</w:t>
      </w:r>
      <w:r w:rsidRPr="00F31F2C">
        <w:rPr>
          <w:rFonts w:cs="B Nazanin" w:hint="cs"/>
          <w:sz w:val="18"/>
          <w:szCs w:val="18"/>
          <w:rtl/>
        </w:rPr>
        <w:t xml:space="preserve"> و </w:t>
      </w:r>
      <w:r w:rsidRPr="00F31F2C">
        <w:rPr>
          <w:rFonts w:cs="B Nazanin"/>
          <w:sz w:val="16"/>
          <w:szCs w:val="16"/>
        </w:rPr>
        <w:t>IV</w:t>
      </w:r>
      <w:r w:rsidRPr="00F31F2C">
        <w:rPr>
          <w:rFonts w:cs="B Nazanin" w:hint="cs"/>
          <w:sz w:val="16"/>
          <w:szCs w:val="16"/>
          <w:rtl/>
        </w:rPr>
        <w:t xml:space="preserve"> </w:t>
      </w:r>
      <w:r w:rsidRPr="00F31F2C">
        <w:rPr>
          <w:rFonts w:cs="B Nazanin" w:hint="cs"/>
          <w:sz w:val="18"/>
          <w:szCs w:val="18"/>
          <w:rtl/>
        </w:rPr>
        <w:t>در مقایسه با بیمارانی که در مرحله اولیه بودند، پیشامد مورد نظر را زودتر تجربه کردند. از نظر سن، افراد جوانتر شانس بیشتری برای شفایافتگی داشتند. در حالی که بیماران سرطان کولون با سابقه مصرف مواد مخدر شانس کمتری داشتند. جدول 3 همچنین تاثیر قابل توجه نوع اولین درمان، قومیت و شاخص توده بدنی را بر بیماران سرطان رکتوم نشان می</w:t>
      </w:r>
      <w:r w:rsidRPr="00F31F2C">
        <w:rPr>
          <w:rFonts w:cs="B Nazanin" w:hint="cs"/>
          <w:sz w:val="18"/>
          <w:szCs w:val="18"/>
          <w:rtl/>
        </w:rPr>
        <w:softHyphen/>
        <w:t>دهد. بیمارانی که شیمی درمانی را به عنوان اولین اقدام درمانی دریافت کرده بودند، در مقایسه با بیمارانی که تحت عمل جراحی قرار گرفتند، شانس کمتری برای درمان داشتند. از نظر قومیت، افرادی که فارس بودند، احتمال شفایافتگی بیشتری داشتند. به همین ترتیب بیماران با شاخص توده بدنی بین 25 و 9/29 در مقایسه با افراد عادی، احتمال شفایافتگی بیشتری داشتند. بین جنسیت، وضعیت تاهل، سابقه خانوادگی، سابقه مصرف سیگار و احتمال شفایافتگی و بقای بیماران سرطان کولون و رکتوم رابطه معنی</w:t>
      </w:r>
      <w:r w:rsidRPr="00F31F2C">
        <w:rPr>
          <w:rFonts w:cs="B Nazanin" w:hint="cs"/>
          <w:sz w:val="18"/>
          <w:szCs w:val="18"/>
          <w:rtl/>
        </w:rPr>
        <w:softHyphen/>
        <w:t>داری وجود نداشت. پس از برازش مدل شفایافته غیرآمیخته، کسر شفایافتگی برآورد شده برای بیماران سرطان کولون و رکتوم به ترتیب 44/0 و 40/0 بود.</w:t>
      </w:r>
    </w:p>
    <w:p w14:paraId="69388B40" w14:textId="198455E0" w:rsidR="005927A3" w:rsidRDefault="005927A3" w:rsidP="005927A3">
      <w:pPr>
        <w:bidi/>
        <w:spacing w:before="12pt"/>
        <w:jc w:val="both"/>
        <w:rPr>
          <w:rFonts w:cs="B Nazanin"/>
          <w:b/>
          <w:bCs/>
          <w:sz w:val="18"/>
          <w:szCs w:val="18"/>
          <w:rtl/>
        </w:rPr>
      </w:pPr>
      <w:r w:rsidRPr="005927A3">
        <w:rPr>
          <w:rFonts w:cs="B Nazanin" w:hint="cs"/>
          <w:b/>
          <w:bCs/>
          <w:sz w:val="18"/>
          <w:szCs w:val="18"/>
          <w:rtl/>
        </w:rPr>
        <w:t>بحث و نتیجه</w:t>
      </w:r>
      <w:r w:rsidRPr="005927A3">
        <w:rPr>
          <w:rFonts w:cs="B Nazanin"/>
          <w:b/>
          <w:bCs/>
          <w:sz w:val="18"/>
          <w:szCs w:val="18"/>
          <w:rtl/>
        </w:rPr>
        <w:softHyphen/>
      </w:r>
      <w:r w:rsidRPr="005927A3">
        <w:rPr>
          <w:rFonts w:cs="B Nazanin" w:hint="cs"/>
          <w:b/>
          <w:bCs/>
          <w:sz w:val="18"/>
          <w:szCs w:val="18"/>
          <w:rtl/>
        </w:rPr>
        <w:t>گیری</w:t>
      </w:r>
    </w:p>
    <w:p w14:paraId="1672A7A0" w14:textId="688138C7" w:rsidR="003C2938" w:rsidRPr="000E7B8B" w:rsidRDefault="003C2938" w:rsidP="003C2938">
      <w:pPr>
        <w:bidi/>
        <w:spacing w:before="12pt"/>
        <w:jc w:val="both"/>
        <w:rPr>
          <w:rFonts w:cs="B Nazanin"/>
          <w:sz w:val="18"/>
          <w:szCs w:val="18"/>
          <w:rtl/>
        </w:rPr>
      </w:pPr>
      <w:r w:rsidRPr="000E7B8B">
        <w:rPr>
          <w:rFonts w:cs="B Nazanin" w:hint="cs"/>
          <w:sz w:val="18"/>
          <w:szCs w:val="18"/>
          <w:rtl/>
        </w:rPr>
        <w:t>درمان بیماری</w:t>
      </w:r>
      <w:r w:rsidRPr="000E7B8B">
        <w:rPr>
          <w:rFonts w:cs="B Nazanin" w:hint="cs"/>
          <w:sz w:val="18"/>
          <w:szCs w:val="18"/>
          <w:rtl/>
        </w:rPr>
        <w:softHyphen/>
        <w:t>های مختلف از جمله سرطان در سال</w:t>
      </w:r>
      <w:r w:rsidRPr="000E7B8B">
        <w:rPr>
          <w:rFonts w:cs="B Nazanin" w:hint="cs"/>
          <w:sz w:val="18"/>
          <w:szCs w:val="18"/>
          <w:rtl/>
        </w:rPr>
        <w:softHyphen/>
        <w:t xml:space="preserve">های اخیر پیشرفت چشمگیری داشته است که منجر به بهبودی بخشی از بیماران شده است و در نتیجه این افراد پیشامد مورد مطالعه مثلا </w:t>
      </w:r>
      <w:r>
        <w:rPr>
          <w:rFonts w:cs="B Nazanin" w:hint="cs"/>
          <w:sz w:val="18"/>
          <w:szCs w:val="18"/>
          <w:rtl/>
        </w:rPr>
        <w:t>مرگ یا عود را تجربه نمی</w:t>
      </w:r>
      <w:r>
        <w:rPr>
          <w:rFonts w:cs="B Nazanin" w:hint="cs"/>
          <w:sz w:val="18"/>
          <w:szCs w:val="18"/>
          <w:rtl/>
        </w:rPr>
        <w:softHyphen/>
        <w:t>کنند (13</w:t>
      </w:r>
      <w:r w:rsidRPr="000E7B8B">
        <w:rPr>
          <w:rFonts w:cs="B Nazanin" w:hint="cs"/>
          <w:sz w:val="18"/>
          <w:szCs w:val="18"/>
          <w:rtl/>
        </w:rPr>
        <w:t>). مدل</w:t>
      </w:r>
      <w:r w:rsidRPr="000E7B8B">
        <w:rPr>
          <w:rFonts w:cs="B Nazanin" w:hint="cs"/>
          <w:sz w:val="18"/>
          <w:szCs w:val="18"/>
          <w:rtl/>
        </w:rPr>
        <w:softHyphen/>
        <w:t xml:space="preserve">های نرخ شفایافتگی این کسر از افراد شفایافته را </w:t>
      </w:r>
      <w:r w:rsidR="006849C0">
        <w:rPr>
          <w:rFonts w:cs="B Nazanin" w:hint="cs"/>
          <w:sz w:val="18"/>
          <w:szCs w:val="18"/>
          <w:rtl/>
        </w:rPr>
        <w:t>در تحلیل بقا در نظر می</w:t>
      </w:r>
      <w:r w:rsidR="006849C0">
        <w:rPr>
          <w:rFonts w:cs="B Nazanin" w:hint="cs"/>
          <w:sz w:val="18"/>
          <w:szCs w:val="18"/>
          <w:rtl/>
        </w:rPr>
        <w:softHyphen/>
        <w:t>گیرند (12</w:t>
      </w:r>
      <w:r w:rsidRPr="000E7B8B">
        <w:rPr>
          <w:rFonts w:cs="B Nazanin" w:hint="cs"/>
          <w:sz w:val="18"/>
          <w:szCs w:val="18"/>
          <w:rtl/>
        </w:rPr>
        <w:t>). هدف ما در این مطالعه تحلیل بقای طولانی مدت بیماران مبتلا به سرطان کولون و رکتوم، و همچنین بررسی عوامل مرتبط با مرگ در هر یک از آنها، با استفاده از مدل</w:t>
      </w:r>
      <w:r w:rsidRPr="000E7B8B">
        <w:rPr>
          <w:rFonts w:cs="B Nazanin" w:hint="cs"/>
          <w:sz w:val="18"/>
          <w:szCs w:val="18"/>
          <w:rtl/>
        </w:rPr>
        <w:softHyphen/>
        <w:t>های نرخ شفایافتگی غیرآمیخته بود. سرطان کولورکتال یکی از نگرانی</w:t>
      </w:r>
      <w:r w:rsidRPr="000E7B8B">
        <w:rPr>
          <w:rFonts w:cs="B Nazanin" w:hint="cs"/>
          <w:sz w:val="18"/>
          <w:szCs w:val="18"/>
          <w:rtl/>
        </w:rPr>
        <w:softHyphen/>
        <w:t>های عمده در کشورهای توسعه یافته است، که سلول</w:t>
      </w:r>
      <w:r w:rsidRPr="000E7B8B">
        <w:rPr>
          <w:rFonts w:cs="B Nazanin" w:hint="cs"/>
          <w:sz w:val="18"/>
          <w:szCs w:val="18"/>
          <w:rtl/>
        </w:rPr>
        <w:softHyphen/>
        <w:t>های بدخیم در ناحیه</w:t>
      </w:r>
      <w:r w:rsidR="004F1F53">
        <w:rPr>
          <w:rFonts w:cs="B Nazanin" w:hint="cs"/>
          <w:sz w:val="18"/>
          <w:szCs w:val="18"/>
          <w:rtl/>
        </w:rPr>
        <w:t xml:space="preserve"> کولون یا رکتوم یافت می</w:t>
      </w:r>
      <w:r w:rsidR="004F1F53">
        <w:rPr>
          <w:rFonts w:cs="B Nazanin" w:hint="cs"/>
          <w:sz w:val="18"/>
          <w:szCs w:val="18"/>
          <w:rtl/>
        </w:rPr>
        <w:softHyphen/>
        <w:t>شوند (14</w:t>
      </w:r>
      <w:r w:rsidRPr="000E7B8B">
        <w:rPr>
          <w:rFonts w:cs="B Nazanin" w:hint="cs"/>
          <w:sz w:val="18"/>
          <w:szCs w:val="18"/>
          <w:rtl/>
        </w:rPr>
        <w:t>).</w:t>
      </w:r>
    </w:p>
    <w:p w14:paraId="4795694F" w14:textId="6CCE4483" w:rsidR="003C2938" w:rsidRPr="000E7B8B" w:rsidRDefault="003C2938" w:rsidP="003C2938">
      <w:pPr>
        <w:bidi/>
        <w:spacing w:before="12pt"/>
        <w:jc w:val="both"/>
        <w:rPr>
          <w:rFonts w:cs="B Nazanin"/>
          <w:sz w:val="18"/>
          <w:szCs w:val="18"/>
          <w:rtl/>
        </w:rPr>
      </w:pPr>
      <w:r w:rsidRPr="000E7B8B">
        <w:rPr>
          <w:rFonts w:cs="B Nazanin" w:hint="cs"/>
          <w:sz w:val="18"/>
          <w:szCs w:val="18"/>
          <w:rtl/>
        </w:rPr>
        <w:t xml:space="preserve">در مطالعه ما، نتایج نشان داد که مراحل پیشرفته بیماری و سن بالاتر از عوامل مرتبط با بقا و احتمال شفایافتگی بیماران سرطان کولون و رکتوم در نظر گرفته شدند. به همین ترتیب در مطالعه، در مطالعه </w:t>
      </w:r>
      <w:r w:rsidRPr="000E7B8B">
        <w:rPr>
          <w:rFonts w:cs="B Nazanin"/>
          <w:sz w:val="16"/>
          <w:szCs w:val="16"/>
        </w:rPr>
        <w:t xml:space="preserve">van der </w:t>
      </w:r>
      <w:proofErr w:type="spellStart"/>
      <w:r w:rsidRPr="000E7B8B">
        <w:rPr>
          <w:rFonts w:cs="B Nazanin"/>
          <w:sz w:val="16"/>
          <w:szCs w:val="16"/>
        </w:rPr>
        <w:t>sijp</w:t>
      </w:r>
      <w:proofErr w:type="spellEnd"/>
      <w:r w:rsidRPr="000E7B8B">
        <w:rPr>
          <w:rFonts w:cs="B Nazanin" w:hint="cs"/>
          <w:sz w:val="18"/>
          <w:szCs w:val="18"/>
          <w:rtl/>
        </w:rPr>
        <w:t xml:space="preserve"> و همکاران، سن به عنوان پیش</w:t>
      </w:r>
      <w:r w:rsidRPr="000E7B8B">
        <w:rPr>
          <w:rFonts w:cs="B Nazanin" w:hint="cs"/>
          <w:sz w:val="18"/>
          <w:szCs w:val="18"/>
          <w:rtl/>
        </w:rPr>
        <w:softHyphen/>
        <w:t xml:space="preserve">بینی کننده مرگ و میر کوتاه مدت و عوارض بیشتر، در سرطان </w:t>
      </w:r>
      <w:r w:rsidR="00766B65">
        <w:rPr>
          <w:rFonts w:cs="B Nazanin" w:hint="cs"/>
          <w:sz w:val="18"/>
          <w:szCs w:val="18"/>
          <w:rtl/>
        </w:rPr>
        <w:t>کولون و رکتوم شناخته شده است (15</w:t>
      </w:r>
      <w:r w:rsidRPr="000E7B8B">
        <w:rPr>
          <w:rFonts w:cs="B Nazanin" w:hint="cs"/>
          <w:sz w:val="18"/>
          <w:szCs w:val="18"/>
          <w:rtl/>
        </w:rPr>
        <w:t xml:space="preserve">). همچنین در مطالعه </w:t>
      </w:r>
      <w:r w:rsidRPr="000E7B8B">
        <w:rPr>
          <w:rFonts w:cs="B Nazanin"/>
          <w:sz w:val="16"/>
          <w:szCs w:val="16"/>
        </w:rPr>
        <w:t>Morrison</w:t>
      </w:r>
      <w:r w:rsidRPr="000E7B8B">
        <w:rPr>
          <w:rFonts w:cs="B Nazanin" w:hint="cs"/>
          <w:sz w:val="18"/>
          <w:szCs w:val="18"/>
          <w:rtl/>
        </w:rPr>
        <w:t xml:space="preserve"> و همکاران، سن پیش</w:t>
      </w:r>
      <w:r w:rsidRPr="000E7B8B">
        <w:rPr>
          <w:rFonts w:cs="B Nazanin" w:hint="cs"/>
          <w:sz w:val="18"/>
          <w:szCs w:val="18"/>
          <w:rtl/>
        </w:rPr>
        <w:softHyphen/>
        <w:t xml:space="preserve">بینی کننده علت مرگ و میر در سرطان </w:t>
      </w:r>
      <w:r w:rsidR="00EC7186">
        <w:rPr>
          <w:rFonts w:cs="B Nazanin" w:hint="cs"/>
          <w:sz w:val="18"/>
          <w:szCs w:val="18"/>
          <w:rtl/>
        </w:rPr>
        <w:t>کولون و رکتوم به شمار می</w:t>
      </w:r>
      <w:r w:rsidR="00EC7186">
        <w:rPr>
          <w:rFonts w:cs="B Nazanin" w:hint="cs"/>
          <w:sz w:val="18"/>
          <w:szCs w:val="18"/>
          <w:rtl/>
        </w:rPr>
        <w:softHyphen/>
        <w:t>آمد (16</w:t>
      </w:r>
      <w:r w:rsidRPr="000E7B8B">
        <w:rPr>
          <w:rFonts w:cs="B Nazanin" w:hint="cs"/>
          <w:sz w:val="18"/>
          <w:szCs w:val="18"/>
          <w:rtl/>
        </w:rPr>
        <w:t xml:space="preserve">). در مطالعه </w:t>
      </w:r>
      <w:r w:rsidRPr="000E7B8B">
        <w:rPr>
          <w:rFonts w:cs="B Nazanin"/>
          <w:sz w:val="16"/>
          <w:szCs w:val="16"/>
        </w:rPr>
        <w:t xml:space="preserve">van </w:t>
      </w:r>
      <w:proofErr w:type="spellStart"/>
      <w:r w:rsidRPr="000E7B8B">
        <w:rPr>
          <w:rFonts w:cs="B Nazanin"/>
          <w:sz w:val="16"/>
          <w:szCs w:val="16"/>
        </w:rPr>
        <w:t>Eeghen</w:t>
      </w:r>
      <w:proofErr w:type="spellEnd"/>
      <w:r w:rsidRPr="000E7B8B">
        <w:rPr>
          <w:rFonts w:cs="B Nazanin" w:hint="cs"/>
          <w:sz w:val="18"/>
          <w:szCs w:val="18"/>
          <w:rtl/>
        </w:rPr>
        <w:t xml:space="preserve"> و همکاران، سن بر بقای بیماران مبتلا </w:t>
      </w:r>
      <w:r w:rsidR="007F4721">
        <w:rPr>
          <w:rFonts w:cs="B Nazanin" w:hint="cs"/>
          <w:sz w:val="18"/>
          <w:szCs w:val="18"/>
          <w:rtl/>
        </w:rPr>
        <w:t>به سرطان کولون موثر گزارش شد (17</w:t>
      </w:r>
      <w:r w:rsidRPr="000E7B8B">
        <w:rPr>
          <w:rFonts w:cs="B Nazanin" w:hint="cs"/>
          <w:sz w:val="18"/>
          <w:szCs w:val="18"/>
          <w:rtl/>
        </w:rPr>
        <w:t xml:space="preserve">). با این حال، در مطالعه </w:t>
      </w:r>
      <w:proofErr w:type="spellStart"/>
      <w:r w:rsidRPr="000E7B8B">
        <w:rPr>
          <w:rFonts w:cs="B Nazanin"/>
          <w:sz w:val="16"/>
          <w:szCs w:val="16"/>
        </w:rPr>
        <w:t>Looha</w:t>
      </w:r>
      <w:proofErr w:type="spellEnd"/>
      <w:r w:rsidRPr="000E7B8B">
        <w:rPr>
          <w:rFonts w:cs="B Nazanin" w:hint="cs"/>
          <w:sz w:val="16"/>
          <w:szCs w:val="16"/>
          <w:rtl/>
        </w:rPr>
        <w:t xml:space="preserve"> </w:t>
      </w:r>
      <w:r w:rsidRPr="000E7B8B">
        <w:rPr>
          <w:rFonts w:cs="B Nazanin" w:hint="cs"/>
          <w:sz w:val="18"/>
          <w:szCs w:val="18"/>
          <w:rtl/>
        </w:rPr>
        <w:t>و همکاران، بین سن و بقای بیماران سرطان کولورکتا</w:t>
      </w:r>
      <w:r w:rsidR="009D713D">
        <w:rPr>
          <w:rFonts w:cs="B Nazanin" w:hint="cs"/>
          <w:sz w:val="18"/>
          <w:szCs w:val="18"/>
          <w:rtl/>
        </w:rPr>
        <w:t>ل رابطه معنی</w:t>
      </w:r>
      <w:r w:rsidR="009D713D">
        <w:rPr>
          <w:rFonts w:cs="B Nazanin" w:hint="cs"/>
          <w:sz w:val="18"/>
          <w:szCs w:val="18"/>
          <w:rtl/>
        </w:rPr>
        <w:softHyphen/>
        <w:t>داری وجود نداشت (18</w:t>
      </w:r>
      <w:r w:rsidRPr="000E7B8B">
        <w:rPr>
          <w:rFonts w:cs="B Nazanin" w:hint="cs"/>
          <w:sz w:val="18"/>
          <w:szCs w:val="18"/>
          <w:rtl/>
        </w:rPr>
        <w:t>). در پیش</w:t>
      </w:r>
      <w:r w:rsidRPr="000E7B8B">
        <w:rPr>
          <w:rFonts w:cs="B Nazanin" w:hint="cs"/>
          <w:sz w:val="18"/>
          <w:szCs w:val="18"/>
          <w:rtl/>
        </w:rPr>
        <w:softHyphen/>
        <w:t xml:space="preserve">بینی بقای بیماران سرطان کولورکتال، مرحله بیماری متغیر مهمی است مطالعه انجام شده توسط </w:t>
      </w:r>
      <w:r w:rsidRPr="000E7B8B">
        <w:rPr>
          <w:rFonts w:cs="B Nazanin"/>
          <w:sz w:val="18"/>
          <w:szCs w:val="18"/>
        </w:rPr>
        <w:t>Li</w:t>
      </w:r>
      <w:r w:rsidRPr="000E7B8B">
        <w:rPr>
          <w:rFonts w:cs="B Nazanin" w:hint="cs"/>
          <w:sz w:val="18"/>
          <w:szCs w:val="18"/>
          <w:rtl/>
        </w:rPr>
        <w:t xml:space="preserve"> و همکاران، با نتایج حاصل از مطالعه ما مطابقت داشت و مرحله بیماری مرتبط با بقای بیم</w:t>
      </w:r>
      <w:r w:rsidR="00EF7BDB">
        <w:rPr>
          <w:rFonts w:cs="B Nazanin" w:hint="cs"/>
          <w:sz w:val="18"/>
          <w:szCs w:val="18"/>
          <w:rtl/>
        </w:rPr>
        <w:t>اران سرطان کولون و رکتوم بود (19</w:t>
      </w:r>
      <w:r w:rsidRPr="000E7B8B">
        <w:rPr>
          <w:rFonts w:cs="B Nazanin" w:hint="cs"/>
          <w:sz w:val="18"/>
          <w:szCs w:val="18"/>
          <w:rtl/>
        </w:rPr>
        <w:t xml:space="preserve">). همچنین در مطالعه </w:t>
      </w:r>
      <w:proofErr w:type="spellStart"/>
      <w:r w:rsidRPr="000E7B8B">
        <w:rPr>
          <w:rFonts w:cs="B Nazanin"/>
          <w:sz w:val="16"/>
          <w:szCs w:val="16"/>
        </w:rPr>
        <w:t>Liska</w:t>
      </w:r>
      <w:proofErr w:type="spellEnd"/>
      <w:r w:rsidRPr="000E7B8B">
        <w:rPr>
          <w:rFonts w:cs="B Nazanin" w:hint="cs"/>
          <w:sz w:val="18"/>
          <w:szCs w:val="18"/>
          <w:rtl/>
        </w:rPr>
        <w:t xml:space="preserve"> و همکاران، مرحله بیماری بر عود بیماران سر</w:t>
      </w:r>
      <w:r w:rsidR="00BE67F0">
        <w:rPr>
          <w:rFonts w:cs="B Nazanin" w:hint="cs"/>
          <w:sz w:val="18"/>
          <w:szCs w:val="18"/>
          <w:rtl/>
        </w:rPr>
        <w:t>طان کولون موثر گزارش شده است (20</w:t>
      </w:r>
      <w:r w:rsidRPr="000E7B8B">
        <w:rPr>
          <w:rFonts w:cs="B Nazanin" w:hint="cs"/>
          <w:sz w:val="18"/>
          <w:szCs w:val="18"/>
          <w:rtl/>
        </w:rPr>
        <w:t>). به طور مشابه، در مطالعات</w:t>
      </w:r>
      <w:r w:rsidRPr="000E7B8B">
        <w:rPr>
          <w:rFonts w:cs="B Nazanin"/>
          <w:sz w:val="18"/>
          <w:szCs w:val="18"/>
        </w:rPr>
        <w:t xml:space="preserve"> </w:t>
      </w:r>
      <w:r w:rsidRPr="000E7B8B">
        <w:rPr>
          <w:rFonts w:cs="B Nazanin" w:hint="cs"/>
          <w:sz w:val="18"/>
          <w:szCs w:val="18"/>
          <w:rtl/>
        </w:rPr>
        <w:t xml:space="preserve"> </w:t>
      </w:r>
      <w:r w:rsidRPr="000E7B8B">
        <w:rPr>
          <w:rFonts w:cs="B Nazanin"/>
          <w:sz w:val="16"/>
          <w:szCs w:val="16"/>
        </w:rPr>
        <w:t>Chu</w:t>
      </w:r>
      <w:r w:rsidRPr="000E7B8B">
        <w:rPr>
          <w:rFonts w:cs="B Nazanin" w:hint="cs"/>
          <w:sz w:val="18"/>
          <w:szCs w:val="18"/>
          <w:rtl/>
        </w:rPr>
        <w:t xml:space="preserve"> و همکاران، و </w:t>
      </w:r>
      <w:proofErr w:type="spellStart"/>
      <w:r w:rsidRPr="000E7B8B">
        <w:rPr>
          <w:rFonts w:cs="B Nazanin"/>
          <w:sz w:val="16"/>
          <w:szCs w:val="16"/>
        </w:rPr>
        <w:t>Looha</w:t>
      </w:r>
      <w:proofErr w:type="spellEnd"/>
      <w:r w:rsidRPr="000E7B8B">
        <w:rPr>
          <w:rFonts w:cs="B Nazanin" w:hint="cs"/>
          <w:sz w:val="16"/>
          <w:szCs w:val="16"/>
          <w:rtl/>
        </w:rPr>
        <w:t xml:space="preserve"> </w:t>
      </w:r>
      <w:r w:rsidRPr="000E7B8B">
        <w:rPr>
          <w:rFonts w:cs="B Nazanin" w:hint="cs"/>
          <w:sz w:val="18"/>
          <w:szCs w:val="18"/>
          <w:rtl/>
        </w:rPr>
        <w:t>و همکاران، مرحله سرطان با بقای بیمار</w:t>
      </w:r>
      <w:r w:rsidR="002943BD">
        <w:rPr>
          <w:rFonts w:cs="B Nazanin" w:hint="cs"/>
          <w:sz w:val="18"/>
          <w:szCs w:val="18"/>
          <w:rtl/>
        </w:rPr>
        <w:t>ان سرطان کولورکتال مرتبط بود (21 و 22</w:t>
      </w:r>
      <w:r w:rsidRPr="000E7B8B">
        <w:rPr>
          <w:rFonts w:cs="B Nazanin" w:hint="cs"/>
          <w:sz w:val="18"/>
          <w:szCs w:val="18"/>
          <w:rtl/>
        </w:rPr>
        <w:t>). با توجه به نتایج به دست آمده، اضافه وزن احتمال شفایافتگی را در بیماران سرطان رکتوم افزایش می</w:t>
      </w:r>
      <w:r w:rsidRPr="000E7B8B">
        <w:rPr>
          <w:rFonts w:cs="B Nazanin" w:hint="cs"/>
          <w:sz w:val="18"/>
          <w:szCs w:val="18"/>
          <w:rtl/>
        </w:rPr>
        <w:softHyphen/>
        <w:t xml:space="preserve">دهد. همچنین در مطالعه  </w:t>
      </w:r>
      <w:r w:rsidRPr="000E7B8B">
        <w:rPr>
          <w:rFonts w:cs="B Nazanin"/>
          <w:sz w:val="16"/>
          <w:szCs w:val="16"/>
        </w:rPr>
        <w:t>Morrison</w:t>
      </w:r>
      <w:r w:rsidRPr="000E7B8B">
        <w:rPr>
          <w:rFonts w:cs="B Nazanin" w:hint="cs"/>
          <w:sz w:val="18"/>
          <w:szCs w:val="18"/>
          <w:rtl/>
        </w:rPr>
        <w:t xml:space="preserve"> و همکاران، بین شاخص توده بدنی و بقای بیمار در هر دو سرطا</w:t>
      </w:r>
      <w:r w:rsidR="00185349">
        <w:rPr>
          <w:rFonts w:cs="B Nazanin" w:hint="cs"/>
          <w:sz w:val="18"/>
          <w:szCs w:val="18"/>
          <w:rtl/>
        </w:rPr>
        <w:t>ن رابطه معنی</w:t>
      </w:r>
      <w:r w:rsidR="00185349">
        <w:rPr>
          <w:rFonts w:cs="B Nazanin" w:hint="cs"/>
          <w:sz w:val="18"/>
          <w:szCs w:val="18"/>
          <w:rtl/>
        </w:rPr>
        <w:softHyphen/>
        <w:t>داری وجود نداشت (16</w:t>
      </w:r>
      <w:r w:rsidR="00C0031A">
        <w:rPr>
          <w:rFonts w:cs="B Nazanin" w:hint="cs"/>
          <w:sz w:val="18"/>
          <w:szCs w:val="18"/>
          <w:rtl/>
        </w:rPr>
        <w:t>). مطالعه انج</w:t>
      </w:r>
      <w:r w:rsidRPr="000E7B8B">
        <w:rPr>
          <w:rFonts w:cs="B Nazanin" w:hint="cs"/>
          <w:sz w:val="18"/>
          <w:szCs w:val="18"/>
          <w:rtl/>
        </w:rPr>
        <w:t>ام شده توسط صبوری و همکاران، بقای کمتری در افراد با سابقه مصرف مواد مخدر نسبت به سایر بیما</w:t>
      </w:r>
      <w:r w:rsidR="00681F76">
        <w:rPr>
          <w:rFonts w:cs="B Nazanin" w:hint="cs"/>
          <w:sz w:val="18"/>
          <w:szCs w:val="18"/>
          <w:rtl/>
        </w:rPr>
        <w:t>ران سرطان کولورکتال نشان داد (23</w:t>
      </w:r>
      <w:r w:rsidRPr="000E7B8B">
        <w:rPr>
          <w:rFonts w:cs="B Nazanin" w:hint="cs"/>
          <w:sz w:val="18"/>
          <w:szCs w:val="18"/>
          <w:rtl/>
        </w:rPr>
        <w:t>). این رابطه معنادار بین سابقه مصرف مواد مخدر و بقای بیماران، در مطالعه گوه</w:t>
      </w:r>
      <w:r w:rsidR="00944089">
        <w:rPr>
          <w:rFonts w:cs="B Nazanin" w:hint="cs"/>
          <w:sz w:val="18"/>
          <w:szCs w:val="18"/>
          <w:rtl/>
        </w:rPr>
        <w:t>ری و پارسایی نیز ذکر شده است (24 و 25</w:t>
      </w:r>
      <w:r w:rsidRPr="000E7B8B">
        <w:rPr>
          <w:rFonts w:cs="B Nazanin" w:hint="cs"/>
          <w:sz w:val="18"/>
          <w:szCs w:val="18"/>
          <w:rtl/>
        </w:rPr>
        <w:t xml:space="preserve">)، در حالی که در مطالعه ما، سابقه مصرف مواد مخدر فقط با بقای کمتر بیماران سرطان کولون مرتبط بود. در این مطالعه سابقه استعمال دخانیات تاثیری بر بقای سرطان کولون و رکتوم نداشت. در مطالعه  </w:t>
      </w:r>
      <w:r w:rsidRPr="000E7B8B">
        <w:rPr>
          <w:rFonts w:cs="B Nazanin"/>
          <w:sz w:val="16"/>
          <w:szCs w:val="16"/>
        </w:rPr>
        <w:t>Morrison</w:t>
      </w:r>
      <w:r w:rsidRPr="000E7B8B">
        <w:rPr>
          <w:rFonts w:cs="B Nazanin" w:hint="cs"/>
          <w:sz w:val="18"/>
          <w:szCs w:val="18"/>
          <w:rtl/>
        </w:rPr>
        <w:t xml:space="preserve"> و همکاران، خطر مرگ ناشی از سرطان کولون و رکتوم در افراد سیگاری در مقایسه با افرادی که هرگز سیگ</w:t>
      </w:r>
      <w:r w:rsidR="00FB3206">
        <w:rPr>
          <w:rFonts w:cs="B Nazanin" w:hint="cs"/>
          <w:sz w:val="18"/>
          <w:szCs w:val="18"/>
          <w:rtl/>
        </w:rPr>
        <w:t>ار مصرف نمی</w:t>
      </w:r>
      <w:r w:rsidR="00FB3206">
        <w:rPr>
          <w:rFonts w:cs="B Nazanin" w:hint="cs"/>
          <w:sz w:val="18"/>
          <w:szCs w:val="18"/>
          <w:rtl/>
        </w:rPr>
        <w:softHyphen/>
        <w:t>کردند، بیشتر بود (16</w:t>
      </w:r>
      <w:r w:rsidRPr="000E7B8B">
        <w:rPr>
          <w:rFonts w:cs="B Nazanin" w:hint="cs"/>
          <w:sz w:val="18"/>
          <w:szCs w:val="18"/>
          <w:rtl/>
        </w:rPr>
        <w:t>). بر اساس نتایج، بیمارانی که برای اولین بار شیمی درمانی دریافت کرده</w:t>
      </w:r>
      <w:r w:rsidRPr="000E7B8B">
        <w:rPr>
          <w:rFonts w:cs="B Nazanin" w:hint="cs"/>
          <w:sz w:val="18"/>
          <w:szCs w:val="18"/>
          <w:rtl/>
        </w:rPr>
        <w:softHyphen/>
        <w:t>اند، بیشتر در معرض خطر مرگ ناشی از سرطان رکتوم هستند. در مطالعه</w:t>
      </w:r>
      <w:r w:rsidRPr="000E7B8B">
        <w:rPr>
          <w:rFonts w:cs="B Nazanin" w:hint="cs"/>
          <w:sz w:val="16"/>
          <w:szCs w:val="16"/>
          <w:rtl/>
        </w:rPr>
        <w:t xml:space="preserve"> </w:t>
      </w:r>
      <w:proofErr w:type="spellStart"/>
      <w:r w:rsidRPr="000E7B8B">
        <w:rPr>
          <w:rFonts w:cs="B Nazanin"/>
          <w:sz w:val="16"/>
          <w:szCs w:val="16"/>
        </w:rPr>
        <w:t>Sanof</w:t>
      </w:r>
      <w:r w:rsidRPr="000E7B8B">
        <w:rPr>
          <w:rFonts w:cs="B Nazanin"/>
          <w:sz w:val="18"/>
          <w:szCs w:val="18"/>
        </w:rPr>
        <w:t>f</w:t>
      </w:r>
      <w:proofErr w:type="spellEnd"/>
      <w:r w:rsidRPr="000E7B8B">
        <w:rPr>
          <w:rFonts w:cs="B Nazanin" w:hint="cs"/>
          <w:sz w:val="18"/>
          <w:szCs w:val="18"/>
          <w:rtl/>
        </w:rPr>
        <w:t xml:space="preserve"> و همکاران، در میان بیماران 75 ساله یا بیشتر سرطان کولون، افرادی که شیمی درمانی دریافت</w:t>
      </w:r>
      <w:r w:rsidR="003B47F0">
        <w:rPr>
          <w:rFonts w:cs="B Nazanin" w:hint="cs"/>
          <w:sz w:val="18"/>
          <w:szCs w:val="18"/>
          <w:rtl/>
        </w:rPr>
        <w:t xml:space="preserve"> کردند، خطر مرگ کمتری داشتند (26</w:t>
      </w:r>
      <w:r w:rsidRPr="000E7B8B">
        <w:rPr>
          <w:rFonts w:cs="B Nazanin" w:hint="cs"/>
          <w:sz w:val="18"/>
          <w:szCs w:val="18"/>
          <w:rtl/>
        </w:rPr>
        <w:t xml:space="preserve">). با این حال، هیچ ارتباطی بین آن و سرطان کولون در </w:t>
      </w:r>
      <w:r w:rsidRPr="000E7B8B">
        <w:rPr>
          <w:rFonts w:cs="B Nazanin" w:hint="cs"/>
          <w:sz w:val="18"/>
          <w:szCs w:val="18"/>
          <w:rtl/>
        </w:rPr>
        <w:lastRenderedPageBreak/>
        <w:t>مطالعه ما یافت نشد. تفاوت</w:t>
      </w:r>
      <w:r w:rsidRPr="000E7B8B">
        <w:rPr>
          <w:rFonts w:cs="B Nazanin" w:hint="cs"/>
          <w:sz w:val="18"/>
          <w:szCs w:val="18"/>
          <w:rtl/>
        </w:rPr>
        <w:softHyphen/>
        <w:t>های نژادی و قومی برشیوع عوامل خطر سرطان کولورکتال تاثیر می</w:t>
      </w:r>
      <w:r w:rsidRPr="000E7B8B">
        <w:rPr>
          <w:rFonts w:cs="B Nazanin" w:hint="cs"/>
          <w:sz w:val="18"/>
          <w:szCs w:val="18"/>
          <w:rtl/>
        </w:rPr>
        <w:softHyphen/>
        <w:t xml:space="preserve">گذارد و پاسخ افراد به این بیماری در </w:t>
      </w:r>
      <w:r w:rsidR="000B71EC">
        <w:rPr>
          <w:rFonts w:cs="B Nazanin" w:hint="cs"/>
          <w:sz w:val="18"/>
          <w:szCs w:val="18"/>
          <w:rtl/>
        </w:rPr>
        <w:t>نژادها و قومیت</w:t>
      </w:r>
      <w:r w:rsidR="000B71EC">
        <w:rPr>
          <w:rFonts w:cs="B Nazanin" w:hint="cs"/>
          <w:sz w:val="18"/>
          <w:szCs w:val="18"/>
          <w:rtl/>
        </w:rPr>
        <w:softHyphen/>
        <w:t>ها متفاوت است (27</w:t>
      </w:r>
      <w:r w:rsidRPr="000E7B8B">
        <w:rPr>
          <w:rFonts w:cs="B Nazanin" w:hint="cs"/>
          <w:sz w:val="18"/>
          <w:szCs w:val="18"/>
          <w:rtl/>
        </w:rPr>
        <w:t xml:space="preserve">). در مطالعه حاضر، قومیت تنها با مرگ ناشی از سرطان رکتوم مرتبط بود. به همین ترتیب، نتیجه مطالعه </w:t>
      </w:r>
      <w:r w:rsidRPr="000E7B8B">
        <w:rPr>
          <w:rFonts w:cs="B Nazanin"/>
          <w:sz w:val="16"/>
          <w:szCs w:val="16"/>
        </w:rPr>
        <w:t>Berger</w:t>
      </w:r>
      <w:r w:rsidRPr="000E7B8B">
        <w:rPr>
          <w:rFonts w:cs="B Nazanin" w:hint="cs"/>
          <w:sz w:val="18"/>
          <w:szCs w:val="18"/>
          <w:rtl/>
        </w:rPr>
        <w:t xml:space="preserve"> و همکار</w:t>
      </w:r>
      <w:r w:rsidR="000B71EC">
        <w:rPr>
          <w:rFonts w:cs="B Nazanin" w:hint="cs"/>
          <w:sz w:val="18"/>
          <w:szCs w:val="18"/>
          <w:rtl/>
        </w:rPr>
        <w:t>ان، با مطالعه ما مطابقت داشت (28</w:t>
      </w:r>
      <w:r w:rsidRPr="000E7B8B">
        <w:rPr>
          <w:rFonts w:cs="B Nazanin" w:hint="cs"/>
          <w:sz w:val="18"/>
          <w:szCs w:val="18"/>
          <w:rtl/>
        </w:rPr>
        <w:t>). بر اساس نتایج، بین سابقه خانوادگی سرطان و جنسیت با سرطان کولون یا رکتوم رابطه معنی</w:t>
      </w:r>
      <w:r w:rsidRPr="000E7B8B">
        <w:rPr>
          <w:rFonts w:cs="B Nazanin" w:hint="cs"/>
          <w:sz w:val="18"/>
          <w:szCs w:val="18"/>
          <w:rtl/>
        </w:rPr>
        <w:softHyphen/>
        <w:t>داری وجود نداشت. تفاوت در نتایج با مطالعات قبلی ممکن است به دلیل نوع بیمارانی باشد که در مطالعه قرار گرفته</w:t>
      </w:r>
      <w:r w:rsidRPr="000E7B8B">
        <w:rPr>
          <w:rFonts w:cs="B Nazanin" w:hint="cs"/>
          <w:sz w:val="18"/>
          <w:szCs w:val="18"/>
          <w:rtl/>
        </w:rPr>
        <w:softHyphen/>
        <w:t>اند و از نظر متاستاز متفاوت</w:t>
      </w:r>
      <w:r w:rsidRPr="000E7B8B">
        <w:rPr>
          <w:rFonts w:cs="B Nazanin" w:hint="cs"/>
          <w:sz w:val="18"/>
          <w:szCs w:val="18"/>
          <w:rtl/>
        </w:rPr>
        <w:softHyphen/>
        <w:t xml:space="preserve">اند. </w:t>
      </w:r>
    </w:p>
    <w:p w14:paraId="49F5E0C7" w14:textId="75C01E8E" w:rsidR="003C2938" w:rsidRDefault="003C2938" w:rsidP="003C2938">
      <w:pPr>
        <w:bidi/>
        <w:spacing w:before="12pt"/>
        <w:jc w:val="both"/>
        <w:rPr>
          <w:rFonts w:cs="B Nazanin"/>
          <w:sz w:val="18"/>
          <w:szCs w:val="18"/>
          <w:rtl/>
        </w:rPr>
      </w:pPr>
      <w:r w:rsidRPr="000E7B8B">
        <w:rPr>
          <w:rFonts w:cs="B Nazanin" w:hint="cs"/>
          <w:sz w:val="18"/>
          <w:szCs w:val="18"/>
          <w:rtl/>
        </w:rPr>
        <w:t>نقطه قوت این مطالعه، پیگیری طولانی مدت آن است و اینکه تاکنون هیچ مطالعه</w:t>
      </w:r>
      <w:r w:rsidRPr="000E7B8B">
        <w:rPr>
          <w:rFonts w:cs="B Nazanin" w:hint="cs"/>
          <w:sz w:val="18"/>
          <w:szCs w:val="18"/>
          <w:rtl/>
        </w:rPr>
        <w:softHyphen/>
        <w:t>ای عوامل مرتبط با بقای بیماران سرطان کولون و رکتوم را به طور جداگانه بررسی نکرده است. مطالعه حاضر قادر به بررسی عوامل موثر بر بقای طولانی مدت سرطان کولورکتال بود. پیشنهاد می</w:t>
      </w:r>
      <w:r w:rsidRPr="000E7B8B">
        <w:rPr>
          <w:rFonts w:cs="B Nazanin" w:hint="cs"/>
          <w:sz w:val="18"/>
          <w:szCs w:val="18"/>
          <w:rtl/>
        </w:rPr>
        <w:softHyphen/>
        <w:t>شود مطالعات بیشتری برای بررسی سایر متغیرهای بالینی و ارزیابی عوامل موثر بر بقای بیماران سرطان کولون و رکتوم با استفاده از مدل نرخ شفایافتگی آمیخته و مدل نرخ شفایافتگی غیرآمیخته با رویکرد بیزی انجام شود.</w:t>
      </w:r>
    </w:p>
    <w:p w14:paraId="6661331B" w14:textId="77777777" w:rsidR="0045709B" w:rsidRDefault="0045709B" w:rsidP="0045709B">
      <w:pPr>
        <w:bidi/>
        <w:spacing w:before="12pt"/>
        <w:jc w:val="both"/>
        <w:rPr>
          <w:rFonts w:cs="B Nazanin"/>
          <w:sz w:val="18"/>
          <w:szCs w:val="18"/>
          <w:rtl/>
        </w:rPr>
      </w:pPr>
    </w:p>
    <w:tbl>
      <w:tblPr>
        <w:tblStyle w:val="TableGrid1"/>
        <w:tblW w:w="288pt" w:type="dxa"/>
        <w:jc w:val="center"/>
        <w:tblLook w:firstRow="1" w:lastRow="0" w:firstColumn="1" w:lastColumn="0" w:noHBand="0" w:noVBand="1"/>
      </w:tblPr>
      <w:tblGrid>
        <w:gridCol w:w="1980"/>
        <w:gridCol w:w="2021"/>
        <w:gridCol w:w="1129"/>
        <w:gridCol w:w="630"/>
      </w:tblGrid>
      <w:tr w:rsidR="0045709B" w:rsidRPr="00B80D75" w14:paraId="3425CC5B" w14:textId="77777777" w:rsidTr="0045709B">
        <w:trPr>
          <w:gridAfter w:val="1"/>
          <w:wAfter w:w="31.50pt" w:type="dxa"/>
          <w:jc w:val="center"/>
        </w:trPr>
        <w:tc>
          <w:tcPr>
            <w:tcW w:w="256.50pt" w:type="dxa"/>
            <w:gridSpan w:val="3"/>
            <w:tcBorders>
              <w:top w:val="nil"/>
              <w:start w:val="nil"/>
              <w:bottom w:val="single" w:sz="4" w:space="0" w:color="000000" w:themeColor="text1"/>
              <w:end w:val="nil"/>
            </w:tcBorders>
          </w:tcPr>
          <w:p w14:paraId="55DA5618" w14:textId="77777777" w:rsidR="0045709B" w:rsidRPr="00B80D75" w:rsidRDefault="0045709B" w:rsidP="007A553B">
            <w:pPr>
              <w:rPr>
                <w:rFonts w:cs="B Nazanin"/>
                <w:sz w:val="18"/>
                <w:szCs w:val="18"/>
                <w:lang w:bidi="fa-IR"/>
              </w:rPr>
            </w:pPr>
            <w:r w:rsidRPr="00B80D75">
              <w:rPr>
                <w:rFonts w:cs="B Nazanin" w:hint="cs"/>
                <w:sz w:val="18"/>
                <w:szCs w:val="18"/>
                <w:rtl/>
                <w:lang w:bidi="fa-IR"/>
              </w:rPr>
              <w:t>جدول 1: آمار توصیفی برای متغیرهای کمی به تفکیک کولون و رکتوم</w:t>
            </w:r>
          </w:p>
        </w:tc>
      </w:tr>
      <w:tr w:rsidR="0045709B" w:rsidRPr="00B80D75" w14:paraId="399B1A6B" w14:textId="77777777" w:rsidTr="0045709B">
        <w:trPr>
          <w:jc w:val="center"/>
        </w:trPr>
        <w:tc>
          <w:tcPr>
            <w:tcW w:w="99pt" w:type="dxa"/>
            <w:tcBorders>
              <w:start w:val="nil"/>
              <w:end w:val="nil"/>
            </w:tcBorders>
            <w:shd w:val="clear" w:color="auto" w:fill="E7E6E6" w:themeFill="background2"/>
          </w:tcPr>
          <w:p w14:paraId="291D9FA5" w14:textId="77777777" w:rsidR="0045709B" w:rsidRPr="00B80D75" w:rsidRDefault="0045709B" w:rsidP="007A553B">
            <w:pPr>
              <w:rPr>
                <w:rFonts w:cs="B Nazanin"/>
                <w:sz w:val="18"/>
                <w:szCs w:val="18"/>
                <w:lang w:bidi="fa-IR"/>
              </w:rPr>
            </w:pPr>
            <w:r w:rsidRPr="00B80D75">
              <w:rPr>
                <w:rFonts w:cs="B Nazanin" w:hint="cs"/>
                <w:sz w:val="18"/>
                <w:szCs w:val="18"/>
                <w:rtl/>
                <w:lang w:bidi="fa-IR"/>
              </w:rPr>
              <w:t>سرطان رکتوم</w:t>
            </w:r>
          </w:p>
        </w:tc>
        <w:tc>
          <w:tcPr>
            <w:tcW w:w="101.05pt" w:type="dxa"/>
            <w:tcBorders>
              <w:start w:val="nil"/>
              <w:end w:val="nil"/>
            </w:tcBorders>
            <w:shd w:val="clear" w:color="auto" w:fill="E7E6E6" w:themeFill="background2"/>
          </w:tcPr>
          <w:p w14:paraId="70823596" w14:textId="77777777" w:rsidR="0045709B" w:rsidRPr="00B80D75" w:rsidRDefault="0045709B" w:rsidP="007A553B">
            <w:pPr>
              <w:rPr>
                <w:rFonts w:cs="B Nazanin"/>
                <w:sz w:val="18"/>
                <w:szCs w:val="18"/>
                <w:lang w:bidi="fa-IR"/>
              </w:rPr>
            </w:pPr>
            <w:r w:rsidRPr="00B80D75">
              <w:rPr>
                <w:rFonts w:cs="B Nazanin" w:hint="cs"/>
                <w:sz w:val="18"/>
                <w:szCs w:val="18"/>
                <w:rtl/>
                <w:lang w:bidi="fa-IR"/>
              </w:rPr>
              <w:t>سرطان کولون</w:t>
            </w:r>
          </w:p>
        </w:tc>
        <w:tc>
          <w:tcPr>
            <w:tcW w:w="87.95pt" w:type="dxa"/>
            <w:gridSpan w:val="2"/>
            <w:tcBorders>
              <w:start w:val="nil"/>
              <w:end w:val="nil"/>
            </w:tcBorders>
            <w:shd w:val="clear" w:color="auto" w:fill="E7E6E6" w:themeFill="background2"/>
          </w:tcPr>
          <w:p w14:paraId="4E4EA19E" w14:textId="77777777" w:rsidR="0045709B" w:rsidRPr="00B80D75" w:rsidRDefault="0045709B" w:rsidP="007A553B">
            <w:pPr>
              <w:rPr>
                <w:rFonts w:cs="B Nazanin"/>
                <w:sz w:val="18"/>
                <w:szCs w:val="18"/>
                <w:lang w:bidi="fa-IR"/>
              </w:rPr>
            </w:pPr>
            <w:r w:rsidRPr="00B80D75">
              <w:rPr>
                <w:rFonts w:cs="B Nazanin" w:hint="cs"/>
                <w:sz w:val="18"/>
                <w:szCs w:val="18"/>
                <w:rtl/>
                <w:lang w:bidi="fa-IR"/>
              </w:rPr>
              <w:t>متغیرهای کمی</w:t>
            </w:r>
          </w:p>
        </w:tc>
      </w:tr>
      <w:tr w:rsidR="0045709B" w:rsidRPr="00B80D75" w14:paraId="0EB054BA" w14:textId="77777777" w:rsidTr="0045709B">
        <w:trPr>
          <w:jc w:val="center"/>
        </w:trPr>
        <w:tc>
          <w:tcPr>
            <w:tcW w:w="99pt" w:type="dxa"/>
            <w:tcBorders>
              <w:start w:val="nil"/>
              <w:end w:val="nil"/>
            </w:tcBorders>
          </w:tcPr>
          <w:p w14:paraId="0E51438E" w14:textId="77777777" w:rsidR="0045709B" w:rsidRPr="00B80D75" w:rsidRDefault="0045709B" w:rsidP="007A553B">
            <w:pPr>
              <w:rPr>
                <w:rFonts w:cs="B Nazanin"/>
                <w:sz w:val="16"/>
                <w:szCs w:val="16"/>
                <w:lang w:bidi="fa-IR"/>
              </w:rPr>
            </w:pPr>
            <w:r w:rsidRPr="00B80D75">
              <w:rPr>
                <w:rFonts w:cs="B Nazanin" w:hint="cs"/>
                <w:sz w:val="16"/>
                <w:szCs w:val="16"/>
                <w:rtl/>
                <w:lang w:bidi="fa-IR"/>
              </w:rPr>
              <w:t xml:space="preserve">51/54 </w:t>
            </w:r>
            <m:oMath>
              <m:r>
                <m:rPr>
                  <m:sty m:val="p"/>
                </m:rPr>
                <w:rPr>
                  <w:rFonts w:ascii="Cambria Math" w:hAnsi="Cambria Math" w:cs="Cambria" w:hint="cs"/>
                  <w:sz w:val="16"/>
                  <w:szCs w:val="16"/>
                  <w:rtl/>
                  <w:lang w:bidi="fa-IR"/>
                </w:rPr>
                <m:t>±</m:t>
              </m:r>
            </m:oMath>
            <w:r w:rsidRPr="00B80D75">
              <w:rPr>
                <w:rFonts w:cs="B Nazanin" w:hint="cs"/>
                <w:sz w:val="16"/>
                <w:szCs w:val="16"/>
                <w:rtl/>
                <w:lang w:bidi="fa-IR"/>
              </w:rPr>
              <w:t xml:space="preserve"> 91/13</w:t>
            </w:r>
          </w:p>
        </w:tc>
        <w:tc>
          <w:tcPr>
            <w:tcW w:w="101.05pt" w:type="dxa"/>
            <w:tcBorders>
              <w:start w:val="nil"/>
              <w:end w:val="nil"/>
            </w:tcBorders>
          </w:tcPr>
          <w:p w14:paraId="5E995967" w14:textId="77777777" w:rsidR="0045709B" w:rsidRPr="00B80D75" w:rsidRDefault="0045709B" w:rsidP="007A553B">
            <w:pPr>
              <w:rPr>
                <w:rFonts w:cs="B Nazanin"/>
                <w:sz w:val="16"/>
                <w:szCs w:val="16"/>
                <w:lang w:bidi="fa-IR"/>
              </w:rPr>
            </w:pPr>
            <w:r w:rsidRPr="00B80D75">
              <w:rPr>
                <w:rFonts w:cs="B Nazanin" w:hint="cs"/>
                <w:sz w:val="16"/>
                <w:szCs w:val="16"/>
                <w:rtl/>
                <w:lang w:bidi="fa-IR"/>
              </w:rPr>
              <w:t xml:space="preserve">35/56 </w:t>
            </w:r>
            <m:oMath>
              <m:r>
                <m:rPr>
                  <m:sty m:val="p"/>
                </m:rPr>
                <w:rPr>
                  <w:rFonts w:ascii="Cambria Math" w:hAnsi="Cambria Math" w:cs="Cambria" w:hint="cs"/>
                  <w:sz w:val="16"/>
                  <w:szCs w:val="16"/>
                  <w:rtl/>
                  <w:lang w:bidi="fa-IR"/>
                </w:rPr>
                <m:t>±</m:t>
              </m:r>
            </m:oMath>
            <w:r w:rsidRPr="00B80D75">
              <w:rPr>
                <w:rFonts w:cs="B Nazanin" w:hint="cs"/>
                <w:sz w:val="16"/>
                <w:szCs w:val="16"/>
                <w:rtl/>
                <w:lang w:bidi="fa-IR"/>
              </w:rPr>
              <w:t xml:space="preserve"> 20/14</w:t>
            </w:r>
          </w:p>
        </w:tc>
        <w:tc>
          <w:tcPr>
            <w:tcW w:w="87.95pt" w:type="dxa"/>
            <w:gridSpan w:val="2"/>
            <w:tcBorders>
              <w:start w:val="nil"/>
              <w:end w:val="nil"/>
            </w:tcBorders>
          </w:tcPr>
          <w:p w14:paraId="3C07B4D0" w14:textId="77777777" w:rsidR="0045709B" w:rsidRPr="00B80D75" w:rsidRDefault="0045709B" w:rsidP="007A553B">
            <w:pPr>
              <w:rPr>
                <w:rFonts w:cs="B Nazanin"/>
                <w:i/>
                <w:iCs/>
                <w:sz w:val="16"/>
                <w:szCs w:val="16"/>
                <w:lang w:bidi="fa-IR"/>
              </w:rPr>
            </w:pPr>
            <w:r w:rsidRPr="00B80D75">
              <w:rPr>
                <w:rFonts w:cs="B Nazanin" w:hint="cs"/>
                <w:i/>
                <w:iCs/>
                <w:sz w:val="16"/>
                <w:szCs w:val="16"/>
                <w:rtl/>
                <w:lang w:bidi="fa-IR"/>
              </w:rPr>
              <w:t>سن (سال)*</w:t>
            </w:r>
          </w:p>
        </w:tc>
      </w:tr>
      <w:tr w:rsidR="0045709B" w:rsidRPr="00B80D75" w14:paraId="7BBA9AF1" w14:textId="77777777" w:rsidTr="0045709B">
        <w:trPr>
          <w:jc w:val="center"/>
        </w:trPr>
        <w:tc>
          <w:tcPr>
            <w:tcW w:w="99pt" w:type="dxa"/>
            <w:tcBorders>
              <w:start w:val="nil"/>
              <w:end w:val="nil"/>
            </w:tcBorders>
          </w:tcPr>
          <w:p w14:paraId="1DAF09C9" w14:textId="77777777" w:rsidR="0045709B" w:rsidRPr="00B80D75" w:rsidRDefault="0045709B" w:rsidP="007A553B">
            <w:pPr>
              <w:rPr>
                <w:rFonts w:cs="B Nazanin"/>
                <w:sz w:val="16"/>
                <w:szCs w:val="16"/>
                <w:lang w:bidi="fa-IR"/>
              </w:rPr>
            </w:pPr>
            <w:r w:rsidRPr="00B80D75">
              <w:rPr>
                <w:rFonts w:cs="B Nazanin" w:hint="cs"/>
                <w:sz w:val="16"/>
                <w:szCs w:val="16"/>
                <w:rtl/>
                <w:lang w:bidi="fa-IR"/>
              </w:rPr>
              <w:t xml:space="preserve">68/22 </w:t>
            </w:r>
            <m:oMath>
              <m:r>
                <m:rPr>
                  <m:sty m:val="p"/>
                </m:rPr>
                <w:rPr>
                  <w:rFonts w:ascii="Cambria Math" w:hAnsi="Cambria Math" w:cs="Cambria" w:hint="cs"/>
                  <w:sz w:val="16"/>
                  <w:szCs w:val="16"/>
                  <w:rtl/>
                  <w:lang w:bidi="fa-IR"/>
                </w:rPr>
                <m:t>±</m:t>
              </m:r>
            </m:oMath>
            <w:r w:rsidRPr="00B80D75">
              <w:rPr>
                <w:rFonts w:cs="B Nazanin" w:hint="cs"/>
                <w:sz w:val="16"/>
                <w:szCs w:val="16"/>
                <w:rtl/>
                <w:lang w:bidi="fa-IR"/>
              </w:rPr>
              <w:t xml:space="preserve"> 59/4</w:t>
            </w:r>
          </w:p>
        </w:tc>
        <w:tc>
          <w:tcPr>
            <w:tcW w:w="101.05pt" w:type="dxa"/>
            <w:tcBorders>
              <w:start w:val="nil"/>
              <w:end w:val="nil"/>
            </w:tcBorders>
          </w:tcPr>
          <w:p w14:paraId="5F172FEC" w14:textId="77777777" w:rsidR="0045709B" w:rsidRPr="00B80D75" w:rsidRDefault="0045709B" w:rsidP="007A553B">
            <w:pPr>
              <w:bidi/>
              <w:rPr>
                <w:rFonts w:cs="B Nazanin"/>
                <w:sz w:val="16"/>
                <w:szCs w:val="16"/>
                <w:lang w:bidi="fa-IR"/>
              </w:rPr>
            </w:pPr>
            <w:r w:rsidRPr="00B80D75">
              <w:rPr>
                <w:rFonts w:cs="B Nazanin" w:hint="cs"/>
                <w:sz w:val="16"/>
                <w:szCs w:val="16"/>
                <w:rtl/>
                <w:lang w:bidi="fa-IR"/>
              </w:rPr>
              <w:t xml:space="preserve">61/4 </w:t>
            </w:r>
            <m:oMath>
              <m:r>
                <m:rPr>
                  <m:sty m:val="p"/>
                </m:rPr>
                <w:rPr>
                  <w:rFonts w:ascii="Cambria Math" w:hAnsi="Cambria Math" w:cs="Cambria" w:hint="cs"/>
                  <w:sz w:val="16"/>
                  <w:szCs w:val="16"/>
                  <w:rtl/>
                  <w:lang w:bidi="fa-IR"/>
                </w:rPr>
                <m:t>±</m:t>
              </m:r>
            </m:oMath>
            <w:r w:rsidRPr="00B80D75">
              <w:rPr>
                <w:rFonts w:cs="B Nazanin" w:hint="cs"/>
                <w:sz w:val="16"/>
                <w:szCs w:val="16"/>
                <w:rtl/>
                <w:lang w:bidi="fa-IR"/>
              </w:rPr>
              <w:t xml:space="preserve"> 04/23</w:t>
            </w:r>
          </w:p>
        </w:tc>
        <w:tc>
          <w:tcPr>
            <w:tcW w:w="87.95pt" w:type="dxa"/>
            <w:gridSpan w:val="2"/>
            <w:tcBorders>
              <w:start w:val="nil"/>
              <w:end w:val="nil"/>
            </w:tcBorders>
          </w:tcPr>
          <w:p w14:paraId="17964AA7" w14:textId="77777777" w:rsidR="0045709B" w:rsidRPr="00B80D75" w:rsidRDefault="0045709B" w:rsidP="007A553B">
            <w:pPr>
              <w:rPr>
                <w:rFonts w:cs="B Nazanin"/>
                <w:i/>
                <w:iCs/>
                <w:sz w:val="16"/>
                <w:szCs w:val="16"/>
                <w:lang w:bidi="fa-IR"/>
              </w:rPr>
            </w:pPr>
            <w:r w:rsidRPr="00B80D75">
              <w:rPr>
                <w:rFonts w:cs="B Nazanin" w:hint="cs"/>
                <w:i/>
                <w:iCs/>
                <w:sz w:val="16"/>
                <w:szCs w:val="16"/>
                <w:rtl/>
                <w:lang w:bidi="fa-IR"/>
              </w:rPr>
              <w:t>شاخص توده بدنی (وزن به کیلوگرم بر مجذور قد به متر)*</w:t>
            </w:r>
          </w:p>
        </w:tc>
      </w:tr>
      <w:tr w:rsidR="0045709B" w:rsidRPr="00B80D75" w14:paraId="3A2009C8" w14:textId="77777777" w:rsidTr="0045709B">
        <w:trPr>
          <w:jc w:val="center"/>
        </w:trPr>
        <w:tc>
          <w:tcPr>
            <w:tcW w:w="99pt" w:type="dxa"/>
            <w:tcBorders>
              <w:start w:val="nil"/>
              <w:bottom w:val="single" w:sz="4" w:space="0" w:color="000000" w:themeColor="text1"/>
              <w:end w:val="nil"/>
            </w:tcBorders>
          </w:tcPr>
          <w:p w14:paraId="40D70B2F" w14:textId="77777777" w:rsidR="0045709B" w:rsidRPr="00B80D75" w:rsidRDefault="0045709B" w:rsidP="007A553B">
            <w:pPr>
              <w:rPr>
                <w:rFonts w:cs="B Nazanin"/>
                <w:sz w:val="16"/>
                <w:szCs w:val="16"/>
                <w:lang w:bidi="fa-IR"/>
              </w:rPr>
            </w:pPr>
            <w:r w:rsidRPr="00B80D75">
              <w:rPr>
                <w:rFonts w:cs="B Nazanin" w:hint="cs"/>
                <w:sz w:val="16"/>
                <w:szCs w:val="16"/>
                <w:rtl/>
                <w:lang w:bidi="fa-IR"/>
              </w:rPr>
              <w:t>(76/3431 و 07/2600)92/3015</w:t>
            </w:r>
          </w:p>
        </w:tc>
        <w:tc>
          <w:tcPr>
            <w:tcW w:w="101.05pt" w:type="dxa"/>
            <w:tcBorders>
              <w:start w:val="nil"/>
              <w:bottom w:val="single" w:sz="4" w:space="0" w:color="000000" w:themeColor="text1"/>
              <w:end w:val="nil"/>
            </w:tcBorders>
          </w:tcPr>
          <w:p w14:paraId="14D4D8D4" w14:textId="77777777" w:rsidR="0045709B" w:rsidRPr="00B80D75" w:rsidRDefault="0045709B" w:rsidP="007A553B">
            <w:pPr>
              <w:rPr>
                <w:rFonts w:cs="B Nazanin"/>
                <w:sz w:val="16"/>
                <w:szCs w:val="16"/>
                <w:lang w:bidi="fa-IR"/>
              </w:rPr>
            </w:pPr>
            <w:r w:rsidRPr="00B80D75">
              <w:rPr>
                <w:rFonts w:cs="B Nazanin" w:hint="cs"/>
                <w:sz w:val="16"/>
                <w:szCs w:val="16"/>
                <w:rtl/>
                <w:lang w:bidi="fa-IR"/>
              </w:rPr>
              <w:t>(08/3028 و 13/2363)61/2695</w:t>
            </w:r>
          </w:p>
        </w:tc>
        <w:tc>
          <w:tcPr>
            <w:tcW w:w="87.95pt" w:type="dxa"/>
            <w:gridSpan w:val="2"/>
            <w:tcBorders>
              <w:start w:val="nil"/>
              <w:bottom w:val="single" w:sz="4" w:space="0" w:color="000000" w:themeColor="text1"/>
              <w:end w:val="nil"/>
            </w:tcBorders>
          </w:tcPr>
          <w:p w14:paraId="448EECD2" w14:textId="77777777" w:rsidR="0045709B" w:rsidRPr="00B80D75" w:rsidRDefault="0045709B" w:rsidP="007A553B">
            <w:pPr>
              <w:rPr>
                <w:rFonts w:cs="B Nazanin"/>
                <w:i/>
                <w:iCs/>
                <w:sz w:val="16"/>
                <w:szCs w:val="16"/>
                <w:lang w:bidi="fa-IR"/>
              </w:rPr>
            </w:pPr>
            <w:r w:rsidRPr="00B80D75">
              <w:rPr>
                <w:rFonts w:cs="B Nazanin" w:hint="cs"/>
                <w:i/>
                <w:iCs/>
                <w:sz w:val="16"/>
                <w:szCs w:val="16"/>
                <w:rtl/>
                <w:lang w:bidi="fa-IR"/>
              </w:rPr>
              <w:t>زمان بقا (روز)**</w:t>
            </w:r>
          </w:p>
        </w:tc>
      </w:tr>
      <w:tr w:rsidR="0045709B" w:rsidRPr="00B80D75" w14:paraId="57190420" w14:textId="77777777" w:rsidTr="0045709B">
        <w:trPr>
          <w:gridAfter w:val="1"/>
          <w:wAfter w:w="31.50pt" w:type="dxa"/>
          <w:jc w:val="center"/>
        </w:trPr>
        <w:tc>
          <w:tcPr>
            <w:tcW w:w="256.50pt" w:type="dxa"/>
            <w:gridSpan w:val="3"/>
            <w:tcBorders>
              <w:start w:val="nil"/>
              <w:bottom w:val="nil"/>
              <w:end w:val="nil"/>
            </w:tcBorders>
          </w:tcPr>
          <w:p w14:paraId="7A242128" w14:textId="77777777" w:rsidR="0045709B" w:rsidRPr="0045709B" w:rsidRDefault="0045709B" w:rsidP="007A553B">
            <w:pPr>
              <w:jc w:val="start"/>
              <w:rPr>
                <w:rFonts w:cs="B Nazanin"/>
                <w:sz w:val="16"/>
                <w:szCs w:val="16"/>
              </w:rPr>
            </w:pPr>
            <w:r w:rsidRPr="0045709B">
              <w:rPr>
                <w:rFonts w:cs="B Nazanin"/>
                <w:sz w:val="16"/>
                <w:szCs w:val="16"/>
              </w:rPr>
              <w:t>*</w:t>
            </w:r>
            <m:oMath>
              <m:r>
                <m:rPr>
                  <m:sty m:val="p"/>
                </m:rPr>
                <w:rPr>
                  <w:rFonts w:ascii="Cambria Math" w:cs="B Nazanin"/>
                  <w:sz w:val="16"/>
                  <w:szCs w:val="16"/>
                </w:rPr>
                <m:t xml:space="preserve"> </m:t>
              </m:r>
              <m:r>
                <m:rPr>
                  <m:sty m:val="p"/>
                </m:rPr>
                <w:rPr>
                  <w:rFonts w:ascii="Cambria Math" w:cs="B Nazanin"/>
                  <w:sz w:val="16"/>
                  <w:szCs w:val="16"/>
                  <w:rtl/>
                </w:rPr>
                <m:t>میانگین</m:t>
              </m:r>
              <m:r>
                <m:rPr>
                  <m:sty m:val="p"/>
                </m:rPr>
                <w:rPr>
                  <w:rFonts w:ascii="Cambria Math" w:cs="B Nazanin"/>
                  <w:sz w:val="16"/>
                  <w:szCs w:val="16"/>
                </w:rPr>
                <m:t xml:space="preserve"> </m:t>
              </m:r>
              <m:r>
                <m:rPr>
                  <m:sty m:val="p"/>
                </m:rPr>
                <w:rPr>
                  <w:rFonts w:ascii="Cambria Math" w:hAnsi="Cambria Math" w:cs="B Nazanin"/>
                  <w:sz w:val="16"/>
                  <w:szCs w:val="16"/>
                </w:rPr>
                <m:t>±</m:t>
              </m:r>
              <m:r>
                <m:rPr>
                  <m:sty m:val="p"/>
                </m:rPr>
                <w:rPr>
                  <w:rFonts w:ascii="Cambria Math" w:cs="B Nazanin"/>
                  <w:sz w:val="16"/>
                  <w:szCs w:val="16"/>
                  <w:rtl/>
                </w:rPr>
                <m:t>استاندارد انحراف</m:t>
              </m:r>
            </m:oMath>
            <w:r w:rsidRPr="0045709B">
              <w:rPr>
                <w:rFonts w:cs="B Nazanin"/>
                <w:sz w:val="16"/>
                <w:szCs w:val="16"/>
              </w:rPr>
              <w:t>, **</w:t>
            </w:r>
            <m:oMath>
              <m:r>
                <m:rPr>
                  <m:sty m:val="p"/>
                </m:rPr>
                <w:rPr>
                  <w:rFonts w:ascii="Cambria Math" w:cs="B Nazanin"/>
                  <w:sz w:val="16"/>
                  <w:szCs w:val="16"/>
                  <w:rtl/>
                </w:rPr>
                <m:t>میانگین</m:t>
              </m:r>
              <m:r>
                <m:rPr>
                  <m:sty m:val="p"/>
                </m:rPr>
                <w:rPr>
                  <w:rFonts w:ascii="Cambria Math" w:cs="B Nazanin"/>
                  <w:sz w:val="16"/>
                  <w:szCs w:val="16"/>
                </w:rPr>
                <m:t xml:space="preserve"> (95% </m:t>
              </m:r>
              <m:r>
                <m:rPr>
                  <m:sty m:val="p"/>
                </m:rPr>
                <w:rPr>
                  <w:rFonts w:ascii="Cambria Math" w:cs="B Nazanin"/>
                  <w:sz w:val="16"/>
                  <w:szCs w:val="16"/>
                  <w:rtl/>
                </w:rPr>
                <m:t>اطمینان فاصله</m:t>
              </m:r>
              <m:r>
                <m:rPr>
                  <m:sty m:val="p"/>
                </m:rPr>
                <w:rPr>
                  <w:rFonts w:ascii="Cambria Math" w:cs="B Nazanin"/>
                  <w:sz w:val="16"/>
                  <w:szCs w:val="16"/>
                </w:rPr>
                <m:t xml:space="preserve"> )</m:t>
              </m:r>
            </m:oMath>
          </w:p>
        </w:tc>
      </w:tr>
    </w:tbl>
    <w:p w14:paraId="42DE7D44" w14:textId="2232CD90" w:rsidR="0045709B" w:rsidRDefault="0045709B" w:rsidP="0045709B">
      <w:pPr>
        <w:bidi/>
        <w:spacing w:before="12pt"/>
        <w:rPr>
          <w:rFonts w:cs="B Nazanin"/>
          <w:sz w:val="18"/>
          <w:szCs w:val="18"/>
        </w:rPr>
      </w:pPr>
    </w:p>
    <w:p w14:paraId="1204C9DC" w14:textId="77777777" w:rsidR="00B87352" w:rsidRDefault="00B87352" w:rsidP="00B87352">
      <w:pPr>
        <w:bidi/>
        <w:spacing w:before="12pt"/>
        <w:rPr>
          <w:rFonts w:cs="B Nazanin"/>
          <w:sz w:val="18"/>
          <w:szCs w:val="18"/>
          <w:rtl/>
        </w:rPr>
      </w:pPr>
    </w:p>
    <w:tbl>
      <w:tblPr>
        <w:tblStyle w:val="TableGrid2"/>
        <w:tblW w:w="337.50pt" w:type="dxa"/>
        <w:jc w:val="center"/>
        <w:tblLook w:firstRow="1" w:lastRow="0" w:firstColumn="1" w:lastColumn="0" w:noHBand="0" w:noVBand="1"/>
      </w:tblPr>
      <w:tblGrid>
        <w:gridCol w:w="1710"/>
        <w:gridCol w:w="1314"/>
        <w:gridCol w:w="756"/>
        <w:gridCol w:w="1365"/>
        <w:gridCol w:w="1605"/>
      </w:tblGrid>
      <w:tr w:rsidR="005A1CEC" w:rsidRPr="0085137E" w14:paraId="75B62ACF" w14:textId="77777777" w:rsidTr="005A1CEC">
        <w:trPr>
          <w:trHeight w:val="416"/>
          <w:jc w:val="center"/>
        </w:trPr>
        <w:tc>
          <w:tcPr>
            <w:tcW w:w="337.50pt" w:type="dxa"/>
            <w:gridSpan w:val="5"/>
            <w:tcBorders>
              <w:top w:val="nil"/>
              <w:start w:val="nil"/>
              <w:bottom w:val="single" w:sz="4" w:space="0" w:color="000000" w:themeColor="text1"/>
              <w:end w:val="nil"/>
            </w:tcBorders>
          </w:tcPr>
          <w:p w14:paraId="7259AFB2" w14:textId="77777777" w:rsidR="005A1CEC" w:rsidRPr="0085137E" w:rsidRDefault="005A1CEC" w:rsidP="007A553B">
            <w:pPr>
              <w:rPr>
                <w:rFonts w:cs="B Nazanin"/>
                <w:sz w:val="18"/>
                <w:szCs w:val="18"/>
                <w:lang w:bidi="fa-IR"/>
              </w:rPr>
            </w:pPr>
            <w:r w:rsidRPr="0085137E">
              <w:rPr>
                <w:rFonts w:cs="B Nazanin" w:hint="cs"/>
                <w:sz w:val="18"/>
                <w:szCs w:val="18"/>
                <w:rtl/>
                <w:lang w:bidi="fa-IR"/>
              </w:rPr>
              <w:t>جدول 2: ویژگی</w:t>
            </w:r>
            <w:r w:rsidRPr="0085137E">
              <w:rPr>
                <w:rFonts w:cs="B Nazanin" w:hint="cs"/>
                <w:sz w:val="18"/>
                <w:szCs w:val="18"/>
                <w:rtl/>
                <w:lang w:bidi="fa-IR"/>
              </w:rPr>
              <w:softHyphen/>
              <w:t>های بیماران به تفکیک سرطان کولون و رکتوم</w:t>
            </w:r>
          </w:p>
        </w:tc>
      </w:tr>
      <w:tr w:rsidR="005A1CEC" w:rsidRPr="0085137E" w14:paraId="0D2EABC3" w14:textId="77777777" w:rsidTr="005A1CEC">
        <w:trPr>
          <w:jc w:val="center"/>
        </w:trPr>
        <w:tc>
          <w:tcPr>
            <w:tcW w:w="85.50pt" w:type="dxa"/>
            <w:tcBorders>
              <w:start w:val="nil"/>
              <w:end w:val="nil"/>
            </w:tcBorders>
            <w:shd w:val="clear" w:color="auto" w:fill="E7E6E6" w:themeFill="background2"/>
          </w:tcPr>
          <w:p w14:paraId="68953DCF" w14:textId="77777777" w:rsidR="005A1CEC" w:rsidRPr="0085137E" w:rsidRDefault="005A1CEC" w:rsidP="007A553B">
            <w:pPr>
              <w:rPr>
                <w:rFonts w:cs="B Nazanin"/>
                <w:sz w:val="18"/>
                <w:szCs w:val="18"/>
                <w:lang w:bidi="fa-IR"/>
              </w:rPr>
            </w:pPr>
            <w:r w:rsidRPr="0085137E">
              <w:rPr>
                <w:rFonts w:cs="B Nazanin" w:hint="cs"/>
                <w:sz w:val="18"/>
                <w:szCs w:val="18"/>
                <w:rtl/>
                <w:lang w:bidi="fa-IR"/>
              </w:rPr>
              <w:t>سرطان رکتوم</w:t>
            </w:r>
          </w:p>
        </w:tc>
        <w:tc>
          <w:tcPr>
            <w:tcW w:w="65.70pt" w:type="dxa"/>
            <w:tcBorders>
              <w:start w:val="nil"/>
              <w:bottom w:val="single" w:sz="4" w:space="0" w:color="000000" w:themeColor="text1"/>
              <w:end w:val="nil"/>
            </w:tcBorders>
            <w:shd w:val="clear" w:color="auto" w:fill="E7E6E6" w:themeFill="background2"/>
          </w:tcPr>
          <w:p w14:paraId="40711CB8" w14:textId="77777777" w:rsidR="005A1CEC" w:rsidRPr="0085137E" w:rsidRDefault="005A1CEC" w:rsidP="007A553B">
            <w:pPr>
              <w:rPr>
                <w:rFonts w:cs="B Nazanin"/>
                <w:sz w:val="18"/>
                <w:szCs w:val="18"/>
                <w:rtl/>
                <w:lang w:bidi="fa-IR"/>
              </w:rPr>
            </w:pPr>
            <w:r w:rsidRPr="0085137E">
              <w:rPr>
                <w:rFonts w:cs="B Nazanin" w:hint="cs"/>
                <w:sz w:val="18"/>
                <w:szCs w:val="18"/>
                <w:rtl/>
                <w:lang w:bidi="fa-IR"/>
              </w:rPr>
              <w:t xml:space="preserve">سرطان کولون       </w:t>
            </w:r>
          </w:p>
        </w:tc>
        <w:tc>
          <w:tcPr>
            <w:tcW w:w="106.05pt" w:type="dxa"/>
            <w:gridSpan w:val="2"/>
            <w:tcBorders>
              <w:start w:val="nil"/>
              <w:bottom w:val="single" w:sz="4" w:space="0" w:color="000000" w:themeColor="text1"/>
              <w:end w:val="nil"/>
            </w:tcBorders>
            <w:shd w:val="clear" w:color="auto" w:fill="E7E6E6" w:themeFill="background2"/>
          </w:tcPr>
          <w:p w14:paraId="4E67959C" w14:textId="77777777" w:rsidR="005A1CEC" w:rsidRPr="0085137E" w:rsidRDefault="005A1CEC" w:rsidP="007A553B">
            <w:pPr>
              <w:rPr>
                <w:rFonts w:cs="B Nazanin"/>
                <w:sz w:val="18"/>
                <w:szCs w:val="18"/>
                <w:lang w:bidi="fa-IR"/>
              </w:rPr>
            </w:pPr>
          </w:p>
        </w:tc>
        <w:tc>
          <w:tcPr>
            <w:tcW w:w="80.25pt" w:type="dxa"/>
            <w:tcBorders>
              <w:start w:val="nil"/>
              <w:bottom w:val="single" w:sz="4" w:space="0" w:color="000000" w:themeColor="text1"/>
              <w:end w:val="nil"/>
            </w:tcBorders>
            <w:shd w:val="clear" w:color="auto" w:fill="E7E6E6" w:themeFill="background2"/>
          </w:tcPr>
          <w:p w14:paraId="76E3688C" w14:textId="77777777" w:rsidR="005A1CEC" w:rsidRPr="0085137E" w:rsidRDefault="005A1CEC" w:rsidP="007A553B">
            <w:pPr>
              <w:rPr>
                <w:rFonts w:cs="B Nazanin"/>
                <w:i/>
                <w:iCs/>
                <w:lang w:bidi="fa-IR"/>
              </w:rPr>
            </w:pPr>
            <w:r w:rsidRPr="0085137E">
              <w:rPr>
                <w:rFonts w:cs="B Nazanin" w:hint="cs"/>
                <w:i/>
                <w:iCs/>
                <w:sz w:val="18"/>
                <w:szCs w:val="18"/>
                <w:rtl/>
                <w:lang w:bidi="fa-IR"/>
              </w:rPr>
              <w:t>متغیرها *</w:t>
            </w:r>
          </w:p>
        </w:tc>
      </w:tr>
      <w:tr w:rsidR="005A1CEC" w:rsidRPr="0085137E" w14:paraId="198B02EB" w14:textId="77777777" w:rsidTr="005A1CEC">
        <w:trPr>
          <w:jc w:val="center"/>
        </w:trPr>
        <w:tc>
          <w:tcPr>
            <w:tcW w:w="85.50pt" w:type="dxa"/>
            <w:tcBorders>
              <w:start w:val="nil"/>
              <w:end w:val="nil"/>
            </w:tcBorders>
          </w:tcPr>
          <w:p w14:paraId="528016B4" w14:textId="77777777" w:rsidR="005A1CEC" w:rsidRPr="0085137E" w:rsidRDefault="005A1CEC" w:rsidP="007A553B">
            <w:pPr>
              <w:rPr>
                <w:rFonts w:cs="B Nazanin"/>
                <w:sz w:val="16"/>
                <w:szCs w:val="16"/>
                <w:lang w:bidi="fa-IR"/>
              </w:rPr>
            </w:pPr>
            <w:r w:rsidRPr="0085137E">
              <w:rPr>
                <w:rFonts w:cs="B Nazanin" w:hint="cs"/>
                <w:sz w:val="16"/>
                <w:szCs w:val="16"/>
                <w:rtl/>
                <w:lang w:bidi="fa-IR"/>
              </w:rPr>
              <w:t>(7/57%)82</w:t>
            </w:r>
          </w:p>
        </w:tc>
        <w:tc>
          <w:tcPr>
            <w:tcW w:w="103.50pt" w:type="dxa"/>
            <w:gridSpan w:val="2"/>
            <w:tcBorders>
              <w:start w:val="nil"/>
              <w:end w:val="nil"/>
            </w:tcBorders>
          </w:tcPr>
          <w:p w14:paraId="16F3E071" w14:textId="77777777" w:rsidR="005A1CEC" w:rsidRPr="0085137E" w:rsidRDefault="005A1CEC" w:rsidP="007A553B">
            <w:pPr>
              <w:rPr>
                <w:rFonts w:cs="B Nazanin"/>
                <w:sz w:val="16"/>
                <w:szCs w:val="16"/>
                <w:lang w:bidi="fa-IR"/>
              </w:rPr>
            </w:pPr>
            <w:r w:rsidRPr="0085137E">
              <w:rPr>
                <w:rFonts w:cs="B Nazanin" w:hint="cs"/>
                <w:sz w:val="16"/>
                <w:szCs w:val="16"/>
                <w:rtl/>
                <w:lang w:bidi="fa-IR"/>
              </w:rPr>
              <w:t>(9/50 %) 86</w:t>
            </w:r>
          </w:p>
        </w:tc>
        <w:tc>
          <w:tcPr>
            <w:tcW w:w="68.25pt" w:type="dxa"/>
            <w:tcBorders>
              <w:start w:val="nil"/>
              <w:end w:val="nil"/>
            </w:tcBorders>
          </w:tcPr>
          <w:p w14:paraId="24F61BDB" w14:textId="77777777" w:rsidR="005A1CEC" w:rsidRPr="0085137E" w:rsidRDefault="005A1CEC" w:rsidP="007A553B">
            <w:pPr>
              <w:rPr>
                <w:rFonts w:cs="B Nazanin"/>
                <w:sz w:val="16"/>
                <w:szCs w:val="16"/>
                <w:lang w:bidi="fa-IR"/>
              </w:rPr>
            </w:pPr>
            <w:r w:rsidRPr="0085137E">
              <w:rPr>
                <w:rFonts w:cs="B Nazanin" w:hint="cs"/>
                <w:sz w:val="16"/>
                <w:szCs w:val="16"/>
                <w:rtl/>
                <w:lang w:bidi="fa-IR"/>
              </w:rPr>
              <w:t>مرد</w:t>
            </w:r>
          </w:p>
        </w:tc>
        <w:tc>
          <w:tcPr>
            <w:tcW w:w="80.25pt" w:type="dxa"/>
            <w:tcBorders>
              <w:start w:val="nil"/>
              <w:bottom w:val="nil"/>
              <w:end w:val="nil"/>
            </w:tcBorders>
          </w:tcPr>
          <w:p w14:paraId="10975B02" w14:textId="77777777" w:rsidR="005A1CEC" w:rsidRPr="0085137E" w:rsidRDefault="005A1CEC" w:rsidP="007A553B">
            <w:pPr>
              <w:rPr>
                <w:rFonts w:cs="B Nazanin"/>
                <w:i/>
                <w:iCs/>
                <w:sz w:val="18"/>
                <w:szCs w:val="18"/>
                <w:lang w:bidi="fa-IR"/>
              </w:rPr>
            </w:pPr>
            <w:r w:rsidRPr="0085137E">
              <w:rPr>
                <w:rFonts w:cs="B Nazanin" w:hint="cs"/>
                <w:i/>
                <w:iCs/>
                <w:sz w:val="18"/>
                <w:szCs w:val="18"/>
                <w:rtl/>
                <w:lang w:bidi="fa-IR"/>
              </w:rPr>
              <w:t>جنسیت</w:t>
            </w:r>
          </w:p>
        </w:tc>
      </w:tr>
      <w:tr w:rsidR="005A1CEC" w:rsidRPr="0085137E" w14:paraId="4A185B7D" w14:textId="77777777" w:rsidTr="005A1CEC">
        <w:trPr>
          <w:jc w:val="center"/>
        </w:trPr>
        <w:tc>
          <w:tcPr>
            <w:tcW w:w="85.50pt" w:type="dxa"/>
            <w:tcBorders>
              <w:start w:val="nil"/>
              <w:end w:val="nil"/>
            </w:tcBorders>
          </w:tcPr>
          <w:p w14:paraId="04FBA4C7" w14:textId="77777777" w:rsidR="005A1CEC" w:rsidRPr="0085137E" w:rsidRDefault="005A1CEC" w:rsidP="007A553B">
            <w:pPr>
              <w:rPr>
                <w:rFonts w:cs="B Nazanin"/>
                <w:sz w:val="16"/>
                <w:szCs w:val="16"/>
                <w:lang w:bidi="fa-IR"/>
              </w:rPr>
            </w:pPr>
            <w:r w:rsidRPr="0085137E">
              <w:rPr>
                <w:rFonts w:cs="B Nazanin" w:hint="cs"/>
                <w:sz w:val="16"/>
                <w:szCs w:val="16"/>
                <w:rtl/>
                <w:lang w:bidi="fa-IR"/>
              </w:rPr>
              <w:t>(3/42%)60</w:t>
            </w:r>
          </w:p>
        </w:tc>
        <w:tc>
          <w:tcPr>
            <w:tcW w:w="103.50pt" w:type="dxa"/>
            <w:gridSpan w:val="2"/>
            <w:tcBorders>
              <w:start w:val="nil"/>
              <w:end w:val="nil"/>
            </w:tcBorders>
          </w:tcPr>
          <w:p w14:paraId="44ED0AA2" w14:textId="77777777" w:rsidR="005A1CEC" w:rsidRPr="0085137E" w:rsidRDefault="005A1CEC" w:rsidP="007A553B">
            <w:pPr>
              <w:rPr>
                <w:rFonts w:cs="B Nazanin"/>
                <w:sz w:val="16"/>
                <w:szCs w:val="16"/>
                <w:lang w:bidi="fa-IR"/>
              </w:rPr>
            </w:pPr>
            <w:r w:rsidRPr="0085137E">
              <w:rPr>
                <w:rFonts w:cs="B Nazanin" w:hint="cs"/>
                <w:sz w:val="16"/>
                <w:szCs w:val="16"/>
                <w:rtl/>
                <w:lang w:bidi="fa-IR"/>
              </w:rPr>
              <w:t>(1/49%)83</w:t>
            </w:r>
          </w:p>
        </w:tc>
        <w:tc>
          <w:tcPr>
            <w:tcW w:w="68.25pt" w:type="dxa"/>
            <w:tcBorders>
              <w:start w:val="nil"/>
              <w:end w:val="nil"/>
            </w:tcBorders>
          </w:tcPr>
          <w:p w14:paraId="54BDC65C" w14:textId="77777777" w:rsidR="005A1CEC" w:rsidRPr="0085137E" w:rsidRDefault="005A1CEC" w:rsidP="007A553B">
            <w:pPr>
              <w:rPr>
                <w:rFonts w:cs="B Nazanin"/>
                <w:sz w:val="16"/>
                <w:szCs w:val="16"/>
                <w:lang w:bidi="fa-IR"/>
              </w:rPr>
            </w:pPr>
            <w:r w:rsidRPr="0085137E">
              <w:rPr>
                <w:rFonts w:cs="B Nazanin" w:hint="cs"/>
                <w:sz w:val="16"/>
                <w:szCs w:val="16"/>
                <w:rtl/>
                <w:lang w:bidi="fa-IR"/>
              </w:rPr>
              <w:t>زن</w:t>
            </w:r>
          </w:p>
        </w:tc>
        <w:tc>
          <w:tcPr>
            <w:tcW w:w="80.25pt" w:type="dxa"/>
            <w:tcBorders>
              <w:top w:val="nil"/>
              <w:start w:val="nil"/>
              <w:bottom w:val="single" w:sz="4" w:space="0" w:color="000000" w:themeColor="text1"/>
              <w:end w:val="nil"/>
            </w:tcBorders>
          </w:tcPr>
          <w:p w14:paraId="0F6FABA4" w14:textId="77777777" w:rsidR="005A1CEC" w:rsidRPr="0085137E" w:rsidRDefault="005A1CEC" w:rsidP="007A553B">
            <w:pPr>
              <w:rPr>
                <w:rFonts w:cs="B Nazanin"/>
                <w:i/>
                <w:iCs/>
                <w:sz w:val="18"/>
                <w:szCs w:val="18"/>
                <w:lang w:bidi="fa-IR"/>
              </w:rPr>
            </w:pPr>
          </w:p>
        </w:tc>
      </w:tr>
      <w:tr w:rsidR="005A1CEC" w:rsidRPr="0085137E" w14:paraId="6C15DE28" w14:textId="77777777" w:rsidTr="005A1CEC">
        <w:trPr>
          <w:jc w:val="center"/>
        </w:trPr>
        <w:tc>
          <w:tcPr>
            <w:tcW w:w="85.50pt" w:type="dxa"/>
            <w:tcBorders>
              <w:start w:val="nil"/>
              <w:end w:val="nil"/>
            </w:tcBorders>
          </w:tcPr>
          <w:p w14:paraId="237AAAFF" w14:textId="77777777" w:rsidR="005A1CEC" w:rsidRPr="0085137E" w:rsidRDefault="005A1CEC" w:rsidP="007A553B">
            <w:pPr>
              <w:rPr>
                <w:rFonts w:cs="B Nazanin"/>
                <w:sz w:val="16"/>
                <w:szCs w:val="16"/>
                <w:lang w:bidi="fa-IR"/>
              </w:rPr>
            </w:pPr>
            <w:r w:rsidRPr="0085137E">
              <w:rPr>
                <w:rFonts w:cs="B Nazanin" w:hint="cs"/>
                <w:sz w:val="16"/>
                <w:szCs w:val="16"/>
                <w:rtl/>
                <w:lang w:bidi="fa-IR"/>
              </w:rPr>
              <w:t>(1/19%)27</w:t>
            </w:r>
          </w:p>
        </w:tc>
        <w:tc>
          <w:tcPr>
            <w:tcW w:w="103.50pt" w:type="dxa"/>
            <w:gridSpan w:val="2"/>
            <w:tcBorders>
              <w:start w:val="nil"/>
              <w:end w:val="nil"/>
            </w:tcBorders>
          </w:tcPr>
          <w:p w14:paraId="33FEB149" w14:textId="77777777" w:rsidR="005A1CEC" w:rsidRPr="0085137E" w:rsidRDefault="005A1CEC" w:rsidP="007A553B">
            <w:pPr>
              <w:rPr>
                <w:rFonts w:cs="B Nazanin"/>
                <w:sz w:val="16"/>
                <w:szCs w:val="16"/>
                <w:lang w:bidi="fa-IR"/>
              </w:rPr>
            </w:pPr>
            <w:r w:rsidRPr="0085137E">
              <w:rPr>
                <w:rFonts w:cs="B Nazanin" w:hint="cs"/>
                <w:sz w:val="16"/>
                <w:szCs w:val="16"/>
                <w:rtl/>
                <w:lang w:bidi="fa-IR"/>
              </w:rPr>
              <w:t>(0/16%)27</w:t>
            </w:r>
          </w:p>
        </w:tc>
        <w:tc>
          <w:tcPr>
            <w:tcW w:w="68.25pt" w:type="dxa"/>
            <w:tcBorders>
              <w:start w:val="nil"/>
              <w:end w:val="nil"/>
            </w:tcBorders>
          </w:tcPr>
          <w:p w14:paraId="4CE3FD48" w14:textId="77777777" w:rsidR="005A1CEC" w:rsidRPr="0085137E" w:rsidRDefault="005A1CEC" w:rsidP="007A553B">
            <w:pPr>
              <w:rPr>
                <w:rFonts w:cs="B Nazanin"/>
                <w:sz w:val="16"/>
                <w:szCs w:val="16"/>
                <w:lang w:bidi="fa-IR"/>
              </w:rPr>
            </w:pPr>
            <w:r w:rsidRPr="0085137E">
              <w:rPr>
                <w:rFonts w:cs="B Nazanin" w:hint="cs"/>
                <w:sz w:val="16"/>
                <w:szCs w:val="16"/>
                <w:rtl/>
                <w:lang w:bidi="fa-IR"/>
              </w:rPr>
              <w:t>کمتر از 5/18</w:t>
            </w:r>
          </w:p>
        </w:tc>
        <w:tc>
          <w:tcPr>
            <w:tcW w:w="80.25pt" w:type="dxa"/>
            <w:tcBorders>
              <w:start w:val="nil"/>
              <w:bottom w:val="nil"/>
              <w:end w:val="nil"/>
            </w:tcBorders>
          </w:tcPr>
          <w:p w14:paraId="6178A319" w14:textId="77777777" w:rsidR="005A1CEC" w:rsidRPr="0085137E" w:rsidRDefault="005A1CEC" w:rsidP="007A553B">
            <w:pPr>
              <w:rPr>
                <w:rFonts w:cs="B Nazanin"/>
                <w:i/>
                <w:iCs/>
                <w:sz w:val="18"/>
                <w:szCs w:val="18"/>
                <w:lang w:bidi="fa-IR"/>
              </w:rPr>
            </w:pPr>
            <w:r w:rsidRPr="0085137E">
              <w:rPr>
                <w:rFonts w:cs="B Nazanin" w:hint="cs"/>
                <w:i/>
                <w:iCs/>
                <w:sz w:val="18"/>
                <w:szCs w:val="18"/>
                <w:rtl/>
                <w:lang w:bidi="fa-IR"/>
              </w:rPr>
              <w:t>شاخص توده بدنی</w:t>
            </w:r>
          </w:p>
        </w:tc>
      </w:tr>
      <w:tr w:rsidR="005A1CEC" w:rsidRPr="0085137E" w14:paraId="61E6B3A3" w14:textId="77777777" w:rsidTr="005A1CEC">
        <w:trPr>
          <w:jc w:val="center"/>
        </w:trPr>
        <w:tc>
          <w:tcPr>
            <w:tcW w:w="85.50pt" w:type="dxa"/>
            <w:tcBorders>
              <w:start w:val="nil"/>
              <w:end w:val="nil"/>
            </w:tcBorders>
          </w:tcPr>
          <w:p w14:paraId="1DF889D6" w14:textId="77777777" w:rsidR="005A1CEC" w:rsidRPr="0085137E" w:rsidRDefault="005A1CEC" w:rsidP="007A553B">
            <w:pPr>
              <w:rPr>
                <w:rFonts w:cs="B Nazanin"/>
                <w:sz w:val="16"/>
                <w:szCs w:val="16"/>
                <w:lang w:bidi="fa-IR"/>
              </w:rPr>
            </w:pPr>
            <w:r w:rsidRPr="0085137E">
              <w:rPr>
                <w:rFonts w:cs="B Nazanin" w:hint="cs"/>
                <w:sz w:val="16"/>
                <w:szCs w:val="16"/>
                <w:rtl/>
                <w:lang w:bidi="fa-IR"/>
              </w:rPr>
              <w:t>(6/49%)70</w:t>
            </w:r>
          </w:p>
          <w:p w14:paraId="62CCA065" w14:textId="77777777" w:rsidR="005A1CEC" w:rsidRPr="0085137E" w:rsidRDefault="005A1CEC" w:rsidP="007A553B">
            <w:pPr>
              <w:rPr>
                <w:rFonts w:cs="B Nazanin"/>
                <w:sz w:val="16"/>
                <w:szCs w:val="16"/>
                <w:lang w:bidi="fa-IR"/>
              </w:rPr>
            </w:pPr>
          </w:p>
        </w:tc>
        <w:tc>
          <w:tcPr>
            <w:tcW w:w="103.50pt" w:type="dxa"/>
            <w:gridSpan w:val="2"/>
            <w:tcBorders>
              <w:start w:val="nil"/>
              <w:end w:val="nil"/>
            </w:tcBorders>
          </w:tcPr>
          <w:p w14:paraId="5F3231BC" w14:textId="77777777" w:rsidR="005A1CEC" w:rsidRPr="0085137E" w:rsidRDefault="005A1CEC" w:rsidP="007A553B">
            <w:pPr>
              <w:rPr>
                <w:rFonts w:cs="B Nazanin"/>
                <w:sz w:val="16"/>
                <w:szCs w:val="16"/>
                <w:lang w:bidi="fa-IR"/>
              </w:rPr>
            </w:pPr>
            <w:r w:rsidRPr="0085137E">
              <w:rPr>
                <w:rFonts w:cs="B Nazanin" w:hint="cs"/>
                <w:sz w:val="16"/>
                <w:szCs w:val="16"/>
                <w:rtl/>
                <w:lang w:bidi="fa-IR"/>
              </w:rPr>
              <w:t>(6/55%)94</w:t>
            </w:r>
          </w:p>
        </w:tc>
        <w:tc>
          <w:tcPr>
            <w:tcW w:w="68.25pt" w:type="dxa"/>
            <w:tcBorders>
              <w:start w:val="nil"/>
              <w:end w:val="nil"/>
            </w:tcBorders>
          </w:tcPr>
          <w:p w14:paraId="23AADA7B" w14:textId="77777777" w:rsidR="005A1CEC" w:rsidRPr="0085137E" w:rsidRDefault="005A1CEC" w:rsidP="007A553B">
            <w:pPr>
              <w:rPr>
                <w:rFonts w:cs="B Nazanin"/>
                <w:sz w:val="16"/>
                <w:szCs w:val="16"/>
                <w:lang w:bidi="fa-IR"/>
              </w:rPr>
            </w:pPr>
            <w:r w:rsidRPr="0085137E">
              <w:rPr>
                <w:rFonts w:cs="B Nazanin" w:hint="cs"/>
                <w:sz w:val="16"/>
                <w:szCs w:val="16"/>
                <w:rtl/>
                <w:lang w:bidi="fa-IR"/>
              </w:rPr>
              <w:t>بین 5/18 تا 25</w:t>
            </w:r>
          </w:p>
        </w:tc>
        <w:tc>
          <w:tcPr>
            <w:tcW w:w="80.25pt" w:type="dxa"/>
            <w:tcBorders>
              <w:top w:val="nil"/>
              <w:start w:val="nil"/>
              <w:bottom w:val="nil"/>
              <w:end w:val="nil"/>
            </w:tcBorders>
          </w:tcPr>
          <w:p w14:paraId="6C8C6AB6" w14:textId="77777777" w:rsidR="005A1CEC" w:rsidRPr="0085137E" w:rsidRDefault="005A1CEC" w:rsidP="007A553B">
            <w:pPr>
              <w:rPr>
                <w:rFonts w:cs="B Nazanin"/>
                <w:lang w:bidi="fa-IR"/>
              </w:rPr>
            </w:pPr>
          </w:p>
        </w:tc>
      </w:tr>
      <w:tr w:rsidR="005A1CEC" w:rsidRPr="0085137E" w14:paraId="6D3C561C" w14:textId="77777777" w:rsidTr="005A1CEC">
        <w:trPr>
          <w:jc w:val="center"/>
        </w:trPr>
        <w:tc>
          <w:tcPr>
            <w:tcW w:w="85.50pt" w:type="dxa"/>
            <w:tcBorders>
              <w:start w:val="nil"/>
              <w:end w:val="nil"/>
            </w:tcBorders>
          </w:tcPr>
          <w:p w14:paraId="6A86673A" w14:textId="77777777" w:rsidR="005A1CEC" w:rsidRPr="0085137E" w:rsidRDefault="005A1CEC" w:rsidP="007A553B">
            <w:pPr>
              <w:rPr>
                <w:rFonts w:cs="B Nazanin"/>
                <w:sz w:val="16"/>
                <w:szCs w:val="16"/>
                <w:lang w:bidi="fa-IR"/>
              </w:rPr>
            </w:pPr>
            <w:r w:rsidRPr="0085137E">
              <w:rPr>
                <w:rFonts w:cs="B Nazanin" w:hint="cs"/>
                <w:sz w:val="16"/>
                <w:szCs w:val="16"/>
                <w:rtl/>
                <w:lang w:bidi="fa-IR"/>
              </w:rPr>
              <w:t>(5/25%)36</w:t>
            </w:r>
          </w:p>
        </w:tc>
        <w:tc>
          <w:tcPr>
            <w:tcW w:w="103.50pt" w:type="dxa"/>
            <w:gridSpan w:val="2"/>
            <w:tcBorders>
              <w:start w:val="nil"/>
              <w:end w:val="nil"/>
            </w:tcBorders>
          </w:tcPr>
          <w:p w14:paraId="4133154E" w14:textId="77777777" w:rsidR="005A1CEC" w:rsidRPr="0085137E" w:rsidRDefault="005A1CEC" w:rsidP="007A553B">
            <w:pPr>
              <w:rPr>
                <w:rFonts w:cs="B Nazanin"/>
                <w:sz w:val="16"/>
                <w:szCs w:val="16"/>
                <w:lang w:bidi="fa-IR"/>
              </w:rPr>
            </w:pPr>
            <w:r w:rsidRPr="0085137E">
              <w:rPr>
                <w:rFonts w:cs="B Nazanin" w:hint="cs"/>
                <w:sz w:val="16"/>
                <w:szCs w:val="16"/>
                <w:rtl/>
                <w:lang w:bidi="fa-IR"/>
              </w:rPr>
              <w:t>(8/17%)30</w:t>
            </w:r>
          </w:p>
        </w:tc>
        <w:tc>
          <w:tcPr>
            <w:tcW w:w="68.25pt" w:type="dxa"/>
            <w:tcBorders>
              <w:start w:val="nil"/>
              <w:end w:val="nil"/>
            </w:tcBorders>
          </w:tcPr>
          <w:p w14:paraId="5FC52721" w14:textId="77777777" w:rsidR="005A1CEC" w:rsidRPr="0085137E" w:rsidRDefault="005A1CEC" w:rsidP="007A553B">
            <w:pPr>
              <w:rPr>
                <w:rFonts w:cs="B Nazanin"/>
                <w:sz w:val="16"/>
                <w:szCs w:val="16"/>
                <w:lang w:bidi="fa-IR"/>
              </w:rPr>
            </w:pPr>
            <w:r w:rsidRPr="0085137E">
              <w:rPr>
                <w:rFonts w:cs="B Nazanin" w:hint="cs"/>
                <w:sz w:val="16"/>
                <w:szCs w:val="16"/>
                <w:rtl/>
                <w:lang w:bidi="fa-IR"/>
              </w:rPr>
              <w:t>بین 25 تا 30</w:t>
            </w:r>
          </w:p>
        </w:tc>
        <w:tc>
          <w:tcPr>
            <w:tcW w:w="80.25pt" w:type="dxa"/>
            <w:tcBorders>
              <w:top w:val="nil"/>
              <w:start w:val="nil"/>
              <w:bottom w:val="nil"/>
              <w:end w:val="nil"/>
            </w:tcBorders>
          </w:tcPr>
          <w:p w14:paraId="297AF601" w14:textId="77777777" w:rsidR="005A1CEC" w:rsidRPr="0085137E" w:rsidRDefault="005A1CEC" w:rsidP="007A553B">
            <w:pPr>
              <w:rPr>
                <w:rFonts w:cs="B Nazanin"/>
                <w:lang w:bidi="fa-IR"/>
              </w:rPr>
            </w:pPr>
          </w:p>
        </w:tc>
      </w:tr>
      <w:tr w:rsidR="005A1CEC" w:rsidRPr="0085137E" w14:paraId="0A3F8166" w14:textId="77777777" w:rsidTr="005A1CEC">
        <w:trPr>
          <w:jc w:val="center"/>
        </w:trPr>
        <w:tc>
          <w:tcPr>
            <w:tcW w:w="85.50pt" w:type="dxa"/>
            <w:tcBorders>
              <w:start w:val="nil"/>
              <w:end w:val="nil"/>
            </w:tcBorders>
          </w:tcPr>
          <w:p w14:paraId="3EC05088" w14:textId="77777777" w:rsidR="005A1CEC" w:rsidRPr="0085137E" w:rsidRDefault="005A1CEC" w:rsidP="007A553B">
            <w:pPr>
              <w:rPr>
                <w:rFonts w:cs="B Nazanin"/>
                <w:sz w:val="16"/>
                <w:szCs w:val="16"/>
                <w:lang w:bidi="fa-IR"/>
              </w:rPr>
            </w:pPr>
            <w:r w:rsidRPr="0085137E">
              <w:rPr>
                <w:rFonts w:cs="B Nazanin" w:hint="cs"/>
                <w:sz w:val="16"/>
                <w:szCs w:val="16"/>
                <w:rtl/>
                <w:lang w:bidi="fa-IR"/>
              </w:rPr>
              <w:t>(7/5%)8</w:t>
            </w:r>
          </w:p>
        </w:tc>
        <w:tc>
          <w:tcPr>
            <w:tcW w:w="103.50pt" w:type="dxa"/>
            <w:gridSpan w:val="2"/>
            <w:tcBorders>
              <w:start w:val="nil"/>
              <w:end w:val="nil"/>
            </w:tcBorders>
          </w:tcPr>
          <w:p w14:paraId="72DE3BA8" w14:textId="77777777" w:rsidR="005A1CEC" w:rsidRPr="0085137E" w:rsidRDefault="005A1CEC" w:rsidP="007A553B">
            <w:pPr>
              <w:rPr>
                <w:rFonts w:cs="B Nazanin"/>
                <w:sz w:val="16"/>
                <w:szCs w:val="16"/>
                <w:lang w:bidi="fa-IR"/>
              </w:rPr>
            </w:pPr>
            <w:r w:rsidRPr="0085137E">
              <w:rPr>
                <w:rFonts w:cs="B Nazanin" w:hint="cs"/>
                <w:sz w:val="16"/>
                <w:szCs w:val="16"/>
                <w:rtl/>
                <w:lang w:bidi="fa-IR"/>
              </w:rPr>
              <w:t>(7/10%)18</w:t>
            </w:r>
          </w:p>
        </w:tc>
        <w:tc>
          <w:tcPr>
            <w:tcW w:w="68.25pt" w:type="dxa"/>
            <w:tcBorders>
              <w:start w:val="nil"/>
              <w:end w:val="nil"/>
            </w:tcBorders>
          </w:tcPr>
          <w:p w14:paraId="52A39C75" w14:textId="77777777" w:rsidR="005A1CEC" w:rsidRPr="0085137E" w:rsidRDefault="005A1CEC" w:rsidP="007A553B">
            <w:pPr>
              <w:rPr>
                <w:rFonts w:cs="B Nazanin"/>
                <w:sz w:val="16"/>
                <w:szCs w:val="16"/>
                <w:lang w:bidi="fa-IR"/>
              </w:rPr>
            </w:pPr>
            <w:r w:rsidRPr="0085137E">
              <w:rPr>
                <w:rFonts w:cs="B Nazanin" w:hint="cs"/>
                <w:sz w:val="16"/>
                <w:szCs w:val="16"/>
                <w:rtl/>
                <w:lang w:bidi="fa-IR"/>
              </w:rPr>
              <w:t>بالای 30</w:t>
            </w:r>
          </w:p>
        </w:tc>
        <w:tc>
          <w:tcPr>
            <w:tcW w:w="80.25pt" w:type="dxa"/>
            <w:tcBorders>
              <w:top w:val="nil"/>
              <w:start w:val="nil"/>
              <w:bottom w:val="single" w:sz="4" w:space="0" w:color="000000" w:themeColor="text1"/>
              <w:end w:val="nil"/>
            </w:tcBorders>
          </w:tcPr>
          <w:p w14:paraId="69B61B3A" w14:textId="77777777" w:rsidR="005A1CEC" w:rsidRPr="0085137E" w:rsidRDefault="005A1CEC" w:rsidP="007A553B">
            <w:pPr>
              <w:rPr>
                <w:rFonts w:cs="B Nazanin"/>
                <w:lang w:bidi="fa-IR"/>
              </w:rPr>
            </w:pPr>
          </w:p>
        </w:tc>
      </w:tr>
      <w:tr w:rsidR="005A1CEC" w:rsidRPr="0085137E" w14:paraId="2FEB0968" w14:textId="77777777" w:rsidTr="005A1CEC">
        <w:trPr>
          <w:jc w:val="center"/>
        </w:trPr>
        <w:tc>
          <w:tcPr>
            <w:tcW w:w="85.50pt" w:type="dxa"/>
            <w:tcBorders>
              <w:start w:val="nil"/>
              <w:end w:val="nil"/>
            </w:tcBorders>
          </w:tcPr>
          <w:p w14:paraId="4153ED29" w14:textId="77777777" w:rsidR="005A1CEC" w:rsidRPr="0085137E" w:rsidRDefault="005A1CEC" w:rsidP="007A553B">
            <w:pPr>
              <w:rPr>
                <w:rFonts w:cs="B Nazanin"/>
                <w:sz w:val="16"/>
                <w:szCs w:val="16"/>
                <w:lang w:bidi="fa-IR"/>
              </w:rPr>
            </w:pPr>
            <w:r w:rsidRPr="0085137E">
              <w:rPr>
                <w:rFonts w:cs="B Nazanin" w:hint="cs"/>
                <w:sz w:val="16"/>
                <w:szCs w:val="16"/>
                <w:rtl/>
                <w:lang w:bidi="fa-IR"/>
              </w:rPr>
              <w:t>(5/53%)76</w:t>
            </w:r>
          </w:p>
        </w:tc>
        <w:tc>
          <w:tcPr>
            <w:tcW w:w="103.50pt" w:type="dxa"/>
            <w:gridSpan w:val="2"/>
            <w:tcBorders>
              <w:start w:val="nil"/>
              <w:end w:val="nil"/>
            </w:tcBorders>
          </w:tcPr>
          <w:p w14:paraId="4BBE2632" w14:textId="77777777" w:rsidR="005A1CEC" w:rsidRPr="0085137E" w:rsidRDefault="005A1CEC" w:rsidP="007A553B">
            <w:pPr>
              <w:rPr>
                <w:rFonts w:cs="B Nazanin"/>
                <w:sz w:val="16"/>
                <w:szCs w:val="16"/>
                <w:lang w:bidi="fa-IR"/>
              </w:rPr>
            </w:pPr>
            <w:r w:rsidRPr="0085137E">
              <w:rPr>
                <w:rFonts w:cs="B Nazanin" w:hint="cs"/>
                <w:sz w:val="16"/>
                <w:szCs w:val="16"/>
                <w:rtl/>
                <w:lang w:bidi="fa-IR"/>
              </w:rPr>
              <w:t>(8/72%)123</w:t>
            </w:r>
          </w:p>
        </w:tc>
        <w:tc>
          <w:tcPr>
            <w:tcW w:w="68.25pt" w:type="dxa"/>
            <w:tcBorders>
              <w:start w:val="nil"/>
              <w:end w:val="nil"/>
            </w:tcBorders>
          </w:tcPr>
          <w:p w14:paraId="58CC2002" w14:textId="77777777" w:rsidR="005A1CEC" w:rsidRPr="0085137E" w:rsidRDefault="005A1CEC" w:rsidP="007A553B">
            <w:pPr>
              <w:rPr>
                <w:rFonts w:cs="B Nazanin"/>
                <w:sz w:val="16"/>
                <w:szCs w:val="16"/>
                <w:lang w:bidi="fa-IR"/>
              </w:rPr>
            </w:pPr>
            <w:r w:rsidRPr="0085137E">
              <w:rPr>
                <w:rFonts w:cs="B Nazanin" w:hint="cs"/>
                <w:sz w:val="16"/>
                <w:szCs w:val="16"/>
                <w:rtl/>
                <w:lang w:bidi="fa-IR"/>
              </w:rPr>
              <w:t>جراحی</w:t>
            </w:r>
          </w:p>
        </w:tc>
        <w:tc>
          <w:tcPr>
            <w:tcW w:w="80.25pt" w:type="dxa"/>
            <w:tcBorders>
              <w:start w:val="nil"/>
              <w:bottom w:val="nil"/>
              <w:end w:val="nil"/>
            </w:tcBorders>
          </w:tcPr>
          <w:p w14:paraId="29F4D062" w14:textId="77777777" w:rsidR="005A1CEC" w:rsidRPr="0085137E" w:rsidRDefault="005A1CEC" w:rsidP="007A553B">
            <w:pPr>
              <w:rPr>
                <w:rFonts w:cs="B Nazanin"/>
                <w:i/>
                <w:iCs/>
                <w:sz w:val="18"/>
                <w:szCs w:val="18"/>
                <w:lang w:bidi="fa-IR"/>
              </w:rPr>
            </w:pPr>
            <w:r w:rsidRPr="0085137E">
              <w:rPr>
                <w:rFonts w:cs="B Nazanin" w:hint="cs"/>
                <w:i/>
                <w:iCs/>
                <w:sz w:val="18"/>
                <w:szCs w:val="18"/>
                <w:rtl/>
                <w:lang w:bidi="fa-IR"/>
              </w:rPr>
              <w:t>نوع اولین درمان</w:t>
            </w:r>
          </w:p>
        </w:tc>
      </w:tr>
      <w:tr w:rsidR="005A1CEC" w:rsidRPr="0085137E" w14:paraId="570390B7" w14:textId="77777777" w:rsidTr="005A1CEC">
        <w:trPr>
          <w:jc w:val="center"/>
        </w:trPr>
        <w:tc>
          <w:tcPr>
            <w:tcW w:w="85.50pt" w:type="dxa"/>
            <w:tcBorders>
              <w:start w:val="nil"/>
              <w:end w:val="nil"/>
            </w:tcBorders>
          </w:tcPr>
          <w:p w14:paraId="66D4B165" w14:textId="77777777" w:rsidR="005A1CEC" w:rsidRPr="0085137E" w:rsidRDefault="005A1CEC" w:rsidP="007A553B">
            <w:pPr>
              <w:rPr>
                <w:rFonts w:cs="B Nazanin"/>
                <w:sz w:val="16"/>
                <w:szCs w:val="16"/>
                <w:lang w:bidi="fa-IR"/>
              </w:rPr>
            </w:pPr>
            <w:r w:rsidRPr="0085137E">
              <w:rPr>
                <w:rFonts w:cs="B Nazanin" w:hint="cs"/>
                <w:sz w:val="16"/>
                <w:szCs w:val="16"/>
                <w:rtl/>
                <w:lang w:bidi="fa-IR"/>
              </w:rPr>
              <w:t>(5/46%)66</w:t>
            </w:r>
          </w:p>
        </w:tc>
        <w:tc>
          <w:tcPr>
            <w:tcW w:w="103.50pt" w:type="dxa"/>
            <w:gridSpan w:val="2"/>
            <w:tcBorders>
              <w:start w:val="nil"/>
              <w:end w:val="nil"/>
            </w:tcBorders>
          </w:tcPr>
          <w:p w14:paraId="08A66F00" w14:textId="77777777" w:rsidR="005A1CEC" w:rsidRPr="0085137E" w:rsidRDefault="005A1CEC" w:rsidP="007A553B">
            <w:pPr>
              <w:rPr>
                <w:rFonts w:cs="B Nazanin"/>
                <w:sz w:val="16"/>
                <w:szCs w:val="16"/>
                <w:lang w:bidi="fa-IR"/>
              </w:rPr>
            </w:pPr>
            <w:r w:rsidRPr="0085137E">
              <w:rPr>
                <w:rFonts w:cs="B Nazanin" w:hint="cs"/>
                <w:sz w:val="16"/>
                <w:szCs w:val="16"/>
                <w:rtl/>
                <w:lang w:bidi="fa-IR"/>
              </w:rPr>
              <w:t>(2/27%)46</w:t>
            </w:r>
          </w:p>
        </w:tc>
        <w:tc>
          <w:tcPr>
            <w:tcW w:w="68.25pt" w:type="dxa"/>
            <w:tcBorders>
              <w:start w:val="nil"/>
              <w:end w:val="nil"/>
            </w:tcBorders>
          </w:tcPr>
          <w:p w14:paraId="73FCF76A" w14:textId="77777777" w:rsidR="005A1CEC" w:rsidRPr="0085137E" w:rsidRDefault="005A1CEC" w:rsidP="007A553B">
            <w:pPr>
              <w:rPr>
                <w:rFonts w:cs="B Nazanin"/>
                <w:sz w:val="16"/>
                <w:szCs w:val="16"/>
                <w:lang w:bidi="fa-IR"/>
              </w:rPr>
            </w:pPr>
            <w:r w:rsidRPr="0085137E">
              <w:rPr>
                <w:rFonts w:cs="B Nazanin" w:hint="cs"/>
                <w:sz w:val="16"/>
                <w:szCs w:val="16"/>
                <w:rtl/>
                <w:lang w:bidi="fa-IR"/>
              </w:rPr>
              <w:t>شیمی درمانی</w:t>
            </w:r>
          </w:p>
        </w:tc>
        <w:tc>
          <w:tcPr>
            <w:tcW w:w="80.25pt" w:type="dxa"/>
            <w:tcBorders>
              <w:top w:val="nil"/>
              <w:start w:val="nil"/>
              <w:bottom w:val="single" w:sz="4" w:space="0" w:color="000000" w:themeColor="text1"/>
              <w:end w:val="nil"/>
            </w:tcBorders>
          </w:tcPr>
          <w:p w14:paraId="4AAC81FD" w14:textId="77777777" w:rsidR="005A1CEC" w:rsidRPr="0085137E" w:rsidRDefault="005A1CEC" w:rsidP="007A553B">
            <w:pPr>
              <w:rPr>
                <w:rFonts w:cs="B Nazanin"/>
                <w:i/>
                <w:iCs/>
                <w:sz w:val="18"/>
                <w:szCs w:val="18"/>
                <w:lang w:bidi="fa-IR"/>
              </w:rPr>
            </w:pPr>
          </w:p>
        </w:tc>
      </w:tr>
      <w:tr w:rsidR="005A1CEC" w:rsidRPr="0085137E" w14:paraId="12C8D8C8" w14:textId="77777777" w:rsidTr="005A1CEC">
        <w:trPr>
          <w:jc w:val="center"/>
        </w:trPr>
        <w:tc>
          <w:tcPr>
            <w:tcW w:w="85.50pt" w:type="dxa"/>
            <w:tcBorders>
              <w:start w:val="nil"/>
              <w:end w:val="nil"/>
            </w:tcBorders>
          </w:tcPr>
          <w:p w14:paraId="3ED39319" w14:textId="77777777" w:rsidR="005A1CEC" w:rsidRPr="0085137E" w:rsidRDefault="005A1CEC" w:rsidP="007A553B">
            <w:pPr>
              <w:rPr>
                <w:rFonts w:cs="B Nazanin"/>
                <w:sz w:val="16"/>
                <w:szCs w:val="16"/>
                <w:lang w:bidi="fa-IR"/>
              </w:rPr>
            </w:pPr>
            <w:r w:rsidRPr="0085137E">
              <w:rPr>
                <w:rFonts w:cs="B Nazanin" w:hint="cs"/>
                <w:sz w:val="16"/>
                <w:szCs w:val="16"/>
                <w:rtl/>
                <w:lang w:bidi="fa-IR"/>
              </w:rPr>
              <w:t>(5/84%)120</w:t>
            </w:r>
          </w:p>
        </w:tc>
        <w:tc>
          <w:tcPr>
            <w:tcW w:w="103.50pt" w:type="dxa"/>
            <w:gridSpan w:val="2"/>
            <w:tcBorders>
              <w:start w:val="nil"/>
              <w:end w:val="nil"/>
            </w:tcBorders>
          </w:tcPr>
          <w:p w14:paraId="55BEFF05" w14:textId="77777777" w:rsidR="005A1CEC" w:rsidRPr="0085137E" w:rsidRDefault="005A1CEC" w:rsidP="007A553B">
            <w:pPr>
              <w:rPr>
                <w:rFonts w:cs="B Nazanin"/>
                <w:sz w:val="16"/>
                <w:szCs w:val="16"/>
                <w:lang w:bidi="fa-IR"/>
              </w:rPr>
            </w:pPr>
            <w:r w:rsidRPr="0085137E">
              <w:rPr>
                <w:rFonts w:cs="B Nazanin" w:hint="cs"/>
                <w:sz w:val="16"/>
                <w:szCs w:val="16"/>
                <w:rtl/>
                <w:lang w:bidi="fa-IR"/>
              </w:rPr>
              <w:t>(2/88%)149</w:t>
            </w:r>
          </w:p>
        </w:tc>
        <w:tc>
          <w:tcPr>
            <w:tcW w:w="68.25pt" w:type="dxa"/>
            <w:tcBorders>
              <w:start w:val="nil"/>
              <w:end w:val="nil"/>
            </w:tcBorders>
          </w:tcPr>
          <w:p w14:paraId="1B4A53F6" w14:textId="77777777" w:rsidR="005A1CEC" w:rsidRPr="0085137E" w:rsidRDefault="005A1CEC" w:rsidP="007A553B">
            <w:pPr>
              <w:rPr>
                <w:rFonts w:cs="B Nazanin"/>
                <w:sz w:val="16"/>
                <w:szCs w:val="16"/>
                <w:lang w:bidi="fa-IR"/>
              </w:rPr>
            </w:pPr>
            <w:r w:rsidRPr="0085137E">
              <w:rPr>
                <w:rFonts w:cs="B Nazanin" w:hint="cs"/>
                <w:sz w:val="16"/>
                <w:szCs w:val="16"/>
                <w:rtl/>
                <w:lang w:bidi="fa-IR"/>
              </w:rPr>
              <w:t>فارس</w:t>
            </w:r>
          </w:p>
        </w:tc>
        <w:tc>
          <w:tcPr>
            <w:tcW w:w="80.25pt" w:type="dxa"/>
            <w:tcBorders>
              <w:start w:val="nil"/>
              <w:bottom w:val="nil"/>
              <w:end w:val="nil"/>
            </w:tcBorders>
          </w:tcPr>
          <w:p w14:paraId="0D83C27C" w14:textId="77777777" w:rsidR="005A1CEC" w:rsidRPr="0085137E" w:rsidRDefault="005A1CEC" w:rsidP="007A553B">
            <w:pPr>
              <w:rPr>
                <w:rFonts w:cs="B Nazanin"/>
                <w:i/>
                <w:iCs/>
                <w:sz w:val="18"/>
                <w:szCs w:val="18"/>
                <w:lang w:bidi="fa-IR"/>
              </w:rPr>
            </w:pPr>
            <w:r w:rsidRPr="0085137E">
              <w:rPr>
                <w:rFonts w:cs="B Nazanin" w:hint="cs"/>
                <w:i/>
                <w:iCs/>
                <w:sz w:val="18"/>
                <w:szCs w:val="18"/>
                <w:rtl/>
                <w:lang w:bidi="fa-IR"/>
              </w:rPr>
              <w:t>قومیت</w:t>
            </w:r>
          </w:p>
        </w:tc>
      </w:tr>
      <w:tr w:rsidR="005A1CEC" w:rsidRPr="0085137E" w14:paraId="6BCCF237" w14:textId="77777777" w:rsidTr="005A1CEC">
        <w:trPr>
          <w:jc w:val="center"/>
        </w:trPr>
        <w:tc>
          <w:tcPr>
            <w:tcW w:w="85.50pt" w:type="dxa"/>
            <w:tcBorders>
              <w:start w:val="nil"/>
              <w:end w:val="nil"/>
            </w:tcBorders>
          </w:tcPr>
          <w:p w14:paraId="3E3119F1" w14:textId="77777777" w:rsidR="005A1CEC" w:rsidRPr="0085137E" w:rsidRDefault="005A1CEC" w:rsidP="007A553B">
            <w:pPr>
              <w:rPr>
                <w:rFonts w:cs="B Nazanin"/>
                <w:sz w:val="16"/>
                <w:szCs w:val="16"/>
                <w:lang w:bidi="fa-IR"/>
              </w:rPr>
            </w:pPr>
            <w:r w:rsidRPr="0085137E">
              <w:rPr>
                <w:rFonts w:cs="B Nazanin" w:hint="cs"/>
                <w:sz w:val="16"/>
                <w:szCs w:val="16"/>
                <w:rtl/>
                <w:lang w:bidi="fa-IR"/>
              </w:rPr>
              <w:t>(5/15%)22</w:t>
            </w:r>
          </w:p>
        </w:tc>
        <w:tc>
          <w:tcPr>
            <w:tcW w:w="103.50pt" w:type="dxa"/>
            <w:gridSpan w:val="2"/>
            <w:tcBorders>
              <w:start w:val="nil"/>
              <w:end w:val="nil"/>
            </w:tcBorders>
          </w:tcPr>
          <w:p w14:paraId="7CBD0F9C" w14:textId="77777777" w:rsidR="005A1CEC" w:rsidRPr="0085137E" w:rsidRDefault="005A1CEC" w:rsidP="007A553B">
            <w:pPr>
              <w:rPr>
                <w:rFonts w:cs="B Nazanin"/>
                <w:sz w:val="16"/>
                <w:szCs w:val="16"/>
                <w:lang w:bidi="fa-IR"/>
              </w:rPr>
            </w:pPr>
            <w:r w:rsidRPr="0085137E">
              <w:rPr>
                <w:rFonts w:cs="B Nazanin" w:hint="cs"/>
                <w:sz w:val="16"/>
                <w:szCs w:val="16"/>
                <w:rtl/>
                <w:lang w:bidi="fa-IR"/>
              </w:rPr>
              <w:t>(8/11%)20</w:t>
            </w:r>
          </w:p>
        </w:tc>
        <w:tc>
          <w:tcPr>
            <w:tcW w:w="68.25pt" w:type="dxa"/>
            <w:tcBorders>
              <w:start w:val="nil"/>
              <w:end w:val="nil"/>
            </w:tcBorders>
          </w:tcPr>
          <w:p w14:paraId="7C0CC470" w14:textId="77777777" w:rsidR="005A1CEC" w:rsidRPr="0085137E" w:rsidRDefault="005A1CEC" w:rsidP="007A553B">
            <w:pPr>
              <w:rPr>
                <w:rFonts w:cs="B Nazanin"/>
                <w:sz w:val="16"/>
                <w:szCs w:val="16"/>
                <w:lang w:bidi="fa-IR"/>
              </w:rPr>
            </w:pPr>
            <w:r w:rsidRPr="0085137E">
              <w:rPr>
                <w:rFonts w:cs="B Nazanin" w:hint="cs"/>
                <w:sz w:val="16"/>
                <w:szCs w:val="16"/>
                <w:rtl/>
                <w:lang w:bidi="fa-IR"/>
              </w:rPr>
              <w:t>غیر فارس</w:t>
            </w:r>
          </w:p>
        </w:tc>
        <w:tc>
          <w:tcPr>
            <w:tcW w:w="80.25pt" w:type="dxa"/>
            <w:tcBorders>
              <w:top w:val="nil"/>
              <w:start w:val="nil"/>
              <w:bottom w:val="single" w:sz="4" w:space="0" w:color="000000" w:themeColor="text1"/>
              <w:end w:val="nil"/>
            </w:tcBorders>
          </w:tcPr>
          <w:p w14:paraId="10D8E4C4" w14:textId="77777777" w:rsidR="005A1CEC" w:rsidRPr="0085137E" w:rsidRDefault="005A1CEC" w:rsidP="007A553B">
            <w:pPr>
              <w:rPr>
                <w:rFonts w:cs="B Nazanin"/>
                <w:i/>
                <w:iCs/>
                <w:sz w:val="18"/>
                <w:szCs w:val="18"/>
                <w:lang w:bidi="fa-IR"/>
              </w:rPr>
            </w:pPr>
          </w:p>
        </w:tc>
      </w:tr>
      <w:tr w:rsidR="005A1CEC" w:rsidRPr="0085137E" w14:paraId="293D8BAF" w14:textId="77777777" w:rsidTr="005A1CEC">
        <w:trPr>
          <w:jc w:val="center"/>
        </w:trPr>
        <w:tc>
          <w:tcPr>
            <w:tcW w:w="85.50pt" w:type="dxa"/>
            <w:tcBorders>
              <w:start w:val="nil"/>
              <w:end w:val="nil"/>
            </w:tcBorders>
          </w:tcPr>
          <w:p w14:paraId="30751EF8" w14:textId="77777777" w:rsidR="005A1CEC" w:rsidRPr="0085137E" w:rsidRDefault="005A1CEC" w:rsidP="007A553B">
            <w:pPr>
              <w:rPr>
                <w:rFonts w:cs="B Nazanin"/>
                <w:sz w:val="16"/>
                <w:szCs w:val="16"/>
                <w:lang w:bidi="fa-IR"/>
              </w:rPr>
            </w:pPr>
            <w:r w:rsidRPr="0085137E">
              <w:rPr>
                <w:rFonts w:cs="B Nazanin" w:hint="cs"/>
                <w:sz w:val="16"/>
                <w:szCs w:val="16"/>
                <w:rtl/>
                <w:lang w:bidi="fa-IR"/>
              </w:rPr>
              <w:t>(8/41%)59</w:t>
            </w:r>
          </w:p>
        </w:tc>
        <w:tc>
          <w:tcPr>
            <w:tcW w:w="103.50pt" w:type="dxa"/>
            <w:gridSpan w:val="2"/>
            <w:tcBorders>
              <w:start w:val="nil"/>
              <w:bottom w:val="single" w:sz="4" w:space="0" w:color="000000" w:themeColor="text1"/>
              <w:end w:val="nil"/>
            </w:tcBorders>
          </w:tcPr>
          <w:p w14:paraId="1831D4A8" w14:textId="77777777" w:rsidR="005A1CEC" w:rsidRPr="0085137E" w:rsidRDefault="005A1CEC" w:rsidP="007A553B">
            <w:pPr>
              <w:rPr>
                <w:rFonts w:cs="B Nazanin"/>
                <w:sz w:val="16"/>
                <w:szCs w:val="16"/>
                <w:lang w:bidi="fa-IR"/>
              </w:rPr>
            </w:pPr>
            <w:r w:rsidRPr="0085137E">
              <w:rPr>
                <w:rFonts w:cs="B Nazanin" w:hint="cs"/>
                <w:sz w:val="16"/>
                <w:szCs w:val="16"/>
                <w:rtl/>
                <w:lang w:bidi="fa-IR"/>
              </w:rPr>
              <w:t>(5/38%)65</w:t>
            </w:r>
          </w:p>
        </w:tc>
        <w:tc>
          <w:tcPr>
            <w:tcW w:w="68.25pt" w:type="dxa"/>
            <w:tcBorders>
              <w:start w:val="nil"/>
              <w:bottom w:val="single" w:sz="4" w:space="0" w:color="000000" w:themeColor="text1"/>
              <w:end w:val="nil"/>
            </w:tcBorders>
          </w:tcPr>
          <w:p w14:paraId="4AB7EC39" w14:textId="77777777" w:rsidR="005A1CEC" w:rsidRPr="0085137E" w:rsidRDefault="005A1CEC" w:rsidP="007A553B">
            <w:pPr>
              <w:rPr>
                <w:rFonts w:cs="B Nazanin"/>
                <w:sz w:val="16"/>
                <w:szCs w:val="16"/>
                <w:lang w:bidi="fa-IR"/>
              </w:rPr>
            </w:pPr>
            <w:r w:rsidRPr="0085137E">
              <w:rPr>
                <w:rFonts w:cs="B Nazanin"/>
                <w:sz w:val="16"/>
                <w:szCs w:val="16"/>
                <w:lang w:bidi="fa-IR"/>
              </w:rPr>
              <w:t>I-II</w:t>
            </w:r>
          </w:p>
        </w:tc>
        <w:tc>
          <w:tcPr>
            <w:tcW w:w="80.25pt" w:type="dxa"/>
            <w:tcBorders>
              <w:start w:val="nil"/>
              <w:bottom w:val="nil"/>
              <w:end w:val="nil"/>
            </w:tcBorders>
          </w:tcPr>
          <w:p w14:paraId="0CEE3395" w14:textId="77777777" w:rsidR="005A1CEC" w:rsidRPr="0085137E" w:rsidRDefault="005A1CEC" w:rsidP="007A553B">
            <w:pPr>
              <w:rPr>
                <w:rFonts w:cs="B Nazanin"/>
                <w:i/>
                <w:iCs/>
                <w:sz w:val="18"/>
                <w:szCs w:val="18"/>
                <w:lang w:bidi="fa-IR"/>
              </w:rPr>
            </w:pPr>
            <w:r w:rsidRPr="0085137E">
              <w:rPr>
                <w:rFonts w:cs="B Nazanin" w:hint="cs"/>
                <w:i/>
                <w:iCs/>
                <w:sz w:val="18"/>
                <w:szCs w:val="18"/>
                <w:rtl/>
                <w:lang w:bidi="fa-IR"/>
              </w:rPr>
              <w:t>مرحله بیماری</w:t>
            </w:r>
          </w:p>
        </w:tc>
      </w:tr>
      <w:tr w:rsidR="005A1CEC" w:rsidRPr="0085137E" w14:paraId="00D89D27" w14:textId="77777777" w:rsidTr="005A1CEC">
        <w:trPr>
          <w:jc w:val="center"/>
        </w:trPr>
        <w:tc>
          <w:tcPr>
            <w:tcW w:w="85.50pt" w:type="dxa"/>
            <w:tcBorders>
              <w:start w:val="nil"/>
              <w:end w:val="nil"/>
            </w:tcBorders>
          </w:tcPr>
          <w:p w14:paraId="39248706" w14:textId="77777777" w:rsidR="005A1CEC" w:rsidRPr="0085137E" w:rsidRDefault="005A1CEC" w:rsidP="007A553B">
            <w:pPr>
              <w:rPr>
                <w:rFonts w:cs="B Nazanin"/>
                <w:sz w:val="16"/>
                <w:szCs w:val="16"/>
                <w:lang w:bidi="fa-IR"/>
              </w:rPr>
            </w:pPr>
            <w:r w:rsidRPr="0085137E">
              <w:rPr>
                <w:rFonts w:cs="B Nazanin" w:hint="cs"/>
                <w:sz w:val="16"/>
                <w:szCs w:val="16"/>
                <w:rtl/>
                <w:lang w:bidi="fa-IR"/>
              </w:rPr>
              <w:t>(2/58%)82</w:t>
            </w:r>
          </w:p>
        </w:tc>
        <w:tc>
          <w:tcPr>
            <w:tcW w:w="103.50pt" w:type="dxa"/>
            <w:gridSpan w:val="2"/>
            <w:tcBorders>
              <w:start w:val="nil"/>
              <w:end w:val="nil"/>
            </w:tcBorders>
          </w:tcPr>
          <w:p w14:paraId="495CD1D6" w14:textId="77777777" w:rsidR="005A1CEC" w:rsidRPr="0085137E" w:rsidRDefault="005A1CEC" w:rsidP="007A553B">
            <w:pPr>
              <w:rPr>
                <w:rFonts w:cs="B Nazanin"/>
                <w:sz w:val="16"/>
                <w:szCs w:val="16"/>
                <w:lang w:bidi="fa-IR"/>
              </w:rPr>
            </w:pPr>
            <w:r w:rsidRPr="0085137E">
              <w:rPr>
                <w:rFonts w:cs="B Nazanin" w:hint="cs"/>
                <w:sz w:val="16"/>
                <w:szCs w:val="16"/>
                <w:rtl/>
                <w:lang w:bidi="fa-IR"/>
              </w:rPr>
              <w:t>(5/61%)104</w:t>
            </w:r>
          </w:p>
        </w:tc>
        <w:tc>
          <w:tcPr>
            <w:tcW w:w="68.25pt" w:type="dxa"/>
            <w:tcBorders>
              <w:start w:val="nil"/>
              <w:end w:val="nil"/>
            </w:tcBorders>
          </w:tcPr>
          <w:p w14:paraId="08EAE4B9" w14:textId="77777777" w:rsidR="005A1CEC" w:rsidRPr="0085137E" w:rsidRDefault="005A1CEC" w:rsidP="007A553B">
            <w:pPr>
              <w:rPr>
                <w:rFonts w:cs="B Nazanin"/>
                <w:sz w:val="16"/>
                <w:szCs w:val="16"/>
                <w:lang w:bidi="fa-IR"/>
              </w:rPr>
            </w:pPr>
            <w:r w:rsidRPr="0085137E">
              <w:rPr>
                <w:rFonts w:cs="B Nazanin"/>
                <w:sz w:val="16"/>
                <w:szCs w:val="16"/>
                <w:lang w:bidi="fa-IR"/>
              </w:rPr>
              <w:t>III-IV</w:t>
            </w:r>
          </w:p>
        </w:tc>
        <w:tc>
          <w:tcPr>
            <w:tcW w:w="80.25pt" w:type="dxa"/>
            <w:tcBorders>
              <w:top w:val="nil"/>
              <w:start w:val="nil"/>
              <w:bottom w:val="single" w:sz="4" w:space="0" w:color="000000" w:themeColor="text1"/>
              <w:end w:val="nil"/>
            </w:tcBorders>
          </w:tcPr>
          <w:p w14:paraId="365548DA" w14:textId="77777777" w:rsidR="005A1CEC" w:rsidRPr="0085137E" w:rsidRDefault="005A1CEC" w:rsidP="007A553B">
            <w:pPr>
              <w:rPr>
                <w:rFonts w:cs="B Nazanin"/>
                <w:i/>
                <w:iCs/>
                <w:sz w:val="18"/>
                <w:szCs w:val="18"/>
                <w:lang w:bidi="fa-IR"/>
              </w:rPr>
            </w:pPr>
          </w:p>
        </w:tc>
      </w:tr>
      <w:tr w:rsidR="005A1CEC" w:rsidRPr="0085137E" w14:paraId="54AF4866" w14:textId="77777777" w:rsidTr="005A1CEC">
        <w:trPr>
          <w:jc w:val="center"/>
        </w:trPr>
        <w:tc>
          <w:tcPr>
            <w:tcW w:w="85.50pt" w:type="dxa"/>
            <w:tcBorders>
              <w:start w:val="nil"/>
              <w:end w:val="nil"/>
            </w:tcBorders>
          </w:tcPr>
          <w:p w14:paraId="11119F5D" w14:textId="77777777" w:rsidR="005A1CEC" w:rsidRPr="0085137E" w:rsidRDefault="005A1CEC" w:rsidP="007A553B">
            <w:pPr>
              <w:rPr>
                <w:rFonts w:cs="B Nazanin"/>
                <w:sz w:val="16"/>
                <w:szCs w:val="16"/>
                <w:lang w:bidi="fa-IR"/>
              </w:rPr>
            </w:pPr>
            <w:r w:rsidRPr="0085137E">
              <w:rPr>
                <w:rFonts w:cs="B Nazanin" w:hint="cs"/>
                <w:sz w:val="16"/>
                <w:szCs w:val="16"/>
                <w:rtl/>
                <w:lang w:bidi="fa-IR"/>
              </w:rPr>
              <w:t>(8/2%)4</w:t>
            </w:r>
          </w:p>
        </w:tc>
        <w:tc>
          <w:tcPr>
            <w:tcW w:w="103.50pt" w:type="dxa"/>
            <w:gridSpan w:val="2"/>
            <w:tcBorders>
              <w:start w:val="nil"/>
              <w:end w:val="nil"/>
            </w:tcBorders>
          </w:tcPr>
          <w:p w14:paraId="6C1B5D1E" w14:textId="77777777" w:rsidR="005A1CEC" w:rsidRPr="0085137E" w:rsidRDefault="005A1CEC" w:rsidP="007A553B">
            <w:pPr>
              <w:rPr>
                <w:rFonts w:cs="B Nazanin"/>
                <w:sz w:val="16"/>
                <w:szCs w:val="16"/>
                <w:lang w:bidi="fa-IR"/>
              </w:rPr>
            </w:pPr>
            <w:r w:rsidRPr="0085137E">
              <w:rPr>
                <w:rFonts w:cs="B Nazanin" w:hint="cs"/>
                <w:sz w:val="16"/>
                <w:szCs w:val="16"/>
                <w:rtl/>
                <w:lang w:bidi="fa-IR"/>
              </w:rPr>
              <w:t>(4/2%)4</w:t>
            </w:r>
          </w:p>
        </w:tc>
        <w:tc>
          <w:tcPr>
            <w:tcW w:w="68.25pt" w:type="dxa"/>
            <w:tcBorders>
              <w:start w:val="nil"/>
              <w:end w:val="nil"/>
            </w:tcBorders>
          </w:tcPr>
          <w:p w14:paraId="70D0454A" w14:textId="77777777" w:rsidR="005A1CEC" w:rsidRPr="0085137E" w:rsidRDefault="005A1CEC" w:rsidP="007A553B">
            <w:pPr>
              <w:rPr>
                <w:rFonts w:cs="B Nazanin"/>
                <w:sz w:val="16"/>
                <w:szCs w:val="16"/>
                <w:lang w:bidi="fa-IR"/>
              </w:rPr>
            </w:pPr>
            <w:r w:rsidRPr="0085137E">
              <w:rPr>
                <w:rFonts w:cs="B Nazanin" w:hint="cs"/>
                <w:sz w:val="16"/>
                <w:szCs w:val="16"/>
                <w:rtl/>
                <w:lang w:bidi="fa-IR"/>
              </w:rPr>
              <w:t>مجرد</w:t>
            </w:r>
          </w:p>
        </w:tc>
        <w:tc>
          <w:tcPr>
            <w:tcW w:w="80.25pt" w:type="dxa"/>
            <w:tcBorders>
              <w:start w:val="nil"/>
              <w:bottom w:val="nil"/>
              <w:end w:val="nil"/>
            </w:tcBorders>
          </w:tcPr>
          <w:p w14:paraId="00FF1402" w14:textId="77777777" w:rsidR="005A1CEC" w:rsidRPr="0085137E" w:rsidRDefault="005A1CEC" w:rsidP="007A553B">
            <w:pPr>
              <w:rPr>
                <w:rFonts w:cs="B Nazanin"/>
                <w:i/>
                <w:iCs/>
                <w:sz w:val="18"/>
                <w:szCs w:val="18"/>
                <w:lang w:bidi="fa-IR"/>
              </w:rPr>
            </w:pPr>
            <w:r w:rsidRPr="0085137E">
              <w:rPr>
                <w:rFonts w:cs="B Nazanin" w:hint="cs"/>
                <w:i/>
                <w:iCs/>
                <w:sz w:val="18"/>
                <w:szCs w:val="18"/>
                <w:rtl/>
                <w:lang w:bidi="fa-IR"/>
              </w:rPr>
              <w:t>وضعیت تاهل</w:t>
            </w:r>
          </w:p>
        </w:tc>
      </w:tr>
      <w:tr w:rsidR="005A1CEC" w:rsidRPr="0085137E" w14:paraId="5806DAEE" w14:textId="77777777" w:rsidTr="005A1CEC">
        <w:trPr>
          <w:jc w:val="center"/>
        </w:trPr>
        <w:tc>
          <w:tcPr>
            <w:tcW w:w="85.50pt" w:type="dxa"/>
            <w:tcBorders>
              <w:start w:val="nil"/>
              <w:end w:val="nil"/>
            </w:tcBorders>
          </w:tcPr>
          <w:p w14:paraId="63794952" w14:textId="77777777" w:rsidR="005A1CEC" w:rsidRPr="0085137E" w:rsidRDefault="005A1CEC" w:rsidP="007A553B">
            <w:pPr>
              <w:rPr>
                <w:rFonts w:cs="B Nazanin"/>
                <w:sz w:val="16"/>
                <w:szCs w:val="16"/>
                <w:lang w:bidi="fa-IR"/>
              </w:rPr>
            </w:pPr>
            <w:r w:rsidRPr="0085137E">
              <w:rPr>
                <w:rFonts w:cs="B Nazanin" w:hint="cs"/>
                <w:sz w:val="16"/>
                <w:szCs w:val="16"/>
                <w:rtl/>
                <w:lang w:bidi="fa-IR"/>
              </w:rPr>
              <w:t>(7/93%)133</w:t>
            </w:r>
          </w:p>
        </w:tc>
        <w:tc>
          <w:tcPr>
            <w:tcW w:w="103.50pt" w:type="dxa"/>
            <w:gridSpan w:val="2"/>
            <w:tcBorders>
              <w:start w:val="nil"/>
              <w:end w:val="nil"/>
            </w:tcBorders>
          </w:tcPr>
          <w:p w14:paraId="3EFEB30B" w14:textId="77777777" w:rsidR="005A1CEC" w:rsidRPr="0085137E" w:rsidRDefault="005A1CEC" w:rsidP="007A553B">
            <w:pPr>
              <w:rPr>
                <w:rFonts w:cs="B Nazanin"/>
                <w:sz w:val="16"/>
                <w:szCs w:val="16"/>
                <w:lang w:bidi="fa-IR"/>
              </w:rPr>
            </w:pPr>
            <w:r w:rsidRPr="0085137E">
              <w:rPr>
                <w:rFonts w:cs="B Nazanin" w:hint="cs"/>
                <w:sz w:val="16"/>
                <w:szCs w:val="16"/>
                <w:rtl/>
                <w:lang w:bidi="fa-IR"/>
              </w:rPr>
              <w:t>(9/89%)152</w:t>
            </w:r>
          </w:p>
        </w:tc>
        <w:tc>
          <w:tcPr>
            <w:tcW w:w="68.25pt" w:type="dxa"/>
            <w:tcBorders>
              <w:start w:val="nil"/>
              <w:end w:val="nil"/>
            </w:tcBorders>
          </w:tcPr>
          <w:p w14:paraId="4C27882F" w14:textId="77777777" w:rsidR="005A1CEC" w:rsidRPr="0085137E" w:rsidRDefault="005A1CEC" w:rsidP="007A553B">
            <w:pPr>
              <w:rPr>
                <w:rFonts w:cs="B Nazanin"/>
                <w:sz w:val="16"/>
                <w:szCs w:val="16"/>
                <w:lang w:bidi="fa-IR"/>
              </w:rPr>
            </w:pPr>
            <w:r w:rsidRPr="0085137E">
              <w:rPr>
                <w:rFonts w:cs="B Nazanin" w:hint="cs"/>
                <w:sz w:val="16"/>
                <w:szCs w:val="16"/>
                <w:rtl/>
                <w:lang w:bidi="fa-IR"/>
              </w:rPr>
              <w:t>متاهل</w:t>
            </w:r>
          </w:p>
        </w:tc>
        <w:tc>
          <w:tcPr>
            <w:tcW w:w="80.25pt" w:type="dxa"/>
            <w:tcBorders>
              <w:top w:val="nil"/>
              <w:start w:val="nil"/>
              <w:bottom w:val="nil"/>
              <w:end w:val="nil"/>
            </w:tcBorders>
          </w:tcPr>
          <w:p w14:paraId="23A04F17" w14:textId="77777777" w:rsidR="005A1CEC" w:rsidRPr="0085137E" w:rsidRDefault="005A1CEC" w:rsidP="007A553B">
            <w:pPr>
              <w:rPr>
                <w:rFonts w:cs="B Nazanin"/>
                <w:i/>
                <w:iCs/>
                <w:sz w:val="18"/>
                <w:szCs w:val="18"/>
                <w:lang w:bidi="fa-IR"/>
              </w:rPr>
            </w:pPr>
          </w:p>
        </w:tc>
      </w:tr>
      <w:tr w:rsidR="005A1CEC" w:rsidRPr="0085137E" w14:paraId="43E47B31" w14:textId="77777777" w:rsidTr="005A1CEC">
        <w:trPr>
          <w:jc w:val="center"/>
        </w:trPr>
        <w:tc>
          <w:tcPr>
            <w:tcW w:w="85.50pt" w:type="dxa"/>
            <w:tcBorders>
              <w:start w:val="nil"/>
              <w:end w:val="nil"/>
            </w:tcBorders>
          </w:tcPr>
          <w:p w14:paraId="1A09B16F" w14:textId="77777777" w:rsidR="005A1CEC" w:rsidRPr="0085137E" w:rsidRDefault="005A1CEC" w:rsidP="007A553B">
            <w:pPr>
              <w:rPr>
                <w:rFonts w:cs="B Nazanin"/>
                <w:sz w:val="16"/>
                <w:szCs w:val="16"/>
                <w:lang w:bidi="fa-IR"/>
              </w:rPr>
            </w:pPr>
            <w:r w:rsidRPr="0085137E">
              <w:rPr>
                <w:rFonts w:cs="B Nazanin" w:hint="cs"/>
                <w:sz w:val="16"/>
                <w:szCs w:val="16"/>
                <w:rtl/>
                <w:lang w:bidi="fa-IR"/>
              </w:rPr>
              <w:t>(5/3%)5</w:t>
            </w:r>
          </w:p>
        </w:tc>
        <w:tc>
          <w:tcPr>
            <w:tcW w:w="103.50pt" w:type="dxa"/>
            <w:gridSpan w:val="2"/>
            <w:tcBorders>
              <w:start w:val="nil"/>
              <w:end w:val="nil"/>
            </w:tcBorders>
          </w:tcPr>
          <w:p w14:paraId="00E8A20E" w14:textId="77777777" w:rsidR="005A1CEC" w:rsidRPr="0085137E" w:rsidRDefault="005A1CEC" w:rsidP="007A553B">
            <w:pPr>
              <w:rPr>
                <w:rFonts w:cs="B Nazanin"/>
                <w:sz w:val="16"/>
                <w:szCs w:val="16"/>
                <w:lang w:bidi="fa-IR"/>
              </w:rPr>
            </w:pPr>
            <w:r w:rsidRPr="0085137E">
              <w:rPr>
                <w:rFonts w:cs="B Nazanin" w:hint="cs"/>
                <w:sz w:val="16"/>
                <w:szCs w:val="16"/>
                <w:rtl/>
                <w:lang w:bidi="fa-IR"/>
              </w:rPr>
              <w:t>(7/7%)13</w:t>
            </w:r>
          </w:p>
        </w:tc>
        <w:tc>
          <w:tcPr>
            <w:tcW w:w="68.25pt" w:type="dxa"/>
            <w:tcBorders>
              <w:start w:val="nil"/>
              <w:end w:val="nil"/>
            </w:tcBorders>
          </w:tcPr>
          <w:p w14:paraId="779DA56F" w14:textId="77777777" w:rsidR="005A1CEC" w:rsidRPr="0085137E" w:rsidRDefault="005A1CEC" w:rsidP="007A553B">
            <w:pPr>
              <w:rPr>
                <w:rFonts w:cs="B Nazanin"/>
                <w:sz w:val="16"/>
                <w:szCs w:val="16"/>
                <w:lang w:bidi="fa-IR"/>
              </w:rPr>
            </w:pPr>
            <w:r w:rsidRPr="0085137E">
              <w:rPr>
                <w:rFonts w:cs="B Nazanin" w:hint="cs"/>
                <w:sz w:val="16"/>
                <w:szCs w:val="16"/>
                <w:rtl/>
                <w:lang w:bidi="fa-IR"/>
              </w:rPr>
              <w:t>غیره</w:t>
            </w:r>
          </w:p>
        </w:tc>
        <w:tc>
          <w:tcPr>
            <w:tcW w:w="80.25pt" w:type="dxa"/>
            <w:tcBorders>
              <w:top w:val="nil"/>
              <w:start w:val="nil"/>
              <w:bottom w:val="single" w:sz="4" w:space="0" w:color="000000" w:themeColor="text1"/>
              <w:end w:val="nil"/>
            </w:tcBorders>
          </w:tcPr>
          <w:p w14:paraId="75E095EC" w14:textId="77777777" w:rsidR="005A1CEC" w:rsidRPr="0085137E" w:rsidRDefault="005A1CEC" w:rsidP="007A553B">
            <w:pPr>
              <w:rPr>
                <w:rFonts w:cs="B Nazanin"/>
                <w:i/>
                <w:iCs/>
                <w:sz w:val="18"/>
                <w:szCs w:val="18"/>
                <w:lang w:bidi="fa-IR"/>
              </w:rPr>
            </w:pPr>
          </w:p>
        </w:tc>
      </w:tr>
      <w:tr w:rsidR="005A1CEC" w:rsidRPr="0085137E" w14:paraId="1EE57F3E" w14:textId="77777777" w:rsidTr="005A1CEC">
        <w:trPr>
          <w:jc w:val="center"/>
        </w:trPr>
        <w:tc>
          <w:tcPr>
            <w:tcW w:w="85.50pt" w:type="dxa"/>
            <w:tcBorders>
              <w:start w:val="nil"/>
              <w:end w:val="nil"/>
            </w:tcBorders>
          </w:tcPr>
          <w:p w14:paraId="2F56D567" w14:textId="77777777" w:rsidR="005A1CEC" w:rsidRPr="0085137E" w:rsidRDefault="005A1CEC" w:rsidP="007A553B">
            <w:pPr>
              <w:rPr>
                <w:rFonts w:cs="B Nazanin"/>
                <w:sz w:val="16"/>
                <w:szCs w:val="16"/>
                <w:lang w:bidi="fa-IR"/>
              </w:rPr>
            </w:pPr>
            <w:r w:rsidRPr="0085137E">
              <w:rPr>
                <w:rFonts w:cs="B Nazanin" w:hint="cs"/>
                <w:sz w:val="16"/>
                <w:szCs w:val="16"/>
                <w:rtl/>
                <w:lang w:bidi="fa-IR"/>
              </w:rPr>
              <w:t>(0/19%)27</w:t>
            </w:r>
          </w:p>
        </w:tc>
        <w:tc>
          <w:tcPr>
            <w:tcW w:w="103.50pt" w:type="dxa"/>
            <w:gridSpan w:val="2"/>
            <w:tcBorders>
              <w:start w:val="nil"/>
              <w:end w:val="nil"/>
            </w:tcBorders>
          </w:tcPr>
          <w:p w14:paraId="314598A6" w14:textId="77777777" w:rsidR="005A1CEC" w:rsidRPr="0085137E" w:rsidRDefault="005A1CEC" w:rsidP="007A553B">
            <w:pPr>
              <w:rPr>
                <w:rFonts w:cs="B Nazanin"/>
                <w:sz w:val="16"/>
                <w:szCs w:val="16"/>
                <w:lang w:bidi="fa-IR"/>
              </w:rPr>
            </w:pPr>
            <w:r w:rsidRPr="0085137E">
              <w:rPr>
                <w:rFonts w:cs="B Nazanin" w:hint="cs"/>
                <w:sz w:val="16"/>
                <w:szCs w:val="16"/>
                <w:rtl/>
                <w:lang w:bidi="fa-IR"/>
              </w:rPr>
              <w:t>(6/29%)50</w:t>
            </w:r>
          </w:p>
        </w:tc>
        <w:tc>
          <w:tcPr>
            <w:tcW w:w="68.25pt" w:type="dxa"/>
            <w:tcBorders>
              <w:start w:val="nil"/>
              <w:end w:val="nil"/>
            </w:tcBorders>
          </w:tcPr>
          <w:p w14:paraId="55FDF60A" w14:textId="77777777" w:rsidR="005A1CEC" w:rsidRPr="0085137E" w:rsidRDefault="005A1CEC" w:rsidP="007A553B">
            <w:pPr>
              <w:rPr>
                <w:rFonts w:cs="B Nazanin"/>
                <w:sz w:val="16"/>
                <w:szCs w:val="16"/>
                <w:lang w:bidi="fa-IR"/>
              </w:rPr>
            </w:pPr>
            <w:r w:rsidRPr="0085137E">
              <w:rPr>
                <w:rFonts w:cs="B Nazanin" w:hint="cs"/>
                <w:sz w:val="16"/>
                <w:szCs w:val="16"/>
                <w:rtl/>
                <w:lang w:bidi="fa-IR"/>
              </w:rPr>
              <w:t>بله</w:t>
            </w:r>
          </w:p>
        </w:tc>
        <w:tc>
          <w:tcPr>
            <w:tcW w:w="80.25pt" w:type="dxa"/>
            <w:tcBorders>
              <w:start w:val="nil"/>
              <w:bottom w:val="nil"/>
              <w:end w:val="nil"/>
            </w:tcBorders>
          </w:tcPr>
          <w:p w14:paraId="0AD4C064" w14:textId="77777777" w:rsidR="005A1CEC" w:rsidRPr="0085137E" w:rsidRDefault="005A1CEC" w:rsidP="007A553B">
            <w:pPr>
              <w:rPr>
                <w:rFonts w:cs="B Nazanin"/>
                <w:i/>
                <w:iCs/>
                <w:sz w:val="18"/>
                <w:szCs w:val="18"/>
                <w:lang w:bidi="fa-IR"/>
              </w:rPr>
            </w:pPr>
            <w:r w:rsidRPr="0085137E">
              <w:rPr>
                <w:rFonts w:cs="B Nazanin" w:hint="cs"/>
                <w:i/>
                <w:iCs/>
                <w:sz w:val="18"/>
                <w:szCs w:val="18"/>
                <w:rtl/>
                <w:lang w:bidi="fa-IR"/>
              </w:rPr>
              <w:t>سابقه خانوادگی سرطان</w:t>
            </w:r>
          </w:p>
        </w:tc>
      </w:tr>
      <w:tr w:rsidR="005A1CEC" w:rsidRPr="0085137E" w14:paraId="042D9572" w14:textId="77777777" w:rsidTr="005A1CEC">
        <w:trPr>
          <w:jc w:val="center"/>
        </w:trPr>
        <w:tc>
          <w:tcPr>
            <w:tcW w:w="85.50pt" w:type="dxa"/>
            <w:tcBorders>
              <w:start w:val="nil"/>
              <w:end w:val="nil"/>
            </w:tcBorders>
          </w:tcPr>
          <w:p w14:paraId="654F28DD" w14:textId="77777777" w:rsidR="005A1CEC" w:rsidRPr="0085137E" w:rsidRDefault="005A1CEC" w:rsidP="007A553B">
            <w:pPr>
              <w:rPr>
                <w:rFonts w:cs="B Nazanin"/>
                <w:sz w:val="16"/>
                <w:szCs w:val="16"/>
                <w:lang w:bidi="fa-IR"/>
              </w:rPr>
            </w:pPr>
            <w:r w:rsidRPr="0085137E">
              <w:rPr>
                <w:rFonts w:cs="B Nazanin" w:hint="cs"/>
                <w:sz w:val="16"/>
                <w:szCs w:val="16"/>
                <w:rtl/>
                <w:lang w:bidi="fa-IR"/>
              </w:rPr>
              <w:t>(0/81%)115</w:t>
            </w:r>
          </w:p>
        </w:tc>
        <w:tc>
          <w:tcPr>
            <w:tcW w:w="103.50pt" w:type="dxa"/>
            <w:gridSpan w:val="2"/>
            <w:tcBorders>
              <w:start w:val="nil"/>
              <w:end w:val="nil"/>
            </w:tcBorders>
          </w:tcPr>
          <w:p w14:paraId="28DFA118" w14:textId="77777777" w:rsidR="005A1CEC" w:rsidRPr="0085137E" w:rsidRDefault="005A1CEC" w:rsidP="007A553B">
            <w:pPr>
              <w:rPr>
                <w:rFonts w:cs="B Nazanin"/>
                <w:sz w:val="16"/>
                <w:szCs w:val="16"/>
                <w:lang w:bidi="fa-IR"/>
              </w:rPr>
            </w:pPr>
            <w:r w:rsidRPr="0085137E">
              <w:rPr>
                <w:rFonts w:cs="B Nazanin" w:hint="cs"/>
                <w:sz w:val="16"/>
                <w:szCs w:val="16"/>
                <w:rtl/>
                <w:lang w:bidi="fa-IR"/>
              </w:rPr>
              <w:t>(4/70%)119</w:t>
            </w:r>
          </w:p>
        </w:tc>
        <w:tc>
          <w:tcPr>
            <w:tcW w:w="68.25pt" w:type="dxa"/>
            <w:tcBorders>
              <w:start w:val="nil"/>
              <w:end w:val="nil"/>
            </w:tcBorders>
          </w:tcPr>
          <w:p w14:paraId="2633E465" w14:textId="77777777" w:rsidR="005A1CEC" w:rsidRPr="0085137E" w:rsidRDefault="005A1CEC" w:rsidP="007A553B">
            <w:pPr>
              <w:rPr>
                <w:rFonts w:cs="B Nazanin"/>
                <w:sz w:val="16"/>
                <w:szCs w:val="16"/>
                <w:lang w:bidi="fa-IR"/>
              </w:rPr>
            </w:pPr>
            <w:r w:rsidRPr="0085137E">
              <w:rPr>
                <w:rFonts w:cs="B Nazanin" w:hint="cs"/>
                <w:sz w:val="16"/>
                <w:szCs w:val="16"/>
                <w:rtl/>
                <w:lang w:bidi="fa-IR"/>
              </w:rPr>
              <w:t>خیر</w:t>
            </w:r>
          </w:p>
        </w:tc>
        <w:tc>
          <w:tcPr>
            <w:tcW w:w="80.25pt" w:type="dxa"/>
            <w:tcBorders>
              <w:top w:val="nil"/>
              <w:start w:val="nil"/>
              <w:bottom w:val="single" w:sz="4" w:space="0" w:color="000000" w:themeColor="text1"/>
              <w:end w:val="nil"/>
            </w:tcBorders>
          </w:tcPr>
          <w:p w14:paraId="2FCDC5E4" w14:textId="77777777" w:rsidR="005A1CEC" w:rsidRPr="0085137E" w:rsidRDefault="005A1CEC" w:rsidP="007A553B">
            <w:pPr>
              <w:rPr>
                <w:rFonts w:cs="B Nazanin"/>
                <w:i/>
                <w:iCs/>
                <w:sz w:val="18"/>
                <w:szCs w:val="18"/>
                <w:lang w:bidi="fa-IR"/>
              </w:rPr>
            </w:pPr>
          </w:p>
        </w:tc>
      </w:tr>
      <w:tr w:rsidR="005A1CEC" w:rsidRPr="0085137E" w14:paraId="01832F78" w14:textId="77777777" w:rsidTr="005A1CEC">
        <w:trPr>
          <w:jc w:val="center"/>
        </w:trPr>
        <w:tc>
          <w:tcPr>
            <w:tcW w:w="85.50pt" w:type="dxa"/>
            <w:tcBorders>
              <w:start w:val="nil"/>
              <w:end w:val="nil"/>
            </w:tcBorders>
          </w:tcPr>
          <w:p w14:paraId="63CAF32E" w14:textId="77777777" w:rsidR="005A1CEC" w:rsidRPr="0085137E" w:rsidRDefault="005A1CEC" w:rsidP="007A553B">
            <w:pPr>
              <w:rPr>
                <w:rFonts w:cs="B Nazanin"/>
                <w:sz w:val="16"/>
                <w:szCs w:val="16"/>
                <w:lang w:bidi="fa-IR"/>
              </w:rPr>
            </w:pPr>
            <w:r w:rsidRPr="0085137E">
              <w:rPr>
                <w:rFonts w:cs="B Nazanin" w:hint="cs"/>
                <w:sz w:val="16"/>
                <w:szCs w:val="16"/>
                <w:rtl/>
                <w:lang w:bidi="fa-IR"/>
              </w:rPr>
              <w:t>(1/21%)30</w:t>
            </w:r>
          </w:p>
        </w:tc>
        <w:tc>
          <w:tcPr>
            <w:tcW w:w="103.50pt" w:type="dxa"/>
            <w:gridSpan w:val="2"/>
            <w:tcBorders>
              <w:start w:val="nil"/>
              <w:end w:val="nil"/>
            </w:tcBorders>
          </w:tcPr>
          <w:p w14:paraId="7BE01176" w14:textId="77777777" w:rsidR="005A1CEC" w:rsidRPr="0085137E" w:rsidRDefault="005A1CEC" w:rsidP="007A553B">
            <w:pPr>
              <w:rPr>
                <w:rFonts w:cs="B Nazanin"/>
                <w:sz w:val="16"/>
                <w:szCs w:val="16"/>
                <w:lang w:bidi="fa-IR"/>
              </w:rPr>
            </w:pPr>
            <w:r w:rsidRPr="0085137E">
              <w:rPr>
                <w:rFonts w:cs="B Nazanin" w:hint="cs"/>
                <w:sz w:val="16"/>
                <w:szCs w:val="16"/>
                <w:rtl/>
                <w:lang w:bidi="fa-IR"/>
              </w:rPr>
              <w:t>(7/10%)18</w:t>
            </w:r>
          </w:p>
        </w:tc>
        <w:tc>
          <w:tcPr>
            <w:tcW w:w="68.25pt" w:type="dxa"/>
            <w:tcBorders>
              <w:start w:val="nil"/>
              <w:end w:val="nil"/>
            </w:tcBorders>
          </w:tcPr>
          <w:p w14:paraId="5E0ACF55" w14:textId="77777777" w:rsidR="005A1CEC" w:rsidRPr="0085137E" w:rsidRDefault="005A1CEC" w:rsidP="007A553B">
            <w:pPr>
              <w:rPr>
                <w:rFonts w:cs="B Nazanin"/>
                <w:sz w:val="16"/>
                <w:szCs w:val="16"/>
                <w:lang w:bidi="fa-IR"/>
              </w:rPr>
            </w:pPr>
            <w:r w:rsidRPr="0085137E">
              <w:rPr>
                <w:rFonts w:cs="B Nazanin" w:hint="cs"/>
                <w:sz w:val="16"/>
                <w:szCs w:val="16"/>
                <w:rtl/>
                <w:lang w:bidi="fa-IR"/>
              </w:rPr>
              <w:t>بله</w:t>
            </w:r>
          </w:p>
        </w:tc>
        <w:tc>
          <w:tcPr>
            <w:tcW w:w="80.25pt" w:type="dxa"/>
            <w:tcBorders>
              <w:start w:val="nil"/>
              <w:bottom w:val="nil"/>
              <w:end w:val="nil"/>
            </w:tcBorders>
          </w:tcPr>
          <w:p w14:paraId="5FC0C645" w14:textId="77777777" w:rsidR="005A1CEC" w:rsidRPr="0085137E" w:rsidRDefault="005A1CEC" w:rsidP="007A553B">
            <w:pPr>
              <w:rPr>
                <w:rFonts w:cs="B Nazanin"/>
                <w:i/>
                <w:iCs/>
                <w:sz w:val="18"/>
                <w:szCs w:val="18"/>
                <w:lang w:bidi="fa-IR"/>
              </w:rPr>
            </w:pPr>
            <w:r w:rsidRPr="0085137E">
              <w:rPr>
                <w:rFonts w:cs="B Nazanin" w:hint="cs"/>
                <w:i/>
                <w:iCs/>
                <w:sz w:val="18"/>
                <w:szCs w:val="18"/>
                <w:rtl/>
                <w:lang w:bidi="fa-IR"/>
              </w:rPr>
              <w:t>سابقه مصرف دخانیات</w:t>
            </w:r>
          </w:p>
        </w:tc>
      </w:tr>
      <w:tr w:rsidR="005A1CEC" w:rsidRPr="0085137E" w14:paraId="17A2325E" w14:textId="77777777" w:rsidTr="005A1CEC">
        <w:trPr>
          <w:jc w:val="center"/>
        </w:trPr>
        <w:tc>
          <w:tcPr>
            <w:tcW w:w="85.50pt" w:type="dxa"/>
            <w:tcBorders>
              <w:start w:val="nil"/>
              <w:end w:val="nil"/>
            </w:tcBorders>
          </w:tcPr>
          <w:p w14:paraId="20C0BF60" w14:textId="77777777" w:rsidR="005A1CEC" w:rsidRPr="0085137E" w:rsidRDefault="005A1CEC" w:rsidP="007A553B">
            <w:pPr>
              <w:rPr>
                <w:rFonts w:cs="B Nazanin"/>
                <w:sz w:val="16"/>
                <w:szCs w:val="16"/>
                <w:lang w:bidi="fa-IR"/>
              </w:rPr>
            </w:pPr>
            <w:r w:rsidRPr="0085137E">
              <w:rPr>
                <w:rFonts w:cs="B Nazanin" w:hint="cs"/>
                <w:sz w:val="16"/>
                <w:szCs w:val="16"/>
                <w:rtl/>
                <w:lang w:bidi="fa-IR"/>
              </w:rPr>
              <w:t>(9/78%)112</w:t>
            </w:r>
          </w:p>
        </w:tc>
        <w:tc>
          <w:tcPr>
            <w:tcW w:w="103.50pt" w:type="dxa"/>
            <w:gridSpan w:val="2"/>
            <w:tcBorders>
              <w:start w:val="nil"/>
              <w:end w:val="nil"/>
            </w:tcBorders>
          </w:tcPr>
          <w:p w14:paraId="1D7A82DF" w14:textId="77777777" w:rsidR="005A1CEC" w:rsidRPr="0085137E" w:rsidRDefault="005A1CEC" w:rsidP="007A553B">
            <w:pPr>
              <w:rPr>
                <w:rFonts w:cs="B Nazanin"/>
                <w:sz w:val="16"/>
                <w:szCs w:val="16"/>
                <w:lang w:bidi="fa-IR"/>
              </w:rPr>
            </w:pPr>
            <w:r w:rsidRPr="0085137E">
              <w:rPr>
                <w:rFonts w:cs="B Nazanin" w:hint="cs"/>
                <w:sz w:val="16"/>
                <w:szCs w:val="16"/>
                <w:rtl/>
                <w:lang w:bidi="fa-IR"/>
              </w:rPr>
              <w:t>(3/89%)151</w:t>
            </w:r>
          </w:p>
        </w:tc>
        <w:tc>
          <w:tcPr>
            <w:tcW w:w="68.25pt" w:type="dxa"/>
            <w:tcBorders>
              <w:start w:val="nil"/>
              <w:end w:val="nil"/>
            </w:tcBorders>
          </w:tcPr>
          <w:p w14:paraId="7FFB5E71" w14:textId="77777777" w:rsidR="005A1CEC" w:rsidRPr="0085137E" w:rsidRDefault="005A1CEC" w:rsidP="007A553B">
            <w:pPr>
              <w:rPr>
                <w:rFonts w:cs="B Nazanin"/>
                <w:sz w:val="16"/>
                <w:szCs w:val="16"/>
                <w:lang w:bidi="fa-IR"/>
              </w:rPr>
            </w:pPr>
            <w:r w:rsidRPr="0085137E">
              <w:rPr>
                <w:rFonts w:cs="B Nazanin" w:hint="cs"/>
                <w:sz w:val="16"/>
                <w:szCs w:val="16"/>
                <w:rtl/>
                <w:lang w:bidi="fa-IR"/>
              </w:rPr>
              <w:t>خیر</w:t>
            </w:r>
          </w:p>
        </w:tc>
        <w:tc>
          <w:tcPr>
            <w:tcW w:w="80.25pt" w:type="dxa"/>
            <w:tcBorders>
              <w:top w:val="nil"/>
              <w:start w:val="nil"/>
              <w:bottom w:val="single" w:sz="4" w:space="0" w:color="000000" w:themeColor="text1"/>
              <w:end w:val="nil"/>
            </w:tcBorders>
          </w:tcPr>
          <w:p w14:paraId="69630ACC" w14:textId="77777777" w:rsidR="005A1CEC" w:rsidRPr="0085137E" w:rsidRDefault="005A1CEC" w:rsidP="007A553B">
            <w:pPr>
              <w:rPr>
                <w:rFonts w:cs="B Nazanin"/>
                <w:i/>
                <w:iCs/>
                <w:sz w:val="18"/>
                <w:szCs w:val="18"/>
                <w:lang w:bidi="fa-IR"/>
              </w:rPr>
            </w:pPr>
          </w:p>
        </w:tc>
      </w:tr>
      <w:tr w:rsidR="005A1CEC" w:rsidRPr="0085137E" w14:paraId="60EE577F" w14:textId="77777777" w:rsidTr="005A1CEC">
        <w:trPr>
          <w:jc w:val="center"/>
        </w:trPr>
        <w:tc>
          <w:tcPr>
            <w:tcW w:w="85.50pt" w:type="dxa"/>
            <w:tcBorders>
              <w:start w:val="nil"/>
              <w:end w:val="nil"/>
            </w:tcBorders>
          </w:tcPr>
          <w:p w14:paraId="4472F619" w14:textId="77777777" w:rsidR="005A1CEC" w:rsidRPr="0085137E" w:rsidRDefault="005A1CEC" w:rsidP="007A553B">
            <w:pPr>
              <w:rPr>
                <w:rFonts w:cs="B Nazanin"/>
                <w:sz w:val="16"/>
                <w:szCs w:val="16"/>
                <w:lang w:bidi="fa-IR"/>
              </w:rPr>
            </w:pPr>
            <w:r w:rsidRPr="0085137E">
              <w:rPr>
                <w:rFonts w:cs="B Nazanin" w:hint="cs"/>
                <w:sz w:val="16"/>
                <w:szCs w:val="16"/>
                <w:rtl/>
                <w:lang w:bidi="fa-IR"/>
              </w:rPr>
              <w:t>(4/13%)19</w:t>
            </w:r>
          </w:p>
        </w:tc>
        <w:tc>
          <w:tcPr>
            <w:tcW w:w="103.50pt" w:type="dxa"/>
            <w:gridSpan w:val="2"/>
            <w:tcBorders>
              <w:start w:val="nil"/>
              <w:end w:val="nil"/>
            </w:tcBorders>
          </w:tcPr>
          <w:p w14:paraId="0957EE88" w14:textId="77777777" w:rsidR="005A1CEC" w:rsidRPr="0085137E" w:rsidRDefault="005A1CEC" w:rsidP="007A553B">
            <w:pPr>
              <w:rPr>
                <w:rFonts w:cs="B Nazanin"/>
                <w:sz w:val="16"/>
                <w:szCs w:val="16"/>
                <w:lang w:bidi="fa-IR"/>
              </w:rPr>
            </w:pPr>
            <w:r w:rsidRPr="0085137E">
              <w:rPr>
                <w:rFonts w:cs="B Nazanin" w:hint="cs"/>
                <w:sz w:val="16"/>
                <w:szCs w:val="16"/>
                <w:rtl/>
                <w:lang w:bidi="fa-IR"/>
              </w:rPr>
              <w:t>(8/11%)20</w:t>
            </w:r>
          </w:p>
        </w:tc>
        <w:tc>
          <w:tcPr>
            <w:tcW w:w="68.25pt" w:type="dxa"/>
            <w:tcBorders>
              <w:start w:val="nil"/>
              <w:end w:val="nil"/>
            </w:tcBorders>
          </w:tcPr>
          <w:p w14:paraId="0D669BE5" w14:textId="77777777" w:rsidR="005A1CEC" w:rsidRPr="0085137E" w:rsidRDefault="005A1CEC" w:rsidP="007A553B">
            <w:pPr>
              <w:rPr>
                <w:rFonts w:cs="B Nazanin"/>
                <w:sz w:val="16"/>
                <w:szCs w:val="16"/>
                <w:lang w:bidi="fa-IR"/>
              </w:rPr>
            </w:pPr>
            <w:r w:rsidRPr="0085137E">
              <w:rPr>
                <w:rFonts w:cs="B Nazanin" w:hint="cs"/>
                <w:sz w:val="16"/>
                <w:szCs w:val="16"/>
                <w:rtl/>
                <w:lang w:bidi="fa-IR"/>
              </w:rPr>
              <w:t>بله</w:t>
            </w:r>
          </w:p>
        </w:tc>
        <w:tc>
          <w:tcPr>
            <w:tcW w:w="80.25pt" w:type="dxa"/>
            <w:tcBorders>
              <w:start w:val="nil"/>
              <w:bottom w:val="nil"/>
              <w:end w:val="nil"/>
            </w:tcBorders>
          </w:tcPr>
          <w:p w14:paraId="3477546B" w14:textId="77777777" w:rsidR="005A1CEC" w:rsidRPr="0085137E" w:rsidRDefault="005A1CEC" w:rsidP="007A553B">
            <w:pPr>
              <w:rPr>
                <w:rFonts w:cs="B Nazanin"/>
                <w:i/>
                <w:iCs/>
                <w:sz w:val="18"/>
                <w:szCs w:val="18"/>
                <w:lang w:bidi="fa-IR"/>
              </w:rPr>
            </w:pPr>
            <w:r w:rsidRPr="0085137E">
              <w:rPr>
                <w:rFonts w:cs="B Nazanin" w:hint="cs"/>
                <w:i/>
                <w:iCs/>
                <w:sz w:val="18"/>
                <w:szCs w:val="18"/>
                <w:rtl/>
                <w:lang w:bidi="fa-IR"/>
              </w:rPr>
              <w:t>سابقه مصرف مواد مخدر</w:t>
            </w:r>
          </w:p>
        </w:tc>
      </w:tr>
      <w:tr w:rsidR="005A1CEC" w:rsidRPr="0085137E" w14:paraId="4A1BA57D" w14:textId="77777777" w:rsidTr="005A1CEC">
        <w:trPr>
          <w:jc w:val="center"/>
        </w:trPr>
        <w:tc>
          <w:tcPr>
            <w:tcW w:w="85.50pt" w:type="dxa"/>
            <w:tcBorders>
              <w:start w:val="nil"/>
              <w:end w:val="nil"/>
            </w:tcBorders>
          </w:tcPr>
          <w:p w14:paraId="329FA00B" w14:textId="77777777" w:rsidR="005A1CEC" w:rsidRPr="0085137E" w:rsidRDefault="005A1CEC" w:rsidP="007A553B">
            <w:pPr>
              <w:rPr>
                <w:rFonts w:cs="B Nazanin"/>
                <w:sz w:val="16"/>
                <w:szCs w:val="16"/>
                <w:lang w:bidi="fa-IR"/>
              </w:rPr>
            </w:pPr>
            <w:r w:rsidRPr="0085137E">
              <w:rPr>
                <w:rFonts w:cs="B Nazanin" w:hint="cs"/>
                <w:sz w:val="16"/>
                <w:szCs w:val="16"/>
                <w:rtl/>
                <w:lang w:bidi="fa-IR"/>
              </w:rPr>
              <w:t>(6/86%)123</w:t>
            </w:r>
          </w:p>
        </w:tc>
        <w:tc>
          <w:tcPr>
            <w:tcW w:w="103.50pt" w:type="dxa"/>
            <w:gridSpan w:val="2"/>
            <w:tcBorders>
              <w:start w:val="nil"/>
              <w:end w:val="nil"/>
            </w:tcBorders>
          </w:tcPr>
          <w:p w14:paraId="30CB97F8" w14:textId="77777777" w:rsidR="005A1CEC" w:rsidRPr="0085137E" w:rsidRDefault="005A1CEC" w:rsidP="007A553B">
            <w:pPr>
              <w:rPr>
                <w:rFonts w:cs="B Nazanin"/>
                <w:sz w:val="16"/>
                <w:szCs w:val="16"/>
                <w:lang w:bidi="fa-IR"/>
              </w:rPr>
            </w:pPr>
            <w:r w:rsidRPr="0085137E">
              <w:rPr>
                <w:rFonts w:cs="B Nazanin" w:hint="cs"/>
                <w:sz w:val="16"/>
                <w:szCs w:val="16"/>
                <w:rtl/>
                <w:lang w:bidi="fa-IR"/>
              </w:rPr>
              <w:t>(2/88%)149</w:t>
            </w:r>
          </w:p>
        </w:tc>
        <w:tc>
          <w:tcPr>
            <w:tcW w:w="68.25pt" w:type="dxa"/>
            <w:tcBorders>
              <w:start w:val="nil"/>
              <w:end w:val="nil"/>
            </w:tcBorders>
          </w:tcPr>
          <w:p w14:paraId="0D91D3FF" w14:textId="77777777" w:rsidR="005A1CEC" w:rsidRPr="0085137E" w:rsidRDefault="005A1CEC" w:rsidP="007A553B">
            <w:pPr>
              <w:rPr>
                <w:rFonts w:cs="B Nazanin"/>
                <w:sz w:val="16"/>
                <w:szCs w:val="16"/>
                <w:lang w:bidi="fa-IR"/>
              </w:rPr>
            </w:pPr>
            <w:r w:rsidRPr="0085137E">
              <w:rPr>
                <w:rFonts w:cs="B Nazanin" w:hint="cs"/>
                <w:sz w:val="16"/>
                <w:szCs w:val="16"/>
                <w:rtl/>
                <w:lang w:bidi="fa-IR"/>
              </w:rPr>
              <w:t>خیر</w:t>
            </w:r>
          </w:p>
        </w:tc>
        <w:tc>
          <w:tcPr>
            <w:tcW w:w="80.25pt" w:type="dxa"/>
            <w:tcBorders>
              <w:top w:val="nil"/>
              <w:start w:val="nil"/>
              <w:bottom w:val="single" w:sz="4" w:space="0" w:color="000000" w:themeColor="text1"/>
              <w:end w:val="nil"/>
            </w:tcBorders>
          </w:tcPr>
          <w:p w14:paraId="2E7E9B61" w14:textId="77777777" w:rsidR="005A1CEC" w:rsidRPr="0085137E" w:rsidRDefault="005A1CEC" w:rsidP="007A553B">
            <w:pPr>
              <w:rPr>
                <w:rFonts w:cs="B Nazanin"/>
                <w:i/>
                <w:iCs/>
                <w:sz w:val="18"/>
                <w:szCs w:val="18"/>
                <w:lang w:bidi="fa-IR"/>
              </w:rPr>
            </w:pPr>
          </w:p>
        </w:tc>
      </w:tr>
      <w:tr w:rsidR="005A1CEC" w:rsidRPr="0085137E" w14:paraId="6A429950" w14:textId="77777777" w:rsidTr="005A1CEC">
        <w:trPr>
          <w:jc w:val="center"/>
        </w:trPr>
        <w:tc>
          <w:tcPr>
            <w:tcW w:w="85.50pt" w:type="dxa"/>
            <w:tcBorders>
              <w:start w:val="nil"/>
              <w:end w:val="nil"/>
            </w:tcBorders>
          </w:tcPr>
          <w:p w14:paraId="21A890AB" w14:textId="77777777" w:rsidR="005A1CEC" w:rsidRPr="0085137E" w:rsidRDefault="005A1CEC" w:rsidP="007A553B">
            <w:pPr>
              <w:rPr>
                <w:rFonts w:cs="B Nazanin"/>
                <w:sz w:val="16"/>
                <w:szCs w:val="16"/>
                <w:lang w:bidi="fa-IR"/>
              </w:rPr>
            </w:pPr>
            <w:r w:rsidRPr="0085137E">
              <w:rPr>
                <w:rFonts w:cs="B Nazanin" w:hint="cs"/>
                <w:sz w:val="16"/>
                <w:szCs w:val="16"/>
                <w:rtl/>
                <w:lang w:bidi="fa-IR"/>
              </w:rPr>
              <w:t>(5/46%)66</w:t>
            </w:r>
          </w:p>
        </w:tc>
        <w:tc>
          <w:tcPr>
            <w:tcW w:w="103.50pt" w:type="dxa"/>
            <w:gridSpan w:val="2"/>
            <w:tcBorders>
              <w:start w:val="nil"/>
              <w:bottom w:val="single" w:sz="4" w:space="0" w:color="000000" w:themeColor="text1"/>
              <w:end w:val="nil"/>
            </w:tcBorders>
          </w:tcPr>
          <w:p w14:paraId="5AC2A4F2" w14:textId="77777777" w:rsidR="005A1CEC" w:rsidRPr="0085137E" w:rsidRDefault="005A1CEC" w:rsidP="007A553B">
            <w:pPr>
              <w:rPr>
                <w:rFonts w:cs="B Nazanin"/>
                <w:sz w:val="16"/>
                <w:szCs w:val="16"/>
                <w:lang w:bidi="fa-IR"/>
              </w:rPr>
            </w:pPr>
            <w:r w:rsidRPr="0085137E">
              <w:rPr>
                <w:rFonts w:cs="B Nazanin" w:hint="cs"/>
                <w:sz w:val="16"/>
                <w:szCs w:val="16"/>
                <w:rtl/>
                <w:lang w:bidi="fa-IR"/>
              </w:rPr>
              <w:t>(1/49%)83</w:t>
            </w:r>
          </w:p>
        </w:tc>
        <w:tc>
          <w:tcPr>
            <w:tcW w:w="68.25pt" w:type="dxa"/>
            <w:tcBorders>
              <w:start w:val="nil"/>
              <w:bottom w:val="single" w:sz="4" w:space="0" w:color="000000" w:themeColor="text1"/>
              <w:end w:val="nil"/>
            </w:tcBorders>
          </w:tcPr>
          <w:p w14:paraId="783EB3EC" w14:textId="77777777" w:rsidR="005A1CEC" w:rsidRPr="0085137E" w:rsidRDefault="005A1CEC" w:rsidP="007A553B">
            <w:pPr>
              <w:rPr>
                <w:rFonts w:cs="B Nazanin"/>
                <w:sz w:val="16"/>
                <w:szCs w:val="16"/>
                <w:lang w:bidi="fa-IR"/>
              </w:rPr>
            </w:pPr>
            <w:r w:rsidRPr="0085137E">
              <w:rPr>
                <w:rFonts w:cs="B Nazanin" w:hint="cs"/>
                <w:sz w:val="16"/>
                <w:szCs w:val="16"/>
                <w:rtl/>
                <w:lang w:bidi="fa-IR"/>
              </w:rPr>
              <w:t>بله</w:t>
            </w:r>
          </w:p>
        </w:tc>
        <w:tc>
          <w:tcPr>
            <w:tcW w:w="80.25pt" w:type="dxa"/>
            <w:tcBorders>
              <w:start w:val="nil"/>
              <w:bottom w:val="nil"/>
              <w:end w:val="nil"/>
            </w:tcBorders>
          </w:tcPr>
          <w:p w14:paraId="1889670A" w14:textId="77777777" w:rsidR="005A1CEC" w:rsidRPr="0085137E" w:rsidRDefault="005A1CEC" w:rsidP="007A553B">
            <w:pPr>
              <w:rPr>
                <w:rFonts w:cs="B Nazanin"/>
                <w:i/>
                <w:iCs/>
                <w:sz w:val="18"/>
                <w:szCs w:val="18"/>
                <w:lang w:bidi="fa-IR"/>
              </w:rPr>
            </w:pPr>
            <w:r w:rsidRPr="0085137E">
              <w:rPr>
                <w:rFonts w:cs="B Nazanin" w:hint="cs"/>
                <w:i/>
                <w:iCs/>
                <w:sz w:val="18"/>
                <w:szCs w:val="18"/>
                <w:rtl/>
                <w:lang w:bidi="fa-IR"/>
              </w:rPr>
              <w:t>فوت به علت سرطان</w:t>
            </w:r>
          </w:p>
        </w:tc>
      </w:tr>
      <w:tr w:rsidR="005A1CEC" w:rsidRPr="0085137E" w14:paraId="229C2AEB" w14:textId="77777777" w:rsidTr="005A1CEC">
        <w:trPr>
          <w:jc w:val="center"/>
        </w:trPr>
        <w:tc>
          <w:tcPr>
            <w:tcW w:w="85.50pt" w:type="dxa"/>
            <w:tcBorders>
              <w:start w:val="nil"/>
              <w:bottom w:val="single" w:sz="4" w:space="0" w:color="000000" w:themeColor="text1"/>
              <w:end w:val="nil"/>
            </w:tcBorders>
          </w:tcPr>
          <w:p w14:paraId="18007220" w14:textId="77777777" w:rsidR="005A1CEC" w:rsidRPr="0085137E" w:rsidRDefault="005A1CEC" w:rsidP="007A553B">
            <w:pPr>
              <w:rPr>
                <w:rFonts w:cs="B Nazanin"/>
                <w:sz w:val="16"/>
                <w:szCs w:val="16"/>
                <w:lang w:bidi="fa-IR"/>
              </w:rPr>
            </w:pPr>
            <w:r w:rsidRPr="0085137E">
              <w:rPr>
                <w:rFonts w:cs="B Nazanin" w:hint="cs"/>
                <w:sz w:val="16"/>
                <w:szCs w:val="16"/>
                <w:rtl/>
                <w:lang w:bidi="fa-IR"/>
              </w:rPr>
              <w:t>(5/53%)76</w:t>
            </w:r>
          </w:p>
        </w:tc>
        <w:tc>
          <w:tcPr>
            <w:tcW w:w="103.50pt" w:type="dxa"/>
            <w:gridSpan w:val="2"/>
            <w:tcBorders>
              <w:start w:val="nil"/>
              <w:bottom w:val="single" w:sz="4" w:space="0" w:color="000000" w:themeColor="text1"/>
              <w:end w:val="nil"/>
            </w:tcBorders>
          </w:tcPr>
          <w:p w14:paraId="6426E3DB" w14:textId="77777777" w:rsidR="005A1CEC" w:rsidRPr="0085137E" w:rsidRDefault="005A1CEC" w:rsidP="007A553B">
            <w:pPr>
              <w:rPr>
                <w:rFonts w:cs="B Nazanin"/>
                <w:sz w:val="16"/>
                <w:szCs w:val="16"/>
                <w:lang w:bidi="fa-IR"/>
              </w:rPr>
            </w:pPr>
            <w:r w:rsidRPr="0085137E">
              <w:rPr>
                <w:rFonts w:cs="B Nazanin" w:hint="cs"/>
                <w:sz w:val="16"/>
                <w:szCs w:val="16"/>
                <w:rtl/>
                <w:lang w:bidi="fa-IR"/>
              </w:rPr>
              <w:t>(9/50%)86</w:t>
            </w:r>
          </w:p>
        </w:tc>
        <w:tc>
          <w:tcPr>
            <w:tcW w:w="68.25pt" w:type="dxa"/>
            <w:tcBorders>
              <w:start w:val="nil"/>
              <w:bottom w:val="single" w:sz="4" w:space="0" w:color="000000" w:themeColor="text1"/>
              <w:end w:val="nil"/>
            </w:tcBorders>
          </w:tcPr>
          <w:p w14:paraId="4300252C" w14:textId="77777777" w:rsidR="005A1CEC" w:rsidRPr="0085137E" w:rsidRDefault="005A1CEC" w:rsidP="007A553B">
            <w:pPr>
              <w:rPr>
                <w:rFonts w:cs="B Nazanin"/>
                <w:sz w:val="16"/>
                <w:szCs w:val="16"/>
                <w:lang w:bidi="fa-IR"/>
              </w:rPr>
            </w:pPr>
            <w:r w:rsidRPr="0085137E">
              <w:rPr>
                <w:rFonts w:cs="B Nazanin" w:hint="cs"/>
                <w:sz w:val="16"/>
                <w:szCs w:val="16"/>
                <w:rtl/>
                <w:lang w:bidi="fa-IR"/>
              </w:rPr>
              <w:t>خیر</w:t>
            </w:r>
          </w:p>
        </w:tc>
        <w:tc>
          <w:tcPr>
            <w:tcW w:w="80.25pt" w:type="dxa"/>
            <w:tcBorders>
              <w:top w:val="nil"/>
              <w:start w:val="nil"/>
              <w:bottom w:val="single" w:sz="4" w:space="0" w:color="000000" w:themeColor="text1"/>
              <w:end w:val="nil"/>
            </w:tcBorders>
          </w:tcPr>
          <w:p w14:paraId="779ECFF0" w14:textId="77777777" w:rsidR="005A1CEC" w:rsidRPr="0085137E" w:rsidRDefault="005A1CEC" w:rsidP="007A553B">
            <w:pPr>
              <w:rPr>
                <w:rFonts w:cs="B Nazanin"/>
                <w:lang w:bidi="fa-IR"/>
              </w:rPr>
            </w:pPr>
          </w:p>
        </w:tc>
      </w:tr>
      <w:tr w:rsidR="005A1CEC" w:rsidRPr="0085137E" w14:paraId="664C4E5D" w14:textId="77777777" w:rsidTr="005A1CEC">
        <w:trPr>
          <w:jc w:val="center"/>
        </w:trPr>
        <w:tc>
          <w:tcPr>
            <w:tcW w:w="337.50pt" w:type="dxa"/>
            <w:gridSpan w:val="5"/>
            <w:tcBorders>
              <w:start w:val="nil"/>
              <w:bottom w:val="nil"/>
              <w:end w:val="nil"/>
            </w:tcBorders>
          </w:tcPr>
          <w:p w14:paraId="5C272F3E" w14:textId="77777777" w:rsidR="005A1CEC" w:rsidRPr="0085137E" w:rsidRDefault="005A1CEC" w:rsidP="007A553B">
            <w:pPr>
              <w:jc w:val="end"/>
              <w:rPr>
                <w:rFonts w:cs="B Nazanin"/>
                <w:sz w:val="16"/>
                <w:szCs w:val="16"/>
                <w:lang w:bidi="fa-IR"/>
              </w:rPr>
            </w:pPr>
            <w:r w:rsidRPr="0085137E">
              <w:rPr>
                <w:rFonts w:cs="B Nazanin" w:hint="cs"/>
                <w:sz w:val="16"/>
                <w:szCs w:val="16"/>
                <w:rtl/>
                <w:lang w:bidi="fa-IR"/>
              </w:rPr>
              <w:t>* فراوانی (درصد)</w:t>
            </w:r>
          </w:p>
        </w:tc>
      </w:tr>
    </w:tbl>
    <w:p w14:paraId="0B55B6FD" w14:textId="77777777" w:rsidR="005A1CEC" w:rsidRDefault="005A1CEC" w:rsidP="005A1CEC">
      <w:pPr>
        <w:bidi/>
        <w:spacing w:before="12pt"/>
        <w:rPr>
          <w:rFonts w:cs="B Nazanin"/>
          <w:sz w:val="18"/>
          <w:szCs w:val="18"/>
          <w:rtl/>
        </w:rPr>
      </w:pPr>
    </w:p>
    <w:p w14:paraId="04DF1F7C" w14:textId="22E4722E" w:rsidR="003C2938" w:rsidRDefault="003C2938" w:rsidP="00211071">
      <w:pPr>
        <w:bidi/>
        <w:spacing w:before="12pt"/>
        <w:rPr>
          <w:rFonts w:cs="B Nazanin"/>
          <w:b/>
          <w:bCs/>
          <w:sz w:val="18"/>
          <w:szCs w:val="18"/>
          <w:rtl/>
        </w:rPr>
      </w:pPr>
    </w:p>
    <w:tbl>
      <w:tblPr>
        <w:tblStyle w:val="TableGrid11"/>
        <w:tblW w:w="333pt" w:type="dxa"/>
        <w:jc w:val="center"/>
        <w:tblLook w:firstRow="1" w:lastRow="0" w:firstColumn="1" w:lastColumn="0" w:noHBand="0" w:noVBand="1"/>
      </w:tblPr>
      <w:tblGrid>
        <w:gridCol w:w="1260"/>
        <w:gridCol w:w="1440"/>
        <w:gridCol w:w="1260"/>
        <w:gridCol w:w="1097"/>
        <w:gridCol w:w="1603"/>
      </w:tblGrid>
      <w:tr w:rsidR="00211071" w:rsidRPr="00773401" w14:paraId="2ACF98A0" w14:textId="77777777" w:rsidTr="00211071">
        <w:trPr>
          <w:jc w:val="center"/>
        </w:trPr>
        <w:tc>
          <w:tcPr>
            <w:tcW w:w="333pt" w:type="dxa"/>
            <w:gridSpan w:val="5"/>
            <w:tcBorders>
              <w:top w:val="nil"/>
              <w:start w:val="nil"/>
              <w:bottom w:val="single" w:sz="4" w:space="0" w:color="auto"/>
              <w:end w:val="nil"/>
            </w:tcBorders>
          </w:tcPr>
          <w:p w14:paraId="75B13873" w14:textId="77777777" w:rsidR="00211071" w:rsidRPr="00773401" w:rsidRDefault="00211071" w:rsidP="007A553B">
            <w:pPr>
              <w:rPr>
                <w:rFonts w:eastAsiaTheme="minorEastAsia" w:cs="B Nazanin"/>
                <w:sz w:val="18"/>
                <w:szCs w:val="18"/>
              </w:rPr>
            </w:pPr>
            <w:r w:rsidRPr="00773401">
              <w:rPr>
                <w:rFonts w:cs="B Nazanin" w:hint="cs"/>
                <w:sz w:val="18"/>
                <w:szCs w:val="18"/>
                <w:rtl/>
                <w:lang w:bidi="fa-IR"/>
              </w:rPr>
              <w:t>جدول 3: نتایج بر اساس مدل شفایافته غیرآمیخته به تفکیک سرطان کولون و رکتوم</w:t>
            </w:r>
          </w:p>
        </w:tc>
      </w:tr>
      <w:tr w:rsidR="00211071" w:rsidRPr="00773401" w14:paraId="4E7A0DF7" w14:textId="77777777" w:rsidTr="00211071">
        <w:trPr>
          <w:jc w:val="center"/>
        </w:trPr>
        <w:tc>
          <w:tcPr>
            <w:tcW w:w="252.85pt" w:type="dxa"/>
            <w:gridSpan w:val="4"/>
            <w:tcBorders>
              <w:start w:val="nil"/>
              <w:end w:val="nil"/>
            </w:tcBorders>
            <w:shd w:val="clear" w:color="auto" w:fill="E7E6E6" w:themeFill="background2"/>
          </w:tcPr>
          <w:p w14:paraId="791F0DE9" w14:textId="77777777" w:rsidR="00211071" w:rsidRPr="00773401" w:rsidRDefault="00211071" w:rsidP="007A553B">
            <w:pPr>
              <w:rPr>
                <w:rFonts w:eastAsiaTheme="minorEastAsia" w:cs="B Nazanin"/>
                <w:sz w:val="18"/>
                <w:szCs w:val="18"/>
              </w:rPr>
            </w:pPr>
          </w:p>
        </w:tc>
        <w:tc>
          <w:tcPr>
            <w:tcW w:w="80.15pt" w:type="dxa"/>
            <w:tcBorders>
              <w:start w:val="nil"/>
              <w:bottom w:val="single" w:sz="4" w:space="0" w:color="000000" w:themeColor="text1"/>
              <w:end w:val="nil"/>
            </w:tcBorders>
            <w:shd w:val="clear" w:color="auto" w:fill="E7E6E6" w:themeFill="background2"/>
          </w:tcPr>
          <w:p w14:paraId="3765910A" w14:textId="77777777" w:rsidR="00211071" w:rsidRPr="00773401" w:rsidRDefault="00211071" w:rsidP="007A553B">
            <w:pPr>
              <w:rPr>
                <w:rFonts w:eastAsiaTheme="minorEastAsia" w:cs="B Nazanin"/>
                <w:b/>
                <w:bCs/>
              </w:rPr>
            </w:pPr>
            <w:r w:rsidRPr="00773401">
              <w:rPr>
                <w:rFonts w:cs="B Nazanin" w:hint="cs"/>
                <w:sz w:val="18"/>
                <w:szCs w:val="18"/>
                <w:rtl/>
                <w:lang w:bidi="fa-IR"/>
              </w:rPr>
              <w:t>سرطان کولون</w:t>
            </w:r>
          </w:p>
        </w:tc>
      </w:tr>
      <w:tr w:rsidR="00211071" w:rsidRPr="00773401" w14:paraId="57FAE961" w14:textId="77777777" w:rsidTr="00211071">
        <w:trPr>
          <w:jc w:val="center"/>
        </w:trPr>
        <w:tc>
          <w:tcPr>
            <w:tcW w:w="63pt" w:type="dxa"/>
            <w:tcBorders>
              <w:start w:val="nil"/>
              <w:bottom w:val="single" w:sz="4" w:space="0" w:color="000000" w:themeColor="text1"/>
              <w:end w:val="nil"/>
            </w:tcBorders>
          </w:tcPr>
          <w:p w14:paraId="3B7694B2" w14:textId="77777777" w:rsidR="00211071" w:rsidRPr="00773401" w:rsidRDefault="00211071" w:rsidP="007A553B">
            <w:pPr>
              <w:rPr>
                <w:rFonts w:cs="B Nazanin"/>
                <w:sz w:val="18"/>
                <w:szCs w:val="18"/>
                <w:lang w:bidi="fa-IR"/>
              </w:rPr>
            </w:pPr>
            <w:r w:rsidRPr="00773401">
              <w:rPr>
                <w:rFonts w:cs="B Nazanin" w:hint="cs"/>
                <w:sz w:val="18"/>
                <w:szCs w:val="18"/>
                <w:rtl/>
                <w:lang w:bidi="fa-IR"/>
              </w:rPr>
              <w:t>پی- مقدار</w:t>
            </w:r>
          </w:p>
        </w:tc>
        <w:tc>
          <w:tcPr>
            <w:tcW w:w="72pt" w:type="dxa"/>
            <w:tcBorders>
              <w:start w:val="nil"/>
              <w:bottom w:val="single" w:sz="4" w:space="0" w:color="000000" w:themeColor="text1"/>
              <w:end w:val="nil"/>
            </w:tcBorders>
          </w:tcPr>
          <w:p w14:paraId="4F3353F2" w14:textId="77777777" w:rsidR="00211071" w:rsidRPr="00773401" w:rsidRDefault="00211071" w:rsidP="007A553B">
            <w:pPr>
              <w:rPr>
                <w:rFonts w:cs="B Nazanin"/>
                <w:sz w:val="18"/>
                <w:szCs w:val="18"/>
                <w:lang w:bidi="fa-IR"/>
              </w:rPr>
            </w:pPr>
            <w:r w:rsidRPr="00773401">
              <w:rPr>
                <w:rFonts w:cs="B Nazanin" w:hint="cs"/>
                <w:sz w:val="18"/>
                <w:szCs w:val="18"/>
                <w:rtl/>
                <w:lang w:bidi="fa-IR"/>
              </w:rPr>
              <w:t>خطای استاندارد</w:t>
            </w:r>
          </w:p>
        </w:tc>
        <w:tc>
          <w:tcPr>
            <w:tcW w:w="63pt" w:type="dxa"/>
            <w:tcBorders>
              <w:start w:val="nil"/>
              <w:end w:val="nil"/>
            </w:tcBorders>
          </w:tcPr>
          <w:p w14:paraId="7F28383D" w14:textId="77777777" w:rsidR="00211071" w:rsidRPr="00773401" w:rsidRDefault="00211071" w:rsidP="007A553B">
            <w:pPr>
              <w:rPr>
                <w:rFonts w:cs="B Nazanin"/>
                <w:sz w:val="18"/>
                <w:szCs w:val="18"/>
                <w:lang w:bidi="fa-IR"/>
              </w:rPr>
            </w:pPr>
            <w:r w:rsidRPr="00773401">
              <w:rPr>
                <w:rFonts w:cs="B Nazanin" w:hint="cs"/>
                <w:sz w:val="18"/>
                <w:szCs w:val="18"/>
                <w:rtl/>
                <w:lang w:bidi="fa-IR"/>
              </w:rPr>
              <w:t>برآورد</w:t>
            </w:r>
          </w:p>
        </w:tc>
        <w:tc>
          <w:tcPr>
            <w:tcW w:w="54.85pt" w:type="dxa"/>
            <w:tcBorders>
              <w:start w:val="nil"/>
              <w:bottom w:val="single" w:sz="4" w:space="0" w:color="000000" w:themeColor="text1"/>
              <w:end w:val="nil"/>
            </w:tcBorders>
          </w:tcPr>
          <w:p w14:paraId="45026762" w14:textId="77777777" w:rsidR="00211071" w:rsidRPr="00773401" w:rsidRDefault="00211071" w:rsidP="007A553B">
            <w:pPr>
              <w:rPr>
                <w:rFonts w:eastAsiaTheme="minorEastAsia" w:cs="B Nazanin"/>
                <w:sz w:val="18"/>
                <w:szCs w:val="18"/>
              </w:rPr>
            </w:pPr>
          </w:p>
        </w:tc>
        <w:tc>
          <w:tcPr>
            <w:tcW w:w="80.15pt" w:type="dxa"/>
            <w:tcBorders>
              <w:start w:val="nil"/>
              <w:bottom w:val="single" w:sz="4" w:space="0" w:color="000000" w:themeColor="text1"/>
              <w:end w:val="nil"/>
            </w:tcBorders>
          </w:tcPr>
          <w:p w14:paraId="0844F1BF" w14:textId="77777777" w:rsidR="00211071" w:rsidRPr="00773401" w:rsidRDefault="00211071" w:rsidP="007A553B">
            <w:pPr>
              <w:rPr>
                <w:rFonts w:cs="B Nazanin"/>
                <w:i/>
                <w:iCs/>
                <w:sz w:val="18"/>
                <w:szCs w:val="18"/>
                <w:lang w:bidi="fa-IR"/>
              </w:rPr>
            </w:pPr>
            <w:r w:rsidRPr="00773401">
              <w:rPr>
                <w:rFonts w:cs="B Nazanin" w:hint="cs"/>
                <w:i/>
                <w:iCs/>
                <w:sz w:val="18"/>
                <w:szCs w:val="18"/>
                <w:rtl/>
                <w:lang w:bidi="fa-IR"/>
              </w:rPr>
              <w:t>متغیرها</w:t>
            </w:r>
          </w:p>
        </w:tc>
      </w:tr>
      <w:tr w:rsidR="00211071" w:rsidRPr="00773401" w14:paraId="1252C872" w14:textId="77777777" w:rsidTr="00211071">
        <w:trPr>
          <w:jc w:val="center"/>
        </w:trPr>
        <w:tc>
          <w:tcPr>
            <w:tcW w:w="63pt" w:type="dxa"/>
            <w:tcBorders>
              <w:start w:val="nil"/>
              <w:end w:val="nil"/>
            </w:tcBorders>
          </w:tcPr>
          <w:p w14:paraId="4FD80288" w14:textId="77777777" w:rsidR="00211071" w:rsidRPr="00773401" w:rsidRDefault="00211071" w:rsidP="007A553B">
            <w:pPr>
              <w:rPr>
                <w:rFonts w:cs="B Nazanin"/>
                <w:sz w:val="16"/>
                <w:szCs w:val="16"/>
                <w:lang w:bidi="fa-IR"/>
              </w:rPr>
            </w:pPr>
            <w:r w:rsidRPr="00773401">
              <w:rPr>
                <w:rFonts w:cs="B Nazanin" w:hint="cs"/>
                <w:sz w:val="16"/>
                <w:szCs w:val="16"/>
                <w:rtl/>
                <w:lang w:bidi="fa-IR"/>
              </w:rPr>
              <w:t>020/0</w:t>
            </w:r>
          </w:p>
        </w:tc>
        <w:tc>
          <w:tcPr>
            <w:tcW w:w="72pt" w:type="dxa"/>
            <w:tcBorders>
              <w:start w:val="nil"/>
              <w:end w:val="nil"/>
            </w:tcBorders>
          </w:tcPr>
          <w:p w14:paraId="2CE60282" w14:textId="77777777" w:rsidR="00211071" w:rsidRPr="00773401" w:rsidRDefault="00211071" w:rsidP="007A553B">
            <w:pPr>
              <w:rPr>
                <w:rFonts w:cs="B Nazanin"/>
                <w:sz w:val="16"/>
                <w:szCs w:val="16"/>
                <w:lang w:bidi="fa-IR"/>
              </w:rPr>
            </w:pPr>
            <w:r w:rsidRPr="00773401">
              <w:rPr>
                <w:rFonts w:cs="B Nazanin" w:hint="cs"/>
                <w:sz w:val="16"/>
                <w:szCs w:val="16"/>
                <w:rtl/>
                <w:lang w:bidi="fa-IR"/>
              </w:rPr>
              <w:t>008/0</w:t>
            </w:r>
          </w:p>
        </w:tc>
        <w:tc>
          <w:tcPr>
            <w:tcW w:w="63pt" w:type="dxa"/>
            <w:tcBorders>
              <w:start w:val="nil"/>
              <w:end w:val="nil"/>
            </w:tcBorders>
          </w:tcPr>
          <w:p w14:paraId="0EFB0CAC" w14:textId="77777777" w:rsidR="00211071" w:rsidRPr="00773401" w:rsidRDefault="00211071" w:rsidP="007A553B">
            <w:pPr>
              <w:rPr>
                <w:rFonts w:cs="B Nazanin"/>
                <w:sz w:val="16"/>
                <w:szCs w:val="16"/>
                <w:lang w:bidi="fa-IR"/>
              </w:rPr>
            </w:pPr>
            <w:r w:rsidRPr="00773401">
              <w:rPr>
                <w:rFonts w:cs="B Nazanin" w:hint="cs"/>
                <w:sz w:val="16"/>
                <w:szCs w:val="16"/>
                <w:rtl/>
                <w:lang w:bidi="fa-IR"/>
              </w:rPr>
              <w:t>018/0</w:t>
            </w:r>
            <w:r w:rsidRPr="00773401">
              <w:rPr>
                <w:rFonts w:cs="B Nazanin"/>
                <w:sz w:val="16"/>
                <w:szCs w:val="16"/>
                <w:lang w:bidi="fa-IR"/>
              </w:rPr>
              <w:t xml:space="preserve">  </w:t>
            </w:r>
          </w:p>
        </w:tc>
        <w:tc>
          <w:tcPr>
            <w:tcW w:w="54.85pt" w:type="dxa"/>
            <w:tcBorders>
              <w:start w:val="nil"/>
              <w:end w:val="nil"/>
            </w:tcBorders>
          </w:tcPr>
          <w:p w14:paraId="5021D4FC" w14:textId="77777777" w:rsidR="00211071" w:rsidRPr="00773401" w:rsidRDefault="00211071" w:rsidP="007A553B">
            <w:pPr>
              <w:rPr>
                <w:rFonts w:eastAsiaTheme="minorEastAsia" w:cs="B Nazanin"/>
                <w:sz w:val="18"/>
                <w:szCs w:val="18"/>
              </w:rPr>
            </w:pPr>
          </w:p>
        </w:tc>
        <w:tc>
          <w:tcPr>
            <w:tcW w:w="80.15pt" w:type="dxa"/>
            <w:tcBorders>
              <w:start w:val="nil"/>
              <w:end w:val="nil"/>
            </w:tcBorders>
          </w:tcPr>
          <w:p w14:paraId="3CF4B1B9" w14:textId="77777777" w:rsidR="00211071" w:rsidRPr="00773401" w:rsidRDefault="00211071" w:rsidP="007A553B">
            <w:pPr>
              <w:rPr>
                <w:rFonts w:cs="B Nazanin"/>
                <w:i/>
                <w:iCs/>
                <w:sz w:val="18"/>
                <w:szCs w:val="18"/>
                <w:lang w:bidi="fa-IR"/>
              </w:rPr>
            </w:pPr>
            <w:r w:rsidRPr="00773401">
              <w:rPr>
                <w:rFonts w:cs="B Nazanin" w:hint="cs"/>
                <w:i/>
                <w:iCs/>
                <w:sz w:val="18"/>
                <w:szCs w:val="18"/>
                <w:rtl/>
                <w:lang w:bidi="fa-IR"/>
              </w:rPr>
              <w:t>سن</w:t>
            </w:r>
          </w:p>
        </w:tc>
      </w:tr>
      <w:tr w:rsidR="00211071" w:rsidRPr="00773401" w14:paraId="4FA838D6" w14:textId="77777777" w:rsidTr="00211071">
        <w:trPr>
          <w:jc w:val="center"/>
        </w:trPr>
        <w:tc>
          <w:tcPr>
            <w:tcW w:w="63pt" w:type="dxa"/>
            <w:tcBorders>
              <w:start w:val="nil"/>
              <w:end w:val="nil"/>
            </w:tcBorders>
          </w:tcPr>
          <w:p w14:paraId="0CE086C6" w14:textId="77777777" w:rsidR="00211071" w:rsidRPr="00773401" w:rsidRDefault="00211071" w:rsidP="007A553B">
            <w:pPr>
              <w:rPr>
                <w:rFonts w:cs="B Nazanin"/>
                <w:sz w:val="16"/>
                <w:szCs w:val="16"/>
                <w:lang w:bidi="fa-IR"/>
              </w:rPr>
            </w:pPr>
          </w:p>
        </w:tc>
        <w:tc>
          <w:tcPr>
            <w:tcW w:w="72pt" w:type="dxa"/>
            <w:tcBorders>
              <w:start w:val="nil"/>
              <w:end w:val="nil"/>
            </w:tcBorders>
          </w:tcPr>
          <w:p w14:paraId="1C9F06BD" w14:textId="77777777" w:rsidR="00211071" w:rsidRPr="00773401" w:rsidRDefault="00211071" w:rsidP="007A553B">
            <w:pPr>
              <w:rPr>
                <w:rFonts w:cs="B Nazanin"/>
                <w:sz w:val="16"/>
                <w:szCs w:val="16"/>
                <w:lang w:bidi="fa-IR"/>
              </w:rPr>
            </w:pPr>
            <w:r w:rsidRPr="00773401">
              <w:rPr>
                <w:rFonts w:cs="B Nazanin" w:hint="cs"/>
                <w:sz w:val="16"/>
                <w:szCs w:val="16"/>
                <w:rtl/>
                <w:lang w:bidi="fa-IR"/>
              </w:rPr>
              <w:t>سطح مرجع</w:t>
            </w:r>
          </w:p>
        </w:tc>
        <w:tc>
          <w:tcPr>
            <w:tcW w:w="63pt" w:type="dxa"/>
            <w:tcBorders>
              <w:start w:val="nil"/>
              <w:end w:val="nil"/>
            </w:tcBorders>
          </w:tcPr>
          <w:p w14:paraId="1BD24BF7" w14:textId="77777777" w:rsidR="00211071" w:rsidRPr="00773401" w:rsidRDefault="00211071" w:rsidP="007A553B">
            <w:pPr>
              <w:rPr>
                <w:rFonts w:cs="B Nazanin"/>
                <w:sz w:val="16"/>
                <w:szCs w:val="16"/>
                <w:lang w:bidi="fa-IR"/>
              </w:rPr>
            </w:pPr>
          </w:p>
        </w:tc>
        <w:tc>
          <w:tcPr>
            <w:tcW w:w="54.85pt" w:type="dxa"/>
            <w:tcBorders>
              <w:start w:val="nil"/>
              <w:end w:val="nil"/>
            </w:tcBorders>
          </w:tcPr>
          <w:p w14:paraId="6DB90B42" w14:textId="77777777" w:rsidR="00211071" w:rsidRPr="00773401" w:rsidRDefault="00211071" w:rsidP="007A553B">
            <w:pPr>
              <w:jc w:val="end"/>
              <w:rPr>
                <w:rFonts w:cs="B Nazanin"/>
                <w:sz w:val="16"/>
                <w:szCs w:val="16"/>
                <w:lang w:bidi="fa-IR"/>
              </w:rPr>
            </w:pPr>
            <w:r w:rsidRPr="00773401">
              <w:rPr>
                <w:rFonts w:cs="B Nazanin"/>
                <w:sz w:val="16"/>
                <w:szCs w:val="16"/>
                <w:lang w:bidi="fa-IR"/>
              </w:rPr>
              <w:t>I-II</w:t>
            </w:r>
          </w:p>
        </w:tc>
        <w:tc>
          <w:tcPr>
            <w:tcW w:w="80.15pt" w:type="dxa"/>
            <w:tcBorders>
              <w:start w:val="nil"/>
              <w:end w:val="nil"/>
            </w:tcBorders>
          </w:tcPr>
          <w:p w14:paraId="6EF1DC95" w14:textId="77777777" w:rsidR="00211071" w:rsidRPr="00773401" w:rsidRDefault="00211071" w:rsidP="007A553B">
            <w:pPr>
              <w:rPr>
                <w:rFonts w:cs="B Nazanin"/>
                <w:i/>
                <w:iCs/>
                <w:sz w:val="18"/>
                <w:szCs w:val="18"/>
                <w:lang w:bidi="fa-IR"/>
              </w:rPr>
            </w:pPr>
            <w:r w:rsidRPr="00773401">
              <w:rPr>
                <w:rFonts w:cs="B Nazanin" w:hint="cs"/>
                <w:i/>
                <w:iCs/>
                <w:sz w:val="18"/>
                <w:szCs w:val="18"/>
                <w:rtl/>
                <w:lang w:bidi="fa-IR"/>
              </w:rPr>
              <w:t>مرحله بیماری</w:t>
            </w:r>
          </w:p>
        </w:tc>
      </w:tr>
      <w:tr w:rsidR="00211071" w:rsidRPr="00773401" w14:paraId="03FA9416" w14:textId="77777777" w:rsidTr="00211071">
        <w:trPr>
          <w:jc w:val="center"/>
        </w:trPr>
        <w:tc>
          <w:tcPr>
            <w:tcW w:w="63pt" w:type="dxa"/>
            <w:tcBorders>
              <w:start w:val="nil"/>
              <w:end w:val="nil"/>
            </w:tcBorders>
          </w:tcPr>
          <w:p w14:paraId="03995B90" w14:textId="77777777" w:rsidR="00211071" w:rsidRPr="00773401" w:rsidRDefault="00211071" w:rsidP="007A553B">
            <w:pPr>
              <w:rPr>
                <w:rFonts w:cs="B Nazanin"/>
                <w:sz w:val="16"/>
                <w:szCs w:val="16"/>
                <w:lang w:bidi="fa-IR"/>
              </w:rPr>
            </w:pPr>
            <w:r w:rsidRPr="00773401">
              <w:rPr>
                <w:rFonts w:cs="B Nazanin" w:hint="cs"/>
                <w:sz w:val="16"/>
                <w:szCs w:val="16"/>
                <w:rtl/>
                <w:lang w:bidi="fa-IR"/>
              </w:rPr>
              <w:t>001/0&gt;</w:t>
            </w:r>
          </w:p>
        </w:tc>
        <w:tc>
          <w:tcPr>
            <w:tcW w:w="72pt" w:type="dxa"/>
            <w:tcBorders>
              <w:start w:val="nil"/>
              <w:end w:val="nil"/>
            </w:tcBorders>
          </w:tcPr>
          <w:p w14:paraId="2D5A536B" w14:textId="77777777" w:rsidR="00211071" w:rsidRPr="00773401" w:rsidRDefault="00211071" w:rsidP="007A553B">
            <w:pPr>
              <w:rPr>
                <w:rFonts w:cs="B Nazanin"/>
                <w:sz w:val="16"/>
                <w:szCs w:val="16"/>
                <w:lang w:bidi="fa-IR"/>
              </w:rPr>
            </w:pPr>
            <w:r w:rsidRPr="00773401">
              <w:rPr>
                <w:rFonts w:cs="B Nazanin" w:hint="cs"/>
                <w:sz w:val="16"/>
                <w:szCs w:val="16"/>
                <w:rtl/>
                <w:lang w:bidi="fa-IR"/>
              </w:rPr>
              <w:t>263/0</w:t>
            </w:r>
          </w:p>
        </w:tc>
        <w:tc>
          <w:tcPr>
            <w:tcW w:w="63pt" w:type="dxa"/>
            <w:tcBorders>
              <w:start w:val="nil"/>
              <w:end w:val="nil"/>
            </w:tcBorders>
          </w:tcPr>
          <w:p w14:paraId="7D3EFADF" w14:textId="77777777" w:rsidR="00211071" w:rsidRPr="00773401" w:rsidRDefault="00211071" w:rsidP="007A553B">
            <w:pPr>
              <w:rPr>
                <w:rFonts w:cs="B Nazanin"/>
                <w:sz w:val="16"/>
                <w:szCs w:val="16"/>
                <w:lang w:bidi="fa-IR"/>
              </w:rPr>
            </w:pPr>
            <w:r w:rsidRPr="00773401">
              <w:rPr>
                <w:rFonts w:cs="B Nazanin" w:hint="cs"/>
                <w:sz w:val="16"/>
                <w:szCs w:val="16"/>
                <w:rtl/>
                <w:lang w:bidi="fa-IR"/>
              </w:rPr>
              <w:t>209/1</w:t>
            </w:r>
          </w:p>
        </w:tc>
        <w:tc>
          <w:tcPr>
            <w:tcW w:w="54.85pt" w:type="dxa"/>
            <w:tcBorders>
              <w:start w:val="nil"/>
              <w:end w:val="nil"/>
            </w:tcBorders>
          </w:tcPr>
          <w:p w14:paraId="742B3665" w14:textId="77777777" w:rsidR="00211071" w:rsidRPr="00773401" w:rsidRDefault="00211071" w:rsidP="007A553B">
            <w:pPr>
              <w:jc w:val="end"/>
              <w:rPr>
                <w:rFonts w:cs="B Nazanin"/>
                <w:sz w:val="16"/>
                <w:szCs w:val="16"/>
                <w:lang w:bidi="fa-IR"/>
              </w:rPr>
            </w:pPr>
            <w:r w:rsidRPr="00773401">
              <w:rPr>
                <w:rFonts w:cs="B Nazanin"/>
                <w:sz w:val="16"/>
                <w:szCs w:val="16"/>
                <w:lang w:bidi="fa-IR"/>
              </w:rPr>
              <w:t>III-IV</w:t>
            </w:r>
          </w:p>
        </w:tc>
        <w:tc>
          <w:tcPr>
            <w:tcW w:w="80.15pt" w:type="dxa"/>
            <w:tcBorders>
              <w:start w:val="nil"/>
              <w:end w:val="nil"/>
            </w:tcBorders>
          </w:tcPr>
          <w:p w14:paraId="38D2A46C" w14:textId="77777777" w:rsidR="00211071" w:rsidRPr="00773401" w:rsidRDefault="00211071" w:rsidP="007A553B">
            <w:pPr>
              <w:rPr>
                <w:rFonts w:cs="B Nazanin"/>
                <w:i/>
                <w:iCs/>
                <w:sz w:val="18"/>
                <w:szCs w:val="18"/>
                <w:lang w:bidi="fa-IR"/>
              </w:rPr>
            </w:pPr>
          </w:p>
        </w:tc>
      </w:tr>
      <w:tr w:rsidR="00211071" w:rsidRPr="00773401" w14:paraId="3C10BC91" w14:textId="77777777" w:rsidTr="00211071">
        <w:trPr>
          <w:jc w:val="center"/>
        </w:trPr>
        <w:tc>
          <w:tcPr>
            <w:tcW w:w="63pt" w:type="dxa"/>
            <w:tcBorders>
              <w:start w:val="nil"/>
              <w:end w:val="nil"/>
            </w:tcBorders>
          </w:tcPr>
          <w:p w14:paraId="3F0FC318" w14:textId="77777777" w:rsidR="00211071" w:rsidRPr="00773401" w:rsidRDefault="00211071" w:rsidP="007A553B">
            <w:pPr>
              <w:rPr>
                <w:rFonts w:cs="B Nazanin"/>
                <w:sz w:val="16"/>
                <w:szCs w:val="16"/>
                <w:lang w:bidi="fa-IR"/>
              </w:rPr>
            </w:pPr>
          </w:p>
        </w:tc>
        <w:tc>
          <w:tcPr>
            <w:tcW w:w="72pt" w:type="dxa"/>
            <w:tcBorders>
              <w:start w:val="nil"/>
              <w:end w:val="nil"/>
            </w:tcBorders>
          </w:tcPr>
          <w:p w14:paraId="5ABC44E9" w14:textId="77777777" w:rsidR="00211071" w:rsidRPr="00773401" w:rsidRDefault="00211071" w:rsidP="007A553B">
            <w:pPr>
              <w:rPr>
                <w:rFonts w:cs="B Nazanin"/>
                <w:sz w:val="16"/>
                <w:szCs w:val="16"/>
                <w:lang w:bidi="fa-IR"/>
              </w:rPr>
            </w:pPr>
            <w:r w:rsidRPr="00773401">
              <w:rPr>
                <w:rFonts w:cs="B Nazanin" w:hint="cs"/>
                <w:sz w:val="16"/>
                <w:szCs w:val="16"/>
                <w:rtl/>
                <w:lang w:bidi="fa-IR"/>
              </w:rPr>
              <w:t>سطح مرجع</w:t>
            </w:r>
          </w:p>
        </w:tc>
        <w:tc>
          <w:tcPr>
            <w:tcW w:w="63pt" w:type="dxa"/>
            <w:tcBorders>
              <w:start w:val="nil"/>
              <w:end w:val="nil"/>
            </w:tcBorders>
          </w:tcPr>
          <w:p w14:paraId="03AC8CA5" w14:textId="77777777" w:rsidR="00211071" w:rsidRPr="00773401" w:rsidRDefault="00211071" w:rsidP="007A553B">
            <w:pPr>
              <w:rPr>
                <w:rFonts w:cs="B Nazanin"/>
                <w:sz w:val="16"/>
                <w:szCs w:val="16"/>
                <w:lang w:bidi="fa-IR"/>
              </w:rPr>
            </w:pPr>
          </w:p>
        </w:tc>
        <w:tc>
          <w:tcPr>
            <w:tcW w:w="54.85pt" w:type="dxa"/>
            <w:tcBorders>
              <w:start w:val="nil"/>
              <w:end w:val="nil"/>
            </w:tcBorders>
          </w:tcPr>
          <w:p w14:paraId="0D9C3BEF" w14:textId="77777777" w:rsidR="00211071" w:rsidRPr="00773401" w:rsidRDefault="00211071" w:rsidP="007A553B">
            <w:pPr>
              <w:jc w:val="end"/>
              <w:rPr>
                <w:rFonts w:cs="B Nazanin"/>
                <w:sz w:val="16"/>
                <w:szCs w:val="16"/>
                <w:lang w:bidi="fa-IR"/>
              </w:rPr>
            </w:pPr>
            <w:r w:rsidRPr="00773401">
              <w:rPr>
                <w:rFonts w:cs="B Nazanin" w:hint="cs"/>
                <w:sz w:val="16"/>
                <w:szCs w:val="16"/>
                <w:rtl/>
                <w:lang w:bidi="fa-IR"/>
              </w:rPr>
              <w:t>بله</w:t>
            </w:r>
          </w:p>
        </w:tc>
        <w:tc>
          <w:tcPr>
            <w:tcW w:w="80.15pt" w:type="dxa"/>
            <w:tcBorders>
              <w:start w:val="nil"/>
              <w:end w:val="nil"/>
            </w:tcBorders>
          </w:tcPr>
          <w:p w14:paraId="3DB3F6D2" w14:textId="77777777" w:rsidR="00211071" w:rsidRPr="00773401" w:rsidRDefault="00211071" w:rsidP="007A553B">
            <w:pPr>
              <w:rPr>
                <w:rFonts w:cs="B Nazanin"/>
                <w:i/>
                <w:iCs/>
                <w:sz w:val="18"/>
                <w:szCs w:val="18"/>
                <w:lang w:bidi="fa-IR"/>
              </w:rPr>
            </w:pPr>
            <w:r w:rsidRPr="00773401">
              <w:rPr>
                <w:rFonts w:cs="B Nazanin" w:hint="cs"/>
                <w:i/>
                <w:iCs/>
                <w:sz w:val="18"/>
                <w:szCs w:val="18"/>
                <w:rtl/>
                <w:lang w:bidi="fa-IR"/>
              </w:rPr>
              <w:t>سابقه مصرف مخدر</w:t>
            </w:r>
          </w:p>
        </w:tc>
      </w:tr>
      <w:tr w:rsidR="00211071" w:rsidRPr="00773401" w14:paraId="3528A51C" w14:textId="77777777" w:rsidTr="00211071">
        <w:trPr>
          <w:jc w:val="center"/>
        </w:trPr>
        <w:tc>
          <w:tcPr>
            <w:tcW w:w="63pt" w:type="dxa"/>
            <w:tcBorders>
              <w:start w:val="nil"/>
              <w:end w:val="nil"/>
            </w:tcBorders>
          </w:tcPr>
          <w:p w14:paraId="691EDE31" w14:textId="77777777" w:rsidR="00211071" w:rsidRPr="00773401" w:rsidRDefault="00211071" w:rsidP="007A553B">
            <w:pPr>
              <w:rPr>
                <w:rFonts w:cs="B Nazanin"/>
                <w:sz w:val="16"/>
                <w:szCs w:val="16"/>
                <w:lang w:bidi="fa-IR"/>
              </w:rPr>
            </w:pPr>
            <w:r w:rsidRPr="00773401">
              <w:rPr>
                <w:rFonts w:cs="B Nazanin" w:hint="cs"/>
                <w:sz w:val="16"/>
                <w:szCs w:val="16"/>
                <w:rtl/>
                <w:lang w:bidi="fa-IR"/>
              </w:rPr>
              <w:t>020/0</w:t>
            </w:r>
          </w:p>
        </w:tc>
        <w:tc>
          <w:tcPr>
            <w:tcW w:w="72pt" w:type="dxa"/>
            <w:tcBorders>
              <w:start w:val="nil"/>
              <w:end w:val="nil"/>
            </w:tcBorders>
          </w:tcPr>
          <w:p w14:paraId="603EDDA2" w14:textId="77777777" w:rsidR="00211071" w:rsidRPr="00773401" w:rsidRDefault="00211071" w:rsidP="007A553B">
            <w:pPr>
              <w:rPr>
                <w:rFonts w:cs="B Nazanin"/>
                <w:sz w:val="16"/>
                <w:szCs w:val="16"/>
                <w:lang w:bidi="fa-IR"/>
              </w:rPr>
            </w:pPr>
            <w:r w:rsidRPr="00773401">
              <w:rPr>
                <w:rFonts w:cs="B Nazanin" w:hint="cs"/>
                <w:sz w:val="16"/>
                <w:szCs w:val="16"/>
                <w:rtl/>
                <w:lang w:bidi="fa-IR"/>
              </w:rPr>
              <w:t>278/0</w:t>
            </w:r>
          </w:p>
        </w:tc>
        <w:tc>
          <w:tcPr>
            <w:tcW w:w="63pt" w:type="dxa"/>
            <w:tcBorders>
              <w:start w:val="nil"/>
              <w:end w:val="nil"/>
            </w:tcBorders>
          </w:tcPr>
          <w:p w14:paraId="66C975E7" w14:textId="77777777" w:rsidR="00211071" w:rsidRPr="00773401" w:rsidRDefault="00211071" w:rsidP="007A553B">
            <w:pPr>
              <w:rPr>
                <w:rFonts w:cs="B Nazanin"/>
                <w:sz w:val="16"/>
                <w:szCs w:val="16"/>
                <w:lang w:bidi="fa-IR"/>
              </w:rPr>
            </w:pPr>
            <w:r w:rsidRPr="00773401">
              <w:rPr>
                <w:rFonts w:cs="B Nazanin" w:hint="cs"/>
                <w:sz w:val="16"/>
                <w:szCs w:val="16"/>
                <w:rtl/>
                <w:lang w:bidi="fa-IR"/>
              </w:rPr>
              <w:t>649/0-</w:t>
            </w:r>
          </w:p>
        </w:tc>
        <w:tc>
          <w:tcPr>
            <w:tcW w:w="54.85pt" w:type="dxa"/>
            <w:tcBorders>
              <w:start w:val="nil"/>
              <w:end w:val="nil"/>
            </w:tcBorders>
          </w:tcPr>
          <w:p w14:paraId="59BD07E4" w14:textId="77777777" w:rsidR="00211071" w:rsidRPr="00773401" w:rsidRDefault="00211071" w:rsidP="007A553B">
            <w:pPr>
              <w:jc w:val="end"/>
              <w:rPr>
                <w:rFonts w:cs="B Nazanin"/>
                <w:sz w:val="16"/>
                <w:szCs w:val="16"/>
                <w:lang w:bidi="fa-IR"/>
              </w:rPr>
            </w:pPr>
            <w:r w:rsidRPr="00773401">
              <w:rPr>
                <w:rFonts w:cs="B Nazanin" w:hint="cs"/>
                <w:sz w:val="16"/>
                <w:szCs w:val="16"/>
                <w:rtl/>
                <w:lang w:bidi="fa-IR"/>
              </w:rPr>
              <w:t>خیر</w:t>
            </w:r>
          </w:p>
        </w:tc>
        <w:tc>
          <w:tcPr>
            <w:tcW w:w="80.15pt" w:type="dxa"/>
            <w:tcBorders>
              <w:start w:val="nil"/>
              <w:end w:val="nil"/>
            </w:tcBorders>
          </w:tcPr>
          <w:p w14:paraId="43E4A206" w14:textId="77777777" w:rsidR="00211071" w:rsidRPr="00773401" w:rsidRDefault="00211071" w:rsidP="007A553B">
            <w:pPr>
              <w:rPr>
                <w:rFonts w:eastAsiaTheme="minorEastAsia" w:cs="B Nazanin"/>
                <w:b/>
                <w:bCs/>
              </w:rPr>
            </w:pPr>
          </w:p>
        </w:tc>
      </w:tr>
      <w:tr w:rsidR="00211071" w:rsidRPr="00773401" w14:paraId="05D289E0" w14:textId="77777777" w:rsidTr="00211071">
        <w:trPr>
          <w:jc w:val="center"/>
        </w:trPr>
        <w:tc>
          <w:tcPr>
            <w:tcW w:w="63pt" w:type="dxa"/>
            <w:tcBorders>
              <w:start w:val="nil"/>
              <w:end w:val="nil"/>
            </w:tcBorders>
            <w:shd w:val="clear" w:color="auto" w:fill="E7E6E6" w:themeFill="background2"/>
          </w:tcPr>
          <w:p w14:paraId="7352F058" w14:textId="77777777" w:rsidR="00211071" w:rsidRPr="00773401" w:rsidRDefault="00211071" w:rsidP="007A553B">
            <w:pPr>
              <w:rPr>
                <w:rFonts w:cs="B Nazanin"/>
                <w:sz w:val="16"/>
                <w:szCs w:val="16"/>
                <w:lang w:bidi="fa-IR"/>
              </w:rPr>
            </w:pPr>
          </w:p>
        </w:tc>
        <w:tc>
          <w:tcPr>
            <w:tcW w:w="72pt" w:type="dxa"/>
            <w:tcBorders>
              <w:start w:val="nil"/>
              <w:end w:val="nil"/>
            </w:tcBorders>
            <w:shd w:val="clear" w:color="auto" w:fill="E7E6E6" w:themeFill="background2"/>
          </w:tcPr>
          <w:p w14:paraId="4FDB639E" w14:textId="77777777" w:rsidR="00211071" w:rsidRPr="00773401" w:rsidRDefault="00211071" w:rsidP="007A553B">
            <w:pPr>
              <w:rPr>
                <w:rFonts w:cs="B Nazanin"/>
                <w:sz w:val="16"/>
                <w:szCs w:val="16"/>
                <w:lang w:bidi="fa-IR"/>
              </w:rPr>
            </w:pPr>
          </w:p>
        </w:tc>
        <w:tc>
          <w:tcPr>
            <w:tcW w:w="63pt" w:type="dxa"/>
            <w:tcBorders>
              <w:start w:val="nil"/>
              <w:end w:val="nil"/>
            </w:tcBorders>
            <w:shd w:val="clear" w:color="auto" w:fill="E7E6E6" w:themeFill="background2"/>
          </w:tcPr>
          <w:p w14:paraId="2E8983C9" w14:textId="77777777" w:rsidR="00211071" w:rsidRPr="00773401" w:rsidRDefault="00211071" w:rsidP="007A553B">
            <w:pPr>
              <w:rPr>
                <w:rFonts w:cs="B Nazanin"/>
                <w:sz w:val="16"/>
                <w:szCs w:val="16"/>
                <w:lang w:bidi="fa-IR"/>
              </w:rPr>
            </w:pPr>
          </w:p>
        </w:tc>
        <w:tc>
          <w:tcPr>
            <w:tcW w:w="54.85pt" w:type="dxa"/>
            <w:tcBorders>
              <w:start w:val="nil"/>
              <w:end w:val="nil"/>
            </w:tcBorders>
            <w:shd w:val="clear" w:color="auto" w:fill="E7E6E6" w:themeFill="background2"/>
          </w:tcPr>
          <w:p w14:paraId="6C917242" w14:textId="77777777" w:rsidR="00211071" w:rsidRPr="00773401" w:rsidRDefault="00211071" w:rsidP="007A553B">
            <w:pPr>
              <w:rPr>
                <w:rFonts w:cs="B Nazanin"/>
                <w:sz w:val="16"/>
                <w:szCs w:val="16"/>
                <w:lang w:bidi="fa-IR"/>
              </w:rPr>
            </w:pPr>
          </w:p>
        </w:tc>
        <w:tc>
          <w:tcPr>
            <w:tcW w:w="80.15pt" w:type="dxa"/>
            <w:tcBorders>
              <w:start w:val="nil"/>
              <w:end w:val="nil"/>
            </w:tcBorders>
            <w:shd w:val="clear" w:color="auto" w:fill="E7E6E6" w:themeFill="background2"/>
          </w:tcPr>
          <w:p w14:paraId="22D94FAE" w14:textId="77777777" w:rsidR="00211071" w:rsidRPr="00773401" w:rsidRDefault="00211071" w:rsidP="007A553B">
            <w:pPr>
              <w:rPr>
                <w:rFonts w:eastAsiaTheme="minorEastAsia" w:cs="B Nazanin"/>
                <w:b/>
                <w:bCs/>
              </w:rPr>
            </w:pPr>
            <w:r w:rsidRPr="00773401">
              <w:rPr>
                <w:rFonts w:cs="B Nazanin" w:hint="cs"/>
                <w:sz w:val="18"/>
                <w:szCs w:val="18"/>
                <w:rtl/>
                <w:lang w:bidi="fa-IR"/>
              </w:rPr>
              <w:t>سرطان رکتوم</w:t>
            </w:r>
          </w:p>
        </w:tc>
      </w:tr>
      <w:tr w:rsidR="00211071" w:rsidRPr="00773401" w14:paraId="157E5C00" w14:textId="77777777" w:rsidTr="00211071">
        <w:trPr>
          <w:jc w:val="center"/>
        </w:trPr>
        <w:tc>
          <w:tcPr>
            <w:tcW w:w="63pt" w:type="dxa"/>
            <w:tcBorders>
              <w:start w:val="nil"/>
              <w:end w:val="nil"/>
            </w:tcBorders>
          </w:tcPr>
          <w:p w14:paraId="79000AAC" w14:textId="77777777" w:rsidR="00211071" w:rsidRPr="00773401" w:rsidRDefault="00211071" w:rsidP="007A553B">
            <w:pPr>
              <w:rPr>
                <w:rFonts w:cs="B Nazanin"/>
                <w:sz w:val="16"/>
                <w:szCs w:val="16"/>
                <w:lang w:bidi="fa-IR"/>
              </w:rPr>
            </w:pPr>
            <w:r w:rsidRPr="00773401">
              <w:rPr>
                <w:rFonts w:cs="B Nazanin" w:hint="cs"/>
                <w:sz w:val="16"/>
                <w:szCs w:val="16"/>
                <w:rtl/>
                <w:lang w:bidi="fa-IR"/>
              </w:rPr>
              <w:t>001/0</w:t>
            </w:r>
          </w:p>
        </w:tc>
        <w:tc>
          <w:tcPr>
            <w:tcW w:w="72pt" w:type="dxa"/>
            <w:tcBorders>
              <w:start w:val="nil"/>
              <w:end w:val="nil"/>
            </w:tcBorders>
          </w:tcPr>
          <w:p w14:paraId="11A66073" w14:textId="77777777" w:rsidR="00211071" w:rsidRPr="00773401" w:rsidRDefault="00211071" w:rsidP="007A553B">
            <w:pPr>
              <w:rPr>
                <w:rFonts w:cs="B Nazanin"/>
                <w:sz w:val="16"/>
                <w:szCs w:val="16"/>
                <w:lang w:bidi="fa-IR"/>
              </w:rPr>
            </w:pPr>
            <w:r w:rsidRPr="00773401">
              <w:rPr>
                <w:rFonts w:cs="B Nazanin" w:hint="cs"/>
                <w:sz w:val="16"/>
                <w:szCs w:val="16"/>
                <w:rtl/>
                <w:lang w:bidi="fa-IR"/>
              </w:rPr>
              <w:t>010/0</w:t>
            </w:r>
          </w:p>
        </w:tc>
        <w:tc>
          <w:tcPr>
            <w:tcW w:w="63pt" w:type="dxa"/>
            <w:tcBorders>
              <w:start w:val="nil"/>
              <w:end w:val="nil"/>
            </w:tcBorders>
          </w:tcPr>
          <w:p w14:paraId="36CEC7E9" w14:textId="77777777" w:rsidR="00211071" w:rsidRPr="00773401" w:rsidRDefault="00211071" w:rsidP="007A553B">
            <w:pPr>
              <w:rPr>
                <w:rFonts w:cs="B Nazanin"/>
                <w:sz w:val="16"/>
                <w:szCs w:val="16"/>
                <w:lang w:bidi="fa-IR"/>
              </w:rPr>
            </w:pPr>
            <w:r w:rsidRPr="00773401">
              <w:rPr>
                <w:rFonts w:cs="B Nazanin" w:hint="cs"/>
                <w:sz w:val="16"/>
                <w:szCs w:val="16"/>
                <w:rtl/>
                <w:lang w:bidi="fa-IR"/>
              </w:rPr>
              <w:t>035/0</w:t>
            </w:r>
          </w:p>
        </w:tc>
        <w:tc>
          <w:tcPr>
            <w:tcW w:w="54.85pt" w:type="dxa"/>
            <w:tcBorders>
              <w:start w:val="nil"/>
              <w:end w:val="nil"/>
            </w:tcBorders>
          </w:tcPr>
          <w:p w14:paraId="35D80EF6" w14:textId="77777777" w:rsidR="00211071" w:rsidRPr="00773401" w:rsidRDefault="00211071" w:rsidP="007A553B">
            <w:pPr>
              <w:rPr>
                <w:rFonts w:cs="B Nazanin"/>
                <w:sz w:val="16"/>
                <w:szCs w:val="16"/>
                <w:lang w:bidi="fa-IR"/>
              </w:rPr>
            </w:pPr>
          </w:p>
        </w:tc>
        <w:tc>
          <w:tcPr>
            <w:tcW w:w="80.15pt" w:type="dxa"/>
            <w:tcBorders>
              <w:start w:val="nil"/>
              <w:end w:val="nil"/>
            </w:tcBorders>
          </w:tcPr>
          <w:p w14:paraId="3CC2BAA0" w14:textId="77777777" w:rsidR="00211071" w:rsidRPr="00773401" w:rsidRDefault="00211071" w:rsidP="007A553B">
            <w:pPr>
              <w:rPr>
                <w:rFonts w:cs="B Nazanin"/>
                <w:i/>
                <w:iCs/>
                <w:sz w:val="18"/>
                <w:szCs w:val="18"/>
                <w:lang w:bidi="fa-IR"/>
              </w:rPr>
            </w:pPr>
            <w:r w:rsidRPr="00773401">
              <w:rPr>
                <w:rFonts w:cs="B Nazanin" w:hint="cs"/>
                <w:i/>
                <w:iCs/>
                <w:sz w:val="18"/>
                <w:szCs w:val="18"/>
                <w:rtl/>
                <w:lang w:bidi="fa-IR"/>
              </w:rPr>
              <w:t>سن</w:t>
            </w:r>
          </w:p>
        </w:tc>
      </w:tr>
      <w:tr w:rsidR="00211071" w:rsidRPr="00773401" w14:paraId="538ED8E6" w14:textId="77777777" w:rsidTr="00211071">
        <w:trPr>
          <w:jc w:val="center"/>
        </w:trPr>
        <w:tc>
          <w:tcPr>
            <w:tcW w:w="63pt" w:type="dxa"/>
            <w:tcBorders>
              <w:start w:val="nil"/>
              <w:end w:val="nil"/>
            </w:tcBorders>
          </w:tcPr>
          <w:p w14:paraId="2B9C379B" w14:textId="77777777" w:rsidR="00211071" w:rsidRPr="00773401" w:rsidRDefault="00211071" w:rsidP="007A553B">
            <w:pPr>
              <w:rPr>
                <w:rFonts w:cs="B Nazanin"/>
                <w:sz w:val="16"/>
                <w:szCs w:val="16"/>
                <w:lang w:bidi="fa-IR"/>
              </w:rPr>
            </w:pPr>
            <w:r w:rsidRPr="00773401">
              <w:rPr>
                <w:rFonts w:cs="B Nazanin" w:hint="cs"/>
                <w:sz w:val="16"/>
                <w:szCs w:val="16"/>
                <w:rtl/>
                <w:lang w:bidi="fa-IR"/>
              </w:rPr>
              <w:t>893/0</w:t>
            </w:r>
          </w:p>
        </w:tc>
        <w:tc>
          <w:tcPr>
            <w:tcW w:w="72pt" w:type="dxa"/>
            <w:tcBorders>
              <w:start w:val="nil"/>
              <w:end w:val="nil"/>
            </w:tcBorders>
          </w:tcPr>
          <w:p w14:paraId="230DF35A" w14:textId="77777777" w:rsidR="00211071" w:rsidRPr="00773401" w:rsidRDefault="00211071" w:rsidP="007A553B">
            <w:pPr>
              <w:rPr>
                <w:rFonts w:cs="B Nazanin"/>
                <w:sz w:val="16"/>
                <w:szCs w:val="16"/>
                <w:lang w:bidi="fa-IR"/>
              </w:rPr>
            </w:pPr>
            <w:r w:rsidRPr="00773401">
              <w:rPr>
                <w:rFonts w:cs="B Nazanin" w:hint="cs"/>
                <w:sz w:val="16"/>
                <w:szCs w:val="16"/>
                <w:rtl/>
                <w:lang w:bidi="fa-IR"/>
              </w:rPr>
              <w:t>345/0</w:t>
            </w:r>
            <w:r w:rsidRPr="00773401">
              <w:rPr>
                <w:rFonts w:cs="B Nazanin"/>
                <w:sz w:val="16"/>
                <w:szCs w:val="16"/>
                <w:lang w:bidi="fa-IR"/>
              </w:rPr>
              <w:t xml:space="preserve">  </w:t>
            </w:r>
          </w:p>
        </w:tc>
        <w:tc>
          <w:tcPr>
            <w:tcW w:w="63pt" w:type="dxa"/>
            <w:tcBorders>
              <w:start w:val="nil"/>
              <w:end w:val="nil"/>
            </w:tcBorders>
          </w:tcPr>
          <w:p w14:paraId="693D8674" w14:textId="77777777" w:rsidR="00211071" w:rsidRPr="00773401" w:rsidRDefault="00211071" w:rsidP="007A553B">
            <w:pPr>
              <w:rPr>
                <w:rFonts w:cs="B Nazanin"/>
                <w:sz w:val="16"/>
                <w:szCs w:val="16"/>
                <w:lang w:bidi="fa-IR"/>
              </w:rPr>
            </w:pPr>
            <w:r w:rsidRPr="00773401">
              <w:rPr>
                <w:rFonts w:cs="B Nazanin" w:hint="cs"/>
                <w:sz w:val="16"/>
                <w:szCs w:val="16"/>
                <w:rtl/>
                <w:lang w:bidi="fa-IR"/>
              </w:rPr>
              <w:t>046/0</w:t>
            </w:r>
          </w:p>
        </w:tc>
        <w:tc>
          <w:tcPr>
            <w:tcW w:w="54.85pt" w:type="dxa"/>
            <w:tcBorders>
              <w:start w:val="nil"/>
              <w:end w:val="nil"/>
            </w:tcBorders>
          </w:tcPr>
          <w:p w14:paraId="785C0A45" w14:textId="77777777" w:rsidR="00211071" w:rsidRPr="00773401" w:rsidRDefault="00211071" w:rsidP="007A553B">
            <w:pPr>
              <w:jc w:val="end"/>
              <w:rPr>
                <w:rFonts w:cs="B Nazanin"/>
                <w:sz w:val="16"/>
                <w:szCs w:val="16"/>
                <w:lang w:bidi="fa-IR"/>
              </w:rPr>
            </w:pPr>
            <w:r w:rsidRPr="00773401">
              <w:rPr>
                <w:rFonts w:cs="B Nazanin" w:hint="cs"/>
                <w:sz w:val="16"/>
                <w:szCs w:val="16"/>
                <w:rtl/>
                <w:lang w:bidi="fa-IR"/>
              </w:rPr>
              <w:t xml:space="preserve">کمتر از 5/18 </w:t>
            </w:r>
          </w:p>
        </w:tc>
        <w:tc>
          <w:tcPr>
            <w:tcW w:w="80.15pt" w:type="dxa"/>
            <w:tcBorders>
              <w:start w:val="nil"/>
              <w:end w:val="nil"/>
            </w:tcBorders>
          </w:tcPr>
          <w:p w14:paraId="7E02FC1D" w14:textId="77777777" w:rsidR="00211071" w:rsidRPr="00773401" w:rsidRDefault="00211071" w:rsidP="007A553B">
            <w:pPr>
              <w:rPr>
                <w:rFonts w:eastAsiaTheme="minorEastAsia" w:cs="B Nazanin"/>
                <w:b/>
                <w:bCs/>
              </w:rPr>
            </w:pPr>
            <w:r w:rsidRPr="00773401">
              <w:rPr>
                <w:rFonts w:cs="B Nazanin" w:hint="cs"/>
                <w:i/>
                <w:iCs/>
                <w:sz w:val="18"/>
                <w:szCs w:val="18"/>
                <w:rtl/>
                <w:lang w:bidi="fa-IR"/>
              </w:rPr>
              <w:t>شاخص توده بدنی</w:t>
            </w:r>
          </w:p>
        </w:tc>
      </w:tr>
      <w:tr w:rsidR="00211071" w:rsidRPr="00773401" w14:paraId="32699948" w14:textId="77777777" w:rsidTr="00211071">
        <w:trPr>
          <w:jc w:val="center"/>
        </w:trPr>
        <w:tc>
          <w:tcPr>
            <w:tcW w:w="63pt" w:type="dxa"/>
            <w:tcBorders>
              <w:start w:val="nil"/>
              <w:end w:val="nil"/>
            </w:tcBorders>
          </w:tcPr>
          <w:p w14:paraId="2A23CCD8" w14:textId="77777777" w:rsidR="00211071" w:rsidRPr="00773401" w:rsidRDefault="00211071" w:rsidP="007A553B">
            <w:pPr>
              <w:rPr>
                <w:rFonts w:cs="B Nazanin"/>
                <w:sz w:val="16"/>
                <w:szCs w:val="16"/>
                <w:lang w:bidi="fa-IR"/>
              </w:rPr>
            </w:pPr>
          </w:p>
        </w:tc>
        <w:tc>
          <w:tcPr>
            <w:tcW w:w="72pt" w:type="dxa"/>
            <w:tcBorders>
              <w:start w:val="nil"/>
              <w:end w:val="nil"/>
            </w:tcBorders>
          </w:tcPr>
          <w:p w14:paraId="3A76336A" w14:textId="77777777" w:rsidR="00211071" w:rsidRPr="00773401" w:rsidRDefault="00211071" w:rsidP="007A553B">
            <w:pPr>
              <w:rPr>
                <w:rFonts w:cs="B Nazanin"/>
                <w:sz w:val="16"/>
                <w:szCs w:val="16"/>
                <w:lang w:bidi="fa-IR"/>
              </w:rPr>
            </w:pPr>
            <w:r w:rsidRPr="00773401">
              <w:rPr>
                <w:rFonts w:cs="B Nazanin" w:hint="cs"/>
                <w:sz w:val="16"/>
                <w:szCs w:val="16"/>
                <w:rtl/>
                <w:lang w:bidi="fa-IR"/>
              </w:rPr>
              <w:t>سطح مرجع</w:t>
            </w:r>
          </w:p>
        </w:tc>
        <w:tc>
          <w:tcPr>
            <w:tcW w:w="63pt" w:type="dxa"/>
            <w:tcBorders>
              <w:start w:val="nil"/>
              <w:end w:val="nil"/>
            </w:tcBorders>
          </w:tcPr>
          <w:p w14:paraId="639F4525" w14:textId="77777777" w:rsidR="00211071" w:rsidRPr="00773401" w:rsidRDefault="00211071" w:rsidP="007A553B">
            <w:pPr>
              <w:rPr>
                <w:rFonts w:cs="B Nazanin"/>
                <w:sz w:val="16"/>
                <w:szCs w:val="16"/>
                <w:lang w:bidi="fa-IR"/>
              </w:rPr>
            </w:pPr>
          </w:p>
        </w:tc>
        <w:tc>
          <w:tcPr>
            <w:tcW w:w="54.85pt" w:type="dxa"/>
            <w:tcBorders>
              <w:start w:val="nil"/>
              <w:end w:val="nil"/>
            </w:tcBorders>
          </w:tcPr>
          <w:p w14:paraId="702C7BE6" w14:textId="77777777" w:rsidR="00211071" w:rsidRPr="00773401" w:rsidRDefault="00211071" w:rsidP="007A553B">
            <w:pPr>
              <w:jc w:val="end"/>
              <w:rPr>
                <w:rFonts w:cs="B Nazanin"/>
                <w:sz w:val="16"/>
                <w:szCs w:val="16"/>
                <w:lang w:bidi="fa-IR"/>
              </w:rPr>
            </w:pPr>
            <w:r w:rsidRPr="00773401">
              <w:rPr>
                <w:rFonts w:cs="B Nazanin" w:hint="cs"/>
                <w:sz w:val="16"/>
                <w:szCs w:val="16"/>
                <w:rtl/>
                <w:lang w:bidi="fa-IR"/>
              </w:rPr>
              <w:t xml:space="preserve"> بین 5/18 تا 25</w:t>
            </w:r>
          </w:p>
        </w:tc>
        <w:tc>
          <w:tcPr>
            <w:tcW w:w="80.15pt" w:type="dxa"/>
            <w:tcBorders>
              <w:start w:val="nil"/>
              <w:end w:val="nil"/>
            </w:tcBorders>
          </w:tcPr>
          <w:p w14:paraId="759A1020" w14:textId="77777777" w:rsidR="00211071" w:rsidRPr="00773401" w:rsidRDefault="00211071" w:rsidP="007A553B">
            <w:pPr>
              <w:rPr>
                <w:rFonts w:eastAsiaTheme="minorEastAsia" w:cs="B Nazanin"/>
                <w:b/>
                <w:bCs/>
              </w:rPr>
            </w:pPr>
          </w:p>
        </w:tc>
      </w:tr>
      <w:tr w:rsidR="00211071" w:rsidRPr="00773401" w14:paraId="3B883D9B" w14:textId="77777777" w:rsidTr="00211071">
        <w:trPr>
          <w:jc w:val="center"/>
        </w:trPr>
        <w:tc>
          <w:tcPr>
            <w:tcW w:w="63pt" w:type="dxa"/>
            <w:tcBorders>
              <w:start w:val="nil"/>
              <w:end w:val="nil"/>
            </w:tcBorders>
          </w:tcPr>
          <w:p w14:paraId="182A2A2A" w14:textId="77777777" w:rsidR="00211071" w:rsidRPr="00773401" w:rsidRDefault="00211071" w:rsidP="007A553B">
            <w:pPr>
              <w:rPr>
                <w:rFonts w:cs="B Nazanin"/>
                <w:sz w:val="16"/>
                <w:szCs w:val="16"/>
                <w:lang w:bidi="fa-IR"/>
              </w:rPr>
            </w:pPr>
            <w:r w:rsidRPr="00773401">
              <w:rPr>
                <w:rFonts w:cs="B Nazanin" w:hint="cs"/>
                <w:sz w:val="16"/>
                <w:szCs w:val="16"/>
                <w:rtl/>
                <w:lang w:bidi="fa-IR"/>
              </w:rPr>
              <w:t>020/0</w:t>
            </w:r>
          </w:p>
        </w:tc>
        <w:tc>
          <w:tcPr>
            <w:tcW w:w="72pt" w:type="dxa"/>
            <w:tcBorders>
              <w:start w:val="nil"/>
              <w:end w:val="nil"/>
            </w:tcBorders>
          </w:tcPr>
          <w:p w14:paraId="24A039EB" w14:textId="77777777" w:rsidR="00211071" w:rsidRPr="00773401" w:rsidRDefault="00211071" w:rsidP="007A553B">
            <w:pPr>
              <w:rPr>
                <w:rFonts w:cs="B Nazanin"/>
                <w:sz w:val="16"/>
                <w:szCs w:val="16"/>
                <w:lang w:bidi="fa-IR"/>
              </w:rPr>
            </w:pPr>
            <w:r w:rsidRPr="00773401">
              <w:rPr>
                <w:rFonts w:cs="B Nazanin" w:hint="cs"/>
                <w:sz w:val="16"/>
                <w:szCs w:val="16"/>
                <w:rtl/>
                <w:lang w:bidi="fa-IR"/>
              </w:rPr>
              <w:t>410/0</w:t>
            </w:r>
          </w:p>
        </w:tc>
        <w:tc>
          <w:tcPr>
            <w:tcW w:w="63pt" w:type="dxa"/>
            <w:tcBorders>
              <w:start w:val="nil"/>
              <w:end w:val="nil"/>
            </w:tcBorders>
          </w:tcPr>
          <w:p w14:paraId="31DAA9BD" w14:textId="77777777" w:rsidR="00211071" w:rsidRPr="00773401" w:rsidRDefault="00211071" w:rsidP="007A553B">
            <w:pPr>
              <w:rPr>
                <w:rFonts w:cs="B Nazanin"/>
                <w:sz w:val="16"/>
                <w:szCs w:val="16"/>
                <w:lang w:bidi="fa-IR"/>
              </w:rPr>
            </w:pPr>
            <w:r w:rsidRPr="00773401">
              <w:rPr>
                <w:rFonts w:cs="B Nazanin" w:hint="cs"/>
                <w:sz w:val="16"/>
                <w:szCs w:val="16"/>
                <w:rtl/>
                <w:lang w:bidi="fa-IR"/>
              </w:rPr>
              <w:t>954/0-</w:t>
            </w:r>
          </w:p>
        </w:tc>
        <w:tc>
          <w:tcPr>
            <w:tcW w:w="54.85pt" w:type="dxa"/>
            <w:tcBorders>
              <w:start w:val="nil"/>
              <w:end w:val="nil"/>
            </w:tcBorders>
          </w:tcPr>
          <w:p w14:paraId="2CAE886F" w14:textId="77777777" w:rsidR="00211071" w:rsidRPr="00773401" w:rsidRDefault="00211071" w:rsidP="007A553B">
            <w:pPr>
              <w:jc w:val="end"/>
              <w:rPr>
                <w:rFonts w:cs="B Nazanin"/>
                <w:sz w:val="16"/>
                <w:szCs w:val="16"/>
                <w:lang w:bidi="fa-IR"/>
              </w:rPr>
            </w:pPr>
            <w:r w:rsidRPr="00773401">
              <w:rPr>
                <w:rFonts w:cs="B Nazanin" w:hint="cs"/>
                <w:sz w:val="16"/>
                <w:szCs w:val="16"/>
                <w:rtl/>
                <w:lang w:bidi="fa-IR"/>
              </w:rPr>
              <w:t xml:space="preserve"> بین 25 تا 30</w:t>
            </w:r>
          </w:p>
        </w:tc>
        <w:tc>
          <w:tcPr>
            <w:tcW w:w="80.15pt" w:type="dxa"/>
            <w:tcBorders>
              <w:start w:val="nil"/>
              <w:end w:val="nil"/>
            </w:tcBorders>
          </w:tcPr>
          <w:p w14:paraId="3EB4DCD2" w14:textId="77777777" w:rsidR="00211071" w:rsidRPr="00773401" w:rsidRDefault="00211071" w:rsidP="007A553B">
            <w:pPr>
              <w:rPr>
                <w:rFonts w:eastAsiaTheme="minorEastAsia" w:cs="B Nazanin"/>
                <w:b/>
                <w:bCs/>
              </w:rPr>
            </w:pPr>
          </w:p>
        </w:tc>
      </w:tr>
      <w:tr w:rsidR="00211071" w:rsidRPr="00773401" w14:paraId="6AC848CA" w14:textId="77777777" w:rsidTr="00211071">
        <w:trPr>
          <w:jc w:val="center"/>
        </w:trPr>
        <w:tc>
          <w:tcPr>
            <w:tcW w:w="63pt" w:type="dxa"/>
            <w:tcBorders>
              <w:start w:val="nil"/>
              <w:end w:val="nil"/>
            </w:tcBorders>
          </w:tcPr>
          <w:p w14:paraId="74B02A90" w14:textId="77777777" w:rsidR="00211071" w:rsidRPr="00773401" w:rsidRDefault="00211071" w:rsidP="007A553B">
            <w:pPr>
              <w:rPr>
                <w:rFonts w:cs="B Nazanin"/>
                <w:sz w:val="16"/>
                <w:szCs w:val="16"/>
                <w:lang w:bidi="fa-IR"/>
              </w:rPr>
            </w:pPr>
            <w:r w:rsidRPr="00773401">
              <w:rPr>
                <w:rFonts w:cs="B Nazanin" w:hint="cs"/>
                <w:sz w:val="16"/>
                <w:szCs w:val="16"/>
                <w:rtl/>
                <w:lang w:bidi="fa-IR"/>
              </w:rPr>
              <w:t>308/0</w:t>
            </w:r>
          </w:p>
        </w:tc>
        <w:tc>
          <w:tcPr>
            <w:tcW w:w="72pt" w:type="dxa"/>
            <w:tcBorders>
              <w:start w:val="nil"/>
              <w:end w:val="nil"/>
            </w:tcBorders>
          </w:tcPr>
          <w:p w14:paraId="255DCC8D" w14:textId="77777777" w:rsidR="00211071" w:rsidRPr="00773401" w:rsidRDefault="00211071" w:rsidP="007A553B">
            <w:pPr>
              <w:rPr>
                <w:rFonts w:cs="B Nazanin"/>
                <w:sz w:val="16"/>
                <w:szCs w:val="16"/>
                <w:lang w:bidi="fa-IR"/>
              </w:rPr>
            </w:pPr>
            <w:r w:rsidRPr="00773401">
              <w:rPr>
                <w:rFonts w:cs="B Nazanin" w:hint="cs"/>
                <w:sz w:val="16"/>
                <w:szCs w:val="16"/>
                <w:rtl/>
                <w:lang w:bidi="fa-IR"/>
              </w:rPr>
              <w:t>458/0</w:t>
            </w:r>
          </w:p>
        </w:tc>
        <w:tc>
          <w:tcPr>
            <w:tcW w:w="63pt" w:type="dxa"/>
            <w:tcBorders>
              <w:start w:val="nil"/>
              <w:end w:val="nil"/>
            </w:tcBorders>
          </w:tcPr>
          <w:p w14:paraId="1A7D08FA" w14:textId="77777777" w:rsidR="00211071" w:rsidRPr="00773401" w:rsidRDefault="00211071" w:rsidP="007A553B">
            <w:pPr>
              <w:rPr>
                <w:rFonts w:cs="B Nazanin"/>
                <w:sz w:val="16"/>
                <w:szCs w:val="16"/>
                <w:lang w:bidi="fa-IR"/>
              </w:rPr>
            </w:pPr>
            <w:r w:rsidRPr="00773401">
              <w:rPr>
                <w:rFonts w:cs="B Nazanin" w:hint="cs"/>
                <w:sz w:val="16"/>
                <w:szCs w:val="16"/>
                <w:rtl/>
                <w:lang w:bidi="fa-IR"/>
              </w:rPr>
              <w:t>467/0-</w:t>
            </w:r>
          </w:p>
        </w:tc>
        <w:tc>
          <w:tcPr>
            <w:tcW w:w="54.85pt" w:type="dxa"/>
            <w:tcBorders>
              <w:start w:val="nil"/>
              <w:end w:val="nil"/>
            </w:tcBorders>
          </w:tcPr>
          <w:p w14:paraId="49CE2ACC" w14:textId="77777777" w:rsidR="00211071" w:rsidRPr="00773401" w:rsidRDefault="00211071" w:rsidP="007A553B">
            <w:pPr>
              <w:jc w:val="end"/>
              <w:rPr>
                <w:rFonts w:cs="B Nazanin"/>
                <w:sz w:val="16"/>
                <w:szCs w:val="16"/>
                <w:lang w:bidi="fa-IR"/>
              </w:rPr>
            </w:pPr>
            <w:r w:rsidRPr="00773401">
              <w:rPr>
                <w:rFonts w:cs="B Nazanin" w:hint="cs"/>
                <w:sz w:val="16"/>
                <w:szCs w:val="16"/>
                <w:rtl/>
                <w:lang w:bidi="fa-IR"/>
              </w:rPr>
              <w:t xml:space="preserve"> بالای 30</w:t>
            </w:r>
          </w:p>
        </w:tc>
        <w:tc>
          <w:tcPr>
            <w:tcW w:w="80.15pt" w:type="dxa"/>
            <w:tcBorders>
              <w:start w:val="nil"/>
              <w:end w:val="nil"/>
            </w:tcBorders>
          </w:tcPr>
          <w:p w14:paraId="054CB4FF" w14:textId="77777777" w:rsidR="00211071" w:rsidRPr="00773401" w:rsidRDefault="00211071" w:rsidP="007A553B">
            <w:pPr>
              <w:rPr>
                <w:rFonts w:eastAsiaTheme="minorEastAsia" w:cs="B Nazanin"/>
                <w:b/>
                <w:bCs/>
              </w:rPr>
            </w:pPr>
          </w:p>
        </w:tc>
      </w:tr>
      <w:tr w:rsidR="00211071" w:rsidRPr="00773401" w14:paraId="6DCAC57A" w14:textId="77777777" w:rsidTr="00211071">
        <w:trPr>
          <w:jc w:val="center"/>
        </w:trPr>
        <w:tc>
          <w:tcPr>
            <w:tcW w:w="63pt" w:type="dxa"/>
            <w:tcBorders>
              <w:start w:val="nil"/>
              <w:end w:val="nil"/>
            </w:tcBorders>
          </w:tcPr>
          <w:p w14:paraId="209D6964" w14:textId="77777777" w:rsidR="00211071" w:rsidRPr="00773401" w:rsidRDefault="00211071" w:rsidP="007A553B">
            <w:pPr>
              <w:rPr>
                <w:rFonts w:cs="B Nazanin"/>
                <w:sz w:val="16"/>
                <w:szCs w:val="16"/>
                <w:lang w:bidi="fa-IR"/>
              </w:rPr>
            </w:pPr>
          </w:p>
        </w:tc>
        <w:tc>
          <w:tcPr>
            <w:tcW w:w="72pt" w:type="dxa"/>
            <w:tcBorders>
              <w:start w:val="nil"/>
              <w:end w:val="nil"/>
            </w:tcBorders>
          </w:tcPr>
          <w:p w14:paraId="51E0EC7B" w14:textId="77777777" w:rsidR="00211071" w:rsidRPr="00773401" w:rsidRDefault="00211071" w:rsidP="007A553B">
            <w:pPr>
              <w:rPr>
                <w:rFonts w:cs="B Nazanin"/>
                <w:sz w:val="16"/>
                <w:szCs w:val="16"/>
                <w:lang w:bidi="fa-IR"/>
              </w:rPr>
            </w:pPr>
            <w:r w:rsidRPr="00773401">
              <w:rPr>
                <w:rFonts w:cs="B Nazanin" w:hint="cs"/>
                <w:sz w:val="16"/>
                <w:szCs w:val="16"/>
                <w:rtl/>
                <w:lang w:bidi="fa-IR"/>
              </w:rPr>
              <w:t>سطح مرجع</w:t>
            </w:r>
          </w:p>
        </w:tc>
        <w:tc>
          <w:tcPr>
            <w:tcW w:w="63pt" w:type="dxa"/>
            <w:tcBorders>
              <w:start w:val="nil"/>
              <w:end w:val="nil"/>
            </w:tcBorders>
          </w:tcPr>
          <w:p w14:paraId="3CDD0BA4" w14:textId="77777777" w:rsidR="00211071" w:rsidRPr="00773401" w:rsidRDefault="00211071" w:rsidP="007A553B">
            <w:pPr>
              <w:rPr>
                <w:rFonts w:cs="B Nazanin"/>
                <w:sz w:val="16"/>
                <w:szCs w:val="16"/>
                <w:lang w:bidi="fa-IR"/>
              </w:rPr>
            </w:pPr>
          </w:p>
        </w:tc>
        <w:tc>
          <w:tcPr>
            <w:tcW w:w="54.85pt" w:type="dxa"/>
            <w:tcBorders>
              <w:start w:val="nil"/>
              <w:end w:val="nil"/>
            </w:tcBorders>
          </w:tcPr>
          <w:p w14:paraId="07146E12" w14:textId="77777777" w:rsidR="00211071" w:rsidRPr="00773401" w:rsidRDefault="00211071" w:rsidP="007A553B">
            <w:pPr>
              <w:jc w:val="end"/>
              <w:rPr>
                <w:rFonts w:cs="B Nazanin"/>
                <w:sz w:val="16"/>
                <w:szCs w:val="16"/>
                <w:lang w:bidi="fa-IR"/>
              </w:rPr>
            </w:pPr>
            <w:r w:rsidRPr="00773401">
              <w:rPr>
                <w:rFonts w:cs="B Nazanin" w:hint="cs"/>
                <w:sz w:val="16"/>
                <w:szCs w:val="16"/>
                <w:rtl/>
                <w:lang w:bidi="fa-IR"/>
              </w:rPr>
              <w:t>جراحی</w:t>
            </w:r>
          </w:p>
        </w:tc>
        <w:tc>
          <w:tcPr>
            <w:tcW w:w="80.15pt" w:type="dxa"/>
            <w:tcBorders>
              <w:start w:val="nil"/>
              <w:end w:val="nil"/>
            </w:tcBorders>
          </w:tcPr>
          <w:p w14:paraId="35CF53B3" w14:textId="77777777" w:rsidR="00211071" w:rsidRPr="00773401" w:rsidRDefault="00211071" w:rsidP="007A553B">
            <w:pPr>
              <w:rPr>
                <w:rFonts w:cs="B Nazanin"/>
                <w:i/>
                <w:iCs/>
                <w:sz w:val="18"/>
                <w:szCs w:val="18"/>
                <w:lang w:bidi="fa-IR"/>
              </w:rPr>
            </w:pPr>
            <w:r w:rsidRPr="00773401">
              <w:rPr>
                <w:rFonts w:cs="B Nazanin" w:hint="cs"/>
                <w:i/>
                <w:iCs/>
                <w:sz w:val="18"/>
                <w:szCs w:val="18"/>
                <w:rtl/>
                <w:lang w:bidi="fa-IR"/>
              </w:rPr>
              <w:t>نوع اولین درمان</w:t>
            </w:r>
          </w:p>
        </w:tc>
      </w:tr>
      <w:tr w:rsidR="00211071" w:rsidRPr="00773401" w14:paraId="455D5DBC" w14:textId="77777777" w:rsidTr="00211071">
        <w:trPr>
          <w:jc w:val="center"/>
        </w:trPr>
        <w:tc>
          <w:tcPr>
            <w:tcW w:w="63pt" w:type="dxa"/>
            <w:tcBorders>
              <w:start w:val="nil"/>
              <w:end w:val="nil"/>
            </w:tcBorders>
          </w:tcPr>
          <w:p w14:paraId="1706D627" w14:textId="77777777" w:rsidR="00211071" w:rsidRPr="00773401" w:rsidRDefault="00211071" w:rsidP="007A553B">
            <w:pPr>
              <w:rPr>
                <w:rFonts w:cs="B Nazanin"/>
                <w:sz w:val="16"/>
                <w:szCs w:val="16"/>
                <w:lang w:bidi="fa-IR"/>
              </w:rPr>
            </w:pPr>
            <w:r w:rsidRPr="00773401">
              <w:rPr>
                <w:rFonts w:cs="B Nazanin" w:hint="cs"/>
                <w:sz w:val="16"/>
                <w:szCs w:val="16"/>
                <w:rtl/>
                <w:lang w:bidi="fa-IR"/>
              </w:rPr>
              <w:t>033/0</w:t>
            </w:r>
          </w:p>
        </w:tc>
        <w:tc>
          <w:tcPr>
            <w:tcW w:w="72pt" w:type="dxa"/>
            <w:tcBorders>
              <w:start w:val="nil"/>
              <w:end w:val="nil"/>
            </w:tcBorders>
          </w:tcPr>
          <w:p w14:paraId="7C526151" w14:textId="77777777" w:rsidR="00211071" w:rsidRPr="00773401" w:rsidRDefault="00211071" w:rsidP="007A553B">
            <w:pPr>
              <w:rPr>
                <w:rFonts w:cs="B Nazanin"/>
                <w:sz w:val="16"/>
                <w:szCs w:val="16"/>
                <w:lang w:bidi="fa-IR"/>
              </w:rPr>
            </w:pPr>
            <w:r w:rsidRPr="00773401">
              <w:rPr>
                <w:rFonts w:cs="B Nazanin" w:hint="cs"/>
                <w:sz w:val="16"/>
                <w:szCs w:val="16"/>
                <w:rtl/>
                <w:lang w:bidi="fa-IR"/>
              </w:rPr>
              <w:t>262/0</w:t>
            </w:r>
          </w:p>
        </w:tc>
        <w:tc>
          <w:tcPr>
            <w:tcW w:w="63pt" w:type="dxa"/>
            <w:tcBorders>
              <w:start w:val="nil"/>
              <w:end w:val="nil"/>
            </w:tcBorders>
          </w:tcPr>
          <w:p w14:paraId="7F6C67BE" w14:textId="77777777" w:rsidR="00211071" w:rsidRPr="00773401" w:rsidRDefault="00211071" w:rsidP="007A553B">
            <w:pPr>
              <w:rPr>
                <w:rFonts w:cs="B Nazanin"/>
                <w:sz w:val="16"/>
                <w:szCs w:val="16"/>
                <w:lang w:bidi="fa-IR"/>
              </w:rPr>
            </w:pPr>
            <w:r w:rsidRPr="00773401">
              <w:rPr>
                <w:rFonts w:cs="B Nazanin" w:hint="cs"/>
                <w:sz w:val="16"/>
                <w:szCs w:val="16"/>
                <w:rtl/>
                <w:lang w:bidi="fa-IR"/>
              </w:rPr>
              <w:t>559/0</w:t>
            </w:r>
          </w:p>
        </w:tc>
        <w:tc>
          <w:tcPr>
            <w:tcW w:w="54.85pt" w:type="dxa"/>
            <w:tcBorders>
              <w:start w:val="nil"/>
              <w:end w:val="nil"/>
            </w:tcBorders>
          </w:tcPr>
          <w:p w14:paraId="7CD4E605" w14:textId="77777777" w:rsidR="00211071" w:rsidRPr="00773401" w:rsidRDefault="00211071" w:rsidP="007A553B">
            <w:pPr>
              <w:jc w:val="end"/>
              <w:rPr>
                <w:rFonts w:cs="B Nazanin"/>
                <w:sz w:val="16"/>
                <w:szCs w:val="16"/>
                <w:lang w:bidi="fa-IR"/>
              </w:rPr>
            </w:pPr>
            <w:r w:rsidRPr="00773401">
              <w:rPr>
                <w:rFonts w:cs="B Nazanin" w:hint="cs"/>
                <w:sz w:val="16"/>
                <w:szCs w:val="16"/>
                <w:rtl/>
                <w:lang w:bidi="fa-IR"/>
              </w:rPr>
              <w:t>شیمی درمانی</w:t>
            </w:r>
          </w:p>
        </w:tc>
        <w:tc>
          <w:tcPr>
            <w:tcW w:w="80.15pt" w:type="dxa"/>
            <w:tcBorders>
              <w:start w:val="nil"/>
              <w:end w:val="nil"/>
            </w:tcBorders>
          </w:tcPr>
          <w:p w14:paraId="0E8953B7" w14:textId="77777777" w:rsidR="00211071" w:rsidRPr="00773401" w:rsidRDefault="00211071" w:rsidP="007A553B">
            <w:pPr>
              <w:rPr>
                <w:rFonts w:cs="B Nazanin"/>
                <w:i/>
                <w:iCs/>
                <w:sz w:val="18"/>
                <w:szCs w:val="18"/>
                <w:lang w:bidi="fa-IR"/>
              </w:rPr>
            </w:pPr>
          </w:p>
        </w:tc>
      </w:tr>
      <w:tr w:rsidR="00211071" w:rsidRPr="00773401" w14:paraId="7D861512" w14:textId="77777777" w:rsidTr="00211071">
        <w:trPr>
          <w:jc w:val="center"/>
        </w:trPr>
        <w:tc>
          <w:tcPr>
            <w:tcW w:w="63pt" w:type="dxa"/>
            <w:tcBorders>
              <w:start w:val="nil"/>
              <w:end w:val="nil"/>
            </w:tcBorders>
          </w:tcPr>
          <w:p w14:paraId="29E1CF5D" w14:textId="77777777" w:rsidR="00211071" w:rsidRPr="00773401" w:rsidRDefault="00211071" w:rsidP="007A553B">
            <w:pPr>
              <w:rPr>
                <w:rFonts w:cs="B Nazanin"/>
                <w:sz w:val="16"/>
                <w:szCs w:val="16"/>
                <w:lang w:bidi="fa-IR"/>
              </w:rPr>
            </w:pPr>
          </w:p>
        </w:tc>
        <w:tc>
          <w:tcPr>
            <w:tcW w:w="72pt" w:type="dxa"/>
            <w:tcBorders>
              <w:start w:val="nil"/>
              <w:end w:val="nil"/>
            </w:tcBorders>
          </w:tcPr>
          <w:p w14:paraId="56DCE2FF" w14:textId="77777777" w:rsidR="00211071" w:rsidRPr="00773401" w:rsidRDefault="00211071" w:rsidP="007A553B">
            <w:pPr>
              <w:rPr>
                <w:rFonts w:cs="B Nazanin"/>
                <w:sz w:val="16"/>
                <w:szCs w:val="16"/>
                <w:lang w:bidi="fa-IR"/>
              </w:rPr>
            </w:pPr>
            <w:r w:rsidRPr="00773401">
              <w:rPr>
                <w:rFonts w:cs="B Nazanin" w:hint="cs"/>
                <w:sz w:val="16"/>
                <w:szCs w:val="16"/>
                <w:rtl/>
                <w:lang w:bidi="fa-IR"/>
              </w:rPr>
              <w:t>سطح مرجع</w:t>
            </w:r>
          </w:p>
        </w:tc>
        <w:tc>
          <w:tcPr>
            <w:tcW w:w="63pt" w:type="dxa"/>
            <w:tcBorders>
              <w:start w:val="nil"/>
              <w:end w:val="nil"/>
            </w:tcBorders>
          </w:tcPr>
          <w:p w14:paraId="72FD4406" w14:textId="77777777" w:rsidR="00211071" w:rsidRPr="00773401" w:rsidRDefault="00211071" w:rsidP="007A553B">
            <w:pPr>
              <w:rPr>
                <w:rFonts w:cs="B Nazanin"/>
                <w:sz w:val="16"/>
                <w:szCs w:val="16"/>
                <w:lang w:bidi="fa-IR"/>
              </w:rPr>
            </w:pPr>
          </w:p>
        </w:tc>
        <w:tc>
          <w:tcPr>
            <w:tcW w:w="54.85pt" w:type="dxa"/>
            <w:tcBorders>
              <w:start w:val="nil"/>
              <w:end w:val="nil"/>
            </w:tcBorders>
          </w:tcPr>
          <w:p w14:paraId="79278FE4" w14:textId="77777777" w:rsidR="00211071" w:rsidRPr="00773401" w:rsidRDefault="00211071" w:rsidP="007A553B">
            <w:pPr>
              <w:jc w:val="end"/>
              <w:rPr>
                <w:rFonts w:cs="B Nazanin"/>
                <w:sz w:val="16"/>
                <w:szCs w:val="16"/>
                <w:lang w:bidi="fa-IR"/>
              </w:rPr>
            </w:pPr>
            <w:r w:rsidRPr="00773401">
              <w:rPr>
                <w:rFonts w:cs="B Nazanin"/>
                <w:sz w:val="16"/>
                <w:szCs w:val="16"/>
                <w:lang w:bidi="fa-IR"/>
              </w:rPr>
              <w:t>I-II</w:t>
            </w:r>
          </w:p>
        </w:tc>
        <w:tc>
          <w:tcPr>
            <w:tcW w:w="80.15pt" w:type="dxa"/>
            <w:tcBorders>
              <w:start w:val="nil"/>
              <w:end w:val="nil"/>
            </w:tcBorders>
          </w:tcPr>
          <w:p w14:paraId="7DC80573" w14:textId="77777777" w:rsidR="00211071" w:rsidRPr="00773401" w:rsidRDefault="00211071" w:rsidP="007A553B">
            <w:pPr>
              <w:rPr>
                <w:rFonts w:cs="B Nazanin"/>
                <w:i/>
                <w:iCs/>
                <w:sz w:val="18"/>
                <w:szCs w:val="18"/>
                <w:lang w:bidi="fa-IR"/>
              </w:rPr>
            </w:pPr>
            <w:r w:rsidRPr="00773401">
              <w:rPr>
                <w:rFonts w:cs="B Nazanin" w:hint="cs"/>
                <w:i/>
                <w:iCs/>
                <w:sz w:val="18"/>
                <w:szCs w:val="18"/>
                <w:rtl/>
                <w:lang w:bidi="fa-IR"/>
              </w:rPr>
              <w:t>مرحله بیماری</w:t>
            </w:r>
          </w:p>
        </w:tc>
      </w:tr>
      <w:tr w:rsidR="00211071" w:rsidRPr="00773401" w14:paraId="33323BA5" w14:textId="77777777" w:rsidTr="00211071">
        <w:trPr>
          <w:jc w:val="center"/>
        </w:trPr>
        <w:tc>
          <w:tcPr>
            <w:tcW w:w="63pt" w:type="dxa"/>
            <w:tcBorders>
              <w:start w:val="nil"/>
              <w:end w:val="nil"/>
            </w:tcBorders>
          </w:tcPr>
          <w:p w14:paraId="1BE33CF7" w14:textId="77777777" w:rsidR="00211071" w:rsidRPr="00773401" w:rsidRDefault="00211071" w:rsidP="007A553B">
            <w:pPr>
              <w:rPr>
                <w:rFonts w:cs="B Nazanin"/>
                <w:sz w:val="16"/>
                <w:szCs w:val="16"/>
                <w:lang w:bidi="fa-IR"/>
              </w:rPr>
            </w:pPr>
            <w:r w:rsidRPr="00773401">
              <w:rPr>
                <w:rFonts w:cs="B Nazanin" w:hint="cs"/>
                <w:sz w:val="16"/>
                <w:szCs w:val="16"/>
                <w:rtl/>
                <w:lang w:bidi="fa-IR"/>
              </w:rPr>
              <w:t>0001/0</w:t>
            </w:r>
          </w:p>
        </w:tc>
        <w:tc>
          <w:tcPr>
            <w:tcW w:w="72pt" w:type="dxa"/>
            <w:tcBorders>
              <w:start w:val="nil"/>
              <w:end w:val="nil"/>
            </w:tcBorders>
          </w:tcPr>
          <w:p w14:paraId="77A69915" w14:textId="77777777" w:rsidR="00211071" w:rsidRPr="00773401" w:rsidRDefault="00211071" w:rsidP="007A553B">
            <w:pPr>
              <w:rPr>
                <w:rFonts w:cs="B Nazanin"/>
                <w:sz w:val="16"/>
                <w:szCs w:val="16"/>
                <w:lang w:bidi="fa-IR"/>
              </w:rPr>
            </w:pPr>
            <w:r w:rsidRPr="00773401">
              <w:rPr>
                <w:rFonts w:cs="B Nazanin" w:hint="cs"/>
                <w:sz w:val="16"/>
                <w:szCs w:val="16"/>
                <w:rtl/>
                <w:lang w:bidi="fa-IR"/>
              </w:rPr>
              <w:t>305/0</w:t>
            </w:r>
          </w:p>
        </w:tc>
        <w:tc>
          <w:tcPr>
            <w:tcW w:w="63pt" w:type="dxa"/>
            <w:tcBorders>
              <w:start w:val="nil"/>
              <w:end w:val="nil"/>
            </w:tcBorders>
          </w:tcPr>
          <w:p w14:paraId="4D4BB42A" w14:textId="77777777" w:rsidR="00211071" w:rsidRPr="00773401" w:rsidRDefault="00211071" w:rsidP="007A553B">
            <w:pPr>
              <w:rPr>
                <w:rFonts w:cs="B Nazanin"/>
                <w:sz w:val="16"/>
                <w:szCs w:val="16"/>
                <w:lang w:bidi="fa-IR"/>
              </w:rPr>
            </w:pPr>
            <w:r w:rsidRPr="00773401">
              <w:rPr>
                <w:rFonts w:cs="B Nazanin" w:hint="cs"/>
                <w:sz w:val="16"/>
                <w:szCs w:val="16"/>
                <w:rtl/>
                <w:lang w:bidi="fa-IR"/>
              </w:rPr>
              <w:t>148/1</w:t>
            </w:r>
          </w:p>
        </w:tc>
        <w:tc>
          <w:tcPr>
            <w:tcW w:w="54.85pt" w:type="dxa"/>
            <w:tcBorders>
              <w:start w:val="nil"/>
              <w:end w:val="nil"/>
            </w:tcBorders>
          </w:tcPr>
          <w:p w14:paraId="6C4B7AB5" w14:textId="77777777" w:rsidR="00211071" w:rsidRPr="00773401" w:rsidRDefault="00211071" w:rsidP="007A553B">
            <w:pPr>
              <w:jc w:val="end"/>
              <w:rPr>
                <w:rFonts w:cs="B Nazanin"/>
                <w:sz w:val="16"/>
                <w:szCs w:val="16"/>
                <w:lang w:bidi="fa-IR"/>
              </w:rPr>
            </w:pPr>
            <w:r w:rsidRPr="00773401">
              <w:rPr>
                <w:rFonts w:cs="B Nazanin"/>
                <w:sz w:val="16"/>
                <w:szCs w:val="16"/>
                <w:lang w:bidi="fa-IR"/>
              </w:rPr>
              <w:t>III-IV</w:t>
            </w:r>
          </w:p>
        </w:tc>
        <w:tc>
          <w:tcPr>
            <w:tcW w:w="80.15pt" w:type="dxa"/>
            <w:tcBorders>
              <w:start w:val="nil"/>
              <w:end w:val="nil"/>
            </w:tcBorders>
          </w:tcPr>
          <w:p w14:paraId="26AF6E96" w14:textId="77777777" w:rsidR="00211071" w:rsidRPr="00773401" w:rsidRDefault="00211071" w:rsidP="007A553B">
            <w:pPr>
              <w:rPr>
                <w:rFonts w:cs="B Nazanin"/>
                <w:i/>
                <w:iCs/>
                <w:sz w:val="18"/>
                <w:szCs w:val="18"/>
                <w:lang w:bidi="fa-IR"/>
              </w:rPr>
            </w:pPr>
          </w:p>
        </w:tc>
      </w:tr>
      <w:tr w:rsidR="00211071" w:rsidRPr="00773401" w14:paraId="26673C47" w14:textId="77777777" w:rsidTr="00211071">
        <w:trPr>
          <w:jc w:val="center"/>
        </w:trPr>
        <w:tc>
          <w:tcPr>
            <w:tcW w:w="63pt" w:type="dxa"/>
            <w:tcBorders>
              <w:start w:val="nil"/>
              <w:end w:val="nil"/>
            </w:tcBorders>
          </w:tcPr>
          <w:p w14:paraId="292709E6" w14:textId="77777777" w:rsidR="00211071" w:rsidRPr="00773401" w:rsidRDefault="00211071" w:rsidP="007A553B">
            <w:pPr>
              <w:rPr>
                <w:rFonts w:cs="B Nazanin"/>
                <w:sz w:val="16"/>
                <w:szCs w:val="16"/>
                <w:lang w:bidi="fa-IR"/>
              </w:rPr>
            </w:pPr>
          </w:p>
        </w:tc>
        <w:tc>
          <w:tcPr>
            <w:tcW w:w="72pt" w:type="dxa"/>
            <w:tcBorders>
              <w:start w:val="nil"/>
              <w:end w:val="nil"/>
            </w:tcBorders>
          </w:tcPr>
          <w:p w14:paraId="59B3980A" w14:textId="77777777" w:rsidR="00211071" w:rsidRPr="00773401" w:rsidRDefault="00211071" w:rsidP="007A553B">
            <w:pPr>
              <w:rPr>
                <w:rFonts w:cs="B Nazanin"/>
                <w:sz w:val="16"/>
                <w:szCs w:val="16"/>
                <w:lang w:bidi="fa-IR"/>
              </w:rPr>
            </w:pPr>
            <w:r w:rsidRPr="00773401">
              <w:rPr>
                <w:rFonts w:cs="B Nazanin" w:hint="cs"/>
                <w:sz w:val="16"/>
                <w:szCs w:val="16"/>
                <w:rtl/>
                <w:lang w:bidi="fa-IR"/>
              </w:rPr>
              <w:t>سطح مرجع</w:t>
            </w:r>
          </w:p>
        </w:tc>
        <w:tc>
          <w:tcPr>
            <w:tcW w:w="63pt" w:type="dxa"/>
            <w:tcBorders>
              <w:start w:val="nil"/>
              <w:end w:val="nil"/>
            </w:tcBorders>
          </w:tcPr>
          <w:p w14:paraId="59DCAF84" w14:textId="77777777" w:rsidR="00211071" w:rsidRPr="00773401" w:rsidRDefault="00211071" w:rsidP="007A553B">
            <w:pPr>
              <w:rPr>
                <w:rFonts w:cs="B Nazanin"/>
                <w:sz w:val="16"/>
                <w:szCs w:val="16"/>
                <w:lang w:bidi="fa-IR"/>
              </w:rPr>
            </w:pPr>
          </w:p>
        </w:tc>
        <w:tc>
          <w:tcPr>
            <w:tcW w:w="54.85pt" w:type="dxa"/>
            <w:tcBorders>
              <w:start w:val="nil"/>
              <w:end w:val="nil"/>
            </w:tcBorders>
          </w:tcPr>
          <w:p w14:paraId="02464CC6" w14:textId="77777777" w:rsidR="00211071" w:rsidRPr="00773401" w:rsidRDefault="00211071" w:rsidP="007A553B">
            <w:pPr>
              <w:jc w:val="end"/>
              <w:rPr>
                <w:rFonts w:cs="B Nazanin"/>
                <w:sz w:val="16"/>
                <w:szCs w:val="16"/>
                <w:lang w:bidi="fa-IR"/>
              </w:rPr>
            </w:pPr>
            <w:r w:rsidRPr="00773401">
              <w:rPr>
                <w:rFonts w:cs="B Nazanin" w:hint="cs"/>
                <w:sz w:val="16"/>
                <w:szCs w:val="16"/>
                <w:rtl/>
                <w:lang w:bidi="fa-IR"/>
              </w:rPr>
              <w:t xml:space="preserve">فارس </w:t>
            </w:r>
          </w:p>
        </w:tc>
        <w:tc>
          <w:tcPr>
            <w:tcW w:w="80.15pt" w:type="dxa"/>
            <w:tcBorders>
              <w:start w:val="nil"/>
              <w:bottom w:val="single" w:sz="4" w:space="0" w:color="auto"/>
              <w:end w:val="nil"/>
            </w:tcBorders>
          </w:tcPr>
          <w:p w14:paraId="5DFBF808" w14:textId="77777777" w:rsidR="00211071" w:rsidRPr="00773401" w:rsidRDefault="00211071" w:rsidP="007A553B">
            <w:pPr>
              <w:rPr>
                <w:rFonts w:cs="B Nazanin"/>
                <w:i/>
                <w:iCs/>
                <w:sz w:val="18"/>
                <w:szCs w:val="18"/>
                <w:lang w:bidi="fa-IR"/>
              </w:rPr>
            </w:pPr>
            <w:r w:rsidRPr="00773401">
              <w:rPr>
                <w:rFonts w:cs="B Nazanin" w:hint="cs"/>
                <w:i/>
                <w:iCs/>
                <w:sz w:val="18"/>
                <w:szCs w:val="18"/>
                <w:rtl/>
                <w:lang w:bidi="fa-IR"/>
              </w:rPr>
              <w:t>قومیت</w:t>
            </w:r>
          </w:p>
        </w:tc>
      </w:tr>
      <w:tr w:rsidR="00211071" w:rsidRPr="00773401" w14:paraId="4F11BBC0" w14:textId="77777777" w:rsidTr="00211071">
        <w:trPr>
          <w:jc w:val="center"/>
        </w:trPr>
        <w:tc>
          <w:tcPr>
            <w:tcW w:w="63pt" w:type="dxa"/>
            <w:tcBorders>
              <w:start w:val="nil"/>
              <w:end w:val="nil"/>
            </w:tcBorders>
          </w:tcPr>
          <w:p w14:paraId="61803374" w14:textId="77777777" w:rsidR="00211071" w:rsidRPr="00773401" w:rsidRDefault="00211071" w:rsidP="007A553B">
            <w:pPr>
              <w:rPr>
                <w:rFonts w:cs="B Nazanin"/>
                <w:sz w:val="16"/>
                <w:szCs w:val="16"/>
                <w:lang w:bidi="fa-IR"/>
              </w:rPr>
            </w:pPr>
            <w:r w:rsidRPr="00773401">
              <w:rPr>
                <w:rFonts w:cs="B Nazanin" w:hint="cs"/>
                <w:sz w:val="16"/>
                <w:szCs w:val="16"/>
                <w:rtl/>
                <w:lang w:bidi="fa-IR"/>
              </w:rPr>
              <w:t>003/0</w:t>
            </w:r>
          </w:p>
        </w:tc>
        <w:tc>
          <w:tcPr>
            <w:tcW w:w="72pt" w:type="dxa"/>
            <w:tcBorders>
              <w:start w:val="nil"/>
              <w:end w:val="nil"/>
            </w:tcBorders>
          </w:tcPr>
          <w:p w14:paraId="0E42C3CF" w14:textId="77777777" w:rsidR="00211071" w:rsidRPr="00773401" w:rsidRDefault="00211071" w:rsidP="007A553B">
            <w:pPr>
              <w:rPr>
                <w:rFonts w:cs="B Nazanin"/>
                <w:sz w:val="16"/>
                <w:szCs w:val="16"/>
                <w:lang w:bidi="fa-IR"/>
              </w:rPr>
            </w:pPr>
            <w:r w:rsidRPr="00773401">
              <w:rPr>
                <w:rFonts w:cs="B Nazanin" w:hint="cs"/>
                <w:sz w:val="16"/>
                <w:szCs w:val="16"/>
                <w:rtl/>
                <w:lang w:bidi="fa-IR"/>
              </w:rPr>
              <w:t>331/0</w:t>
            </w:r>
          </w:p>
        </w:tc>
        <w:tc>
          <w:tcPr>
            <w:tcW w:w="63pt" w:type="dxa"/>
            <w:tcBorders>
              <w:start w:val="nil"/>
              <w:end w:val="nil"/>
            </w:tcBorders>
          </w:tcPr>
          <w:p w14:paraId="325E876F" w14:textId="77777777" w:rsidR="00211071" w:rsidRPr="00773401" w:rsidRDefault="00211071" w:rsidP="007A553B">
            <w:pPr>
              <w:rPr>
                <w:rFonts w:cs="B Nazanin"/>
                <w:sz w:val="16"/>
                <w:szCs w:val="16"/>
                <w:lang w:bidi="fa-IR"/>
              </w:rPr>
            </w:pPr>
            <w:r w:rsidRPr="00773401">
              <w:rPr>
                <w:rFonts w:cs="B Nazanin" w:hint="cs"/>
                <w:sz w:val="16"/>
                <w:szCs w:val="16"/>
                <w:rtl/>
                <w:lang w:bidi="fa-IR"/>
              </w:rPr>
              <w:t>973/0</w:t>
            </w:r>
          </w:p>
        </w:tc>
        <w:tc>
          <w:tcPr>
            <w:tcW w:w="54.85pt" w:type="dxa"/>
            <w:tcBorders>
              <w:start w:val="nil"/>
              <w:end w:val="nil"/>
            </w:tcBorders>
          </w:tcPr>
          <w:p w14:paraId="6F7E7FBE" w14:textId="77777777" w:rsidR="00211071" w:rsidRPr="00773401" w:rsidRDefault="00211071" w:rsidP="007A553B">
            <w:pPr>
              <w:jc w:val="end"/>
              <w:rPr>
                <w:rFonts w:cs="B Nazanin"/>
                <w:sz w:val="16"/>
                <w:szCs w:val="16"/>
                <w:lang w:bidi="fa-IR"/>
              </w:rPr>
            </w:pPr>
            <w:r w:rsidRPr="00773401">
              <w:rPr>
                <w:rFonts w:cs="B Nazanin" w:hint="cs"/>
                <w:sz w:val="16"/>
                <w:szCs w:val="16"/>
                <w:rtl/>
                <w:lang w:bidi="fa-IR"/>
              </w:rPr>
              <w:t>غیر فارس</w:t>
            </w:r>
          </w:p>
        </w:tc>
        <w:tc>
          <w:tcPr>
            <w:tcW w:w="80.15pt" w:type="dxa"/>
            <w:tcBorders>
              <w:start w:val="nil"/>
              <w:end w:val="nil"/>
            </w:tcBorders>
          </w:tcPr>
          <w:p w14:paraId="62F794BB" w14:textId="77777777" w:rsidR="00211071" w:rsidRPr="00773401" w:rsidRDefault="00211071" w:rsidP="007A553B">
            <w:pPr>
              <w:rPr>
                <w:rFonts w:eastAsiaTheme="minorEastAsia" w:cs="B Nazanin"/>
                <w:b/>
                <w:bCs/>
              </w:rPr>
            </w:pPr>
          </w:p>
        </w:tc>
      </w:tr>
    </w:tbl>
    <w:p w14:paraId="30FD04E3" w14:textId="4BE8DFA2" w:rsidR="00211071" w:rsidRDefault="00211071" w:rsidP="00211071">
      <w:pPr>
        <w:bidi/>
        <w:spacing w:before="12pt"/>
        <w:rPr>
          <w:rFonts w:cs="B Nazanin"/>
          <w:b/>
          <w:bCs/>
          <w:sz w:val="18"/>
          <w:szCs w:val="18"/>
        </w:rPr>
      </w:pPr>
    </w:p>
    <w:p w14:paraId="3FD82677" w14:textId="62486A30" w:rsidR="00B87352" w:rsidRDefault="00B87352" w:rsidP="00B87352">
      <w:pPr>
        <w:bidi/>
        <w:spacing w:before="12pt"/>
        <w:rPr>
          <w:rFonts w:cs="B Nazanin"/>
          <w:b/>
          <w:bCs/>
          <w:sz w:val="18"/>
          <w:szCs w:val="18"/>
        </w:rPr>
      </w:pPr>
    </w:p>
    <w:p w14:paraId="0F1E8DCE" w14:textId="77777777" w:rsidR="00B87352" w:rsidRPr="005927A3" w:rsidRDefault="00B87352" w:rsidP="00B87352">
      <w:pPr>
        <w:bidi/>
        <w:spacing w:before="12pt"/>
        <w:rPr>
          <w:rFonts w:cs="B Nazanin"/>
          <w:b/>
          <w:bCs/>
          <w:sz w:val="18"/>
          <w:szCs w:val="18"/>
          <w:rtl/>
        </w:rPr>
      </w:pPr>
    </w:p>
    <w:p w14:paraId="6AA428FE" w14:textId="5B616B71" w:rsidR="003B55E2" w:rsidRDefault="005E662E" w:rsidP="005E662E">
      <w:pPr>
        <w:pStyle w:val="Abstract"/>
        <w:bidi/>
        <w:jc w:val="center"/>
        <w:rPr>
          <w:rFonts w:cs="B Nazanin"/>
          <w:b w:val="0"/>
          <w:bCs w:val="0"/>
          <w:rtl/>
          <w:lang w:bidi="fa-IR"/>
        </w:rPr>
      </w:pPr>
      <w:r w:rsidRPr="00F2345F">
        <w:rPr>
          <w:rFonts w:cs="B Nazanin"/>
          <w:b w:val="0"/>
          <w:bCs w:val="0"/>
          <w:noProof/>
          <w:sz w:val="32"/>
          <w:szCs w:val="32"/>
          <w:rtl/>
        </w:rPr>
        <w:drawing>
          <wp:inline distT="0" distB="0" distL="0" distR="0" wp14:anchorId="4363B4DA" wp14:editId="631DF120">
            <wp:extent cx="3725333" cy="2095500"/>
            <wp:effectExtent l="0" t="0" r="8890" b="0"/>
            <wp:docPr id="6" name="Picture 1" descr="C:\Users\SIKA\Desktop\44.png"/>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0" name="Picture 1" descr="C:\Users\SIKA\Desktop\44.png"/>
                    <pic:cNvPicPr>
                      <a:picLocks noChangeAspect="1" noChangeArrowheads="1"/>
                    </pic:cNvPicPr>
                  </pic:nvPicPr>
                  <pic:blipFill>
                    <a:blip r:embed="rId11"/>
                    <a:srcRect/>
                    <a:stretch>
                      <a:fillRect/>
                    </a:stretch>
                  </pic:blipFill>
                  <pic:spPr bwMode="auto">
                    <a:xfrm>
                      <a:off x="0" y="0"/>
                      <a:ext cx="3764467" cy="2117513"/>
                    </a:xfrm>
                    <a:prstGeom prst="rect">
                      <a:avLst/>
                    </a:prstGeom>
                    <a:noFill/>
                    <a:ln w="9525">
                      <a:noFill/>
                      <a:miter lim="800%"/>
                      <a:headEnd/>
                      <a:tailEnd/>
                    </a:ln>
                  </pic:spPr>
                </pic:pic>
              </a:graphicData>
            </a:graphic>
          </wp:inline>
        </w:drawing>
      </w:r>
    </w:p>
    <w:p w14:paraId="566B05D7" w14:textId="69EFB1BE" w:rsidR="005E662E" w:rsidRDefault="005E662E" w:rsidP="005E662E">
      <w:pPr>
        <w:bidi/>
        <w:jc w:val="both"/>
        <w:rPr>
          <w:rFonts w:asciiTheme="majorBidi" w:hAnsiTheme="majorBidi" w:cstheme="majorBidi"/>
          <w:rtl/>
        </w:rPr>
      </w:pPr>
      <w:r>
        <w:rPr>
          <w:rFonts w:asciiTheme="majorBidi" w:hAnsiTheme="majorBidi" w:cstheme="majorBidi" w:hint="cs"/>
          <w:rtl/>
        </w:rPr>
        <w:t xml:space="preserve">                                                </w:t>
      </w:r>
      <w:r w:rsidRPr="007D2DFD">
        <w:rPr>
          <w:rFonts w:cs="B Nazanin" w:hint="cs"/>
          <w:sz w:val="18"/>
          <w:szCs w:val="18"/>
          <w:rtl/>
        </w:rPr>
        <w:t>نمودار1- برآورد بقای کپلان-مایر به تفکیک بیماران سرطان کولون و رکتوم</w:t>
      </w:r>
    </w:p>
    <w:p w14:paraId="2B82C87A" w14:textId="77777777" w:rsidR="00686628" w:rsidRDefault="00686628" w:rsidP="00686628">
      <w:pPr>
        <w:bidi/>
        <w:jc w:val="both"/>
        <w:rPr>
          <w:rFonts w:cs="B Nazanin"/>
          <w:b/>
          <w:bCs/>
          <w:sz w:val="14"/>
          <w:szCs w:val="14"/>
        </w:rPr>
      </w:pPr>
    </w:p>
    <w:p w14:paraId="62CBDD40" w14:textId="77777777" w:rsidR="005E662E" w:rsidRDefault="005E662E" w:rsidP="005E662E">
      <w:pPr>
        <w:bidi/>
        <w:rPr>
          <w:rFonts w:cs="B Nazanin"/>
          <w:b/>
          <w:bCs/>
          <w:sz w:val="14"/>
          <w:szCs w:val="14"/>
        </w:rPr>
      </w:pPr>
    </w:p>
    <w:p w14:paraId="136BE708" w14:textId="5C137CBA" w:rsidR="00F90038" w:rsidRDefault="00F90038" w:rsidP="005E662E">
      <w:pPr>
        <w:bidi/>
        <w:spacing w:before="12pt"/>
        <w:rPr>
          <w:rFonts w:cs="B Nazanin"/>
          <w:sz w:val="18"/>
          <w:szCs w:val="18"/>
        </w:rPr>
      </w:pPr>
    </w:p>
    <w:p w14:paraId="72A4CEB3" w14:textId="379A8EC8" w:rsidR="00B87352" w:rsidRDefault="00B87352" w:rsidP="00B87352">
      <w:pPr>
        <w:bidi/>
        <w:spacing w:before="12pt"/>
        <w:rPr>
          <w:rFonts w:cs="B Nazanin"/>
          <w:sz w:val="18"/>
          <w:szCs w:val="18"/>
        </w:rPr>
      </w:pPr>
    </w:p>
    <w:p w14:paraId="3F645BE8" w14:textId="0826B78A" w:rsidR="00B87352" w:rsidRDefault="00B87352" w:rsidP="00B87352">
      <w:pPr>
        <w:bidi/>
        <w:spacing w:before="12pt"/>
        <w:rPr>
          <w:rFonts w:cs="B Nazanin"/>
          <w:sz w:val="18"/>
          <w:szCs w:val="18"/>
        </w:rPr>
      </w:pPr>
    </w:p>
    <w:p w14:paraId="505BDDF5" w14:textId="6F5EDC03" w:rsidR="00B87352" w:rsidRDefault="00B87352" w:rsidP="00B87352">
      <w:pPr>
        <w:bidi/>
        <w:spacing w:before="12pt"/>
        <w:rPr>
          <w:rFonts w:cs="B Nazanin"/>
          <w:sz w:val="18"/>
          <w:szCs w:val="18"/>
        </w:rPr>
      </w:pPr>
    </w:p>
    <w:p w14:paraId="252B6164" w14:textId="0C440E60" w:rsidR="00B87352" w:rsidRDefault="00B87352" w:rsidP="00B87352">
      <w:pPr>
        <w:bidi/>
        <w:spacing w:before="12pt"/>
        <w:rPr>
          <w:rFonts w:cs="B Nazanin"/>
          <w:sz w:val="18"/>
          <w:szCs w:val="18"/>
        </w:rPr>
      </w:pPr>
    </w:p>
    <w:p w14:paraId="29E83292" w14:textId="77777777" w:rsidR="00B87352" w:rsidRDefault="00B87352" w:rsidP="00B87352">
      <w:pPr>
        <w:bidi/>
        <w:spacing w:before="12pt"/>
        <w:rPr>
          <w:rFonts w:cs="B Nazanin"/>
          <w:sz w:val="18"/>
          <w:szCs w:val="18"/>
        </w:rPr>
      </w:pPr>
    </w:p>
    <w:p w14:paraId="5BA53913" w14:textId="77777777" w:rsidR="00A75C6B" w:rsidRPr="00E95479" w:rsidRDefault="00A75C6B" w:rsidP="00A75C6B">
      <w:pPr>
        <w:bidi/>
        <w:jc w:val="end"/>
        <w:rPr>
          <w:rFonts w:eastAsia="MS Mincho"/>
          <w:noProof/>
          <w:sz w:val="16"/>
          <w:szCs w:val="16"/>
        </w:rPr>
      </w:pPr>
      <w:r w:rsidRPr="00E95479">
        <w:rPr>
          <w:rFonts w:eastAsia="MS Mincho"/>
          <w:noProof/>
          <w:sz w:val="16"/>
          <w:szCs w:val="16"/>
        </w:rPr>
        <w:t>1. GBD 2015 Risk Factors Collaborators. Global, regional, and na</w:t>
      </w:r>
      <w:r w:rsidRPr="00E95479">
        <w:rPr>
          <w:rFonts w:eastAsia="MS Mincho"/>
          <w:noProof/>
          <w:sz w:val="16"/>
          <w:szCs w:val="16"/>
        </w:rPr>
        <w:softHyphen/>
        <w:t>tional comparative risk assessment of 79 behavioural, environ</w:t>
      </w:r>
      <w:r w:rsidRPr="00E95479">
        <w:rPr>
          <w:rFonts w:eastAsia="MS Mincho"/>
          <w:noProof/>
          <w:sz w:val="16"/>
          <w:szCs w:val="16"/>
        </w:rPr>
        <w:softHyphen/>
        <w:t>mental and occupational, and metabolic risks or clusters of risks, 1990-2015: a systematic analysis for the Global Burden of Disease Study 2015. Lancet 2016;388:1659-1724</w:t>
      </w:r>
    </w:p>
    <w:p w14:paraId="6C8B7D18" w14:textId="77777777" w:rsidR="00A75C6B" w:rsidRPr="00E95479" w:rsidRDefault="00A75C6B" w:rsidP="00A75C6B">
      <w:pPr>
        <w:jc w:val="both"/>
        <w:rPr>
          <w:rFonts w:eastAsia="MS Mincho"/>
          <w:noProof/>
          <w:sz w:val="16"/>
          <w:szCs w:val="16"/>
        </w:rPr>
      </w:pPr>
      <w:r w:rsidRPr="00E95479">
        <w:rPr>
          <w:rFonts w:eastAsia="MS Mincho"/>
          <w:noProof/>
          <w:sz w:val="16"/>
          <w:szCs w:val="16"/>
        </w:rPr>
        <w:t>2. Simonian M, Khosravi S, Mortazavi D, Bagheri H, Salehi R, Hassanzadeh A, Mosallaei M. Environmental Risk Factors Associated with Sporadic Colorectal Cancer in Isfahan, Iran. Middle East Journal of Cancer. 2018 Oct 1;9(4):318-22.</w:t>
      </w:r>
    </w:p>
    <w:p w14:paraId="3E4AF0D6" w14:textId="77777777" w:rsidR="00A75C6B" w:rsidRPr="00E95479" w:rsidRDefault="00A75C6B" w:rsidP="00A75C6B">
      <w:pPr>
        <w:jc w:val="both"/>
        <w:rPr>
          <w:rFonts w:eastAsia="MS Mincho"/>
          <w:noProof/>
          <w:sz w:val="16"/>
          <w:szCs w:val="16"/>
        </w:rPr>
      </w:pPr>
      <w:r w:rsidRPr="00E95479">
        <w:rPr>
          <w:rFonts w:eastAsia="MS Mincho"/>
          <w:noProof/>
          <w:sz w:val="16"/>
          <w:szCs w:val="16"/>
        </w:rPr>
        <w:t>3. Keum N, Giovannucci E. Global burden of colorectal cancer: emerging trends, risk factors and prevention strategies. Nature reviews Gastroenterology &amp; hepatology. 2019 Dec;16(12):713-32.</w:t>
      </w:r>
    </w:p>
    <w:p w14:paraId="5C0629F7" w14:textId="77777777" w:rsidR="00A75C6B" w:rsidRPr="00E95479" w:rsidRDefault="00A75C6B" w:rsidP="00A75C6B">
      <w:pPr>
        <w:jc w:val="both"/>
        <w:rPr>
          <w:rFonts w:eastAsia="MS Mincho"/>
          <w:noProof/>
          <w:sz w:val="16"/>
          <w:szCs w:val="16"/>
        </w:rPr>
      </w:pPr>
      <w:r w:rsidRPr="00E95479">
        <w:rPr>
          <w:rFonts w:eastAsia="MS Mincho"/>
          <w:noProof/>
          <w:sz w:val="16"/>
          <w:szCs w:val="16"/>
        </w:rPr>
        <w:t>4. Looha MA, Pourhoseingholi MA, Hosseini SV, Khodakarim S. Mismeasured Covariate in the Long-Term Survival of Colorectal Cancer. Galen Medical Journal. 2019 Jul 8;8:1413.</w:t>
      </w:r>
    </w:p>
    <w:p w14:paraId="7384DBF8" w14:textId="77777777" w:rsidR="00A75C6B" w:rsidRPr="00E95479" w:rsidRDefault="00A75C6B" w:rsidP="00A75C6B">
      <w:pPr>
        <w:bidi/>
        <w:jc w:val="end"/>
        <w:rPr>
          <w:rFonts w:eastAsia="MS Mincho"/>
          <w:noProof/>
          <w:sz w:val="16"/>
          <w:szCs w:val="16"/>
        </w:rPr>
      </w:pPr>
      <w:r w:rsidRPr="00E95479">
        <w:rPr>
          <w:rFonts w:eastAsia="MS Mincho"/>
          <w:noProof/>
          <w:sz w:val="16"/>
          <w:szCs w:val="16"/>
        </w:rPr>
        <w:t>5. Agah SH, Ghasemi AB, Rezaei MA, Ashayeri N, Fereshtehnejad SM, Mohammad Sadeghi H. Frequency determination of polyps and colorectal tumors among patients who underwent colonoscopy in Shariati hospital. Razi Journal of Medical Sciences. 2009 Jan 15;15:13-8.</w:t>
      </w:r>
    </w:p>
    <w:p w14:paraId="4AF7A0DE" w14:textId="77777777" w:rsidR="00A75C6B" w:rsidRPr="00E95479" w:rsidRDefault="00A75C6B" w:rsidP="00A75C6B">
      <w:pPr>
        <w:jc w:val="both"/>
        <w:rPr>
          <w:rFonts w:eastAsia="MS Mincho"/>
          <w:noProof/>
          <w:sz w:val="16"/>
          <w:szCs w:val="16"/>
        </w:rPr>
      </w:pPr>
      <w:r w:rsidRPr="00E95479">
        <w:rPr>
          <w:rFonts w:eastAsia="MS Mincho"/>
          <w:noProof/>
          <w:sz w:val="16"/>
          <w:szCs w:val="16"/>
        </w:rPr>
        <w:t>6. Kapiteijn E, Liefers GJ, Los LC, Klein Kranenbarg E, Hermans J, Tollenaar RA, Moriya Y, Van De Velde CJ, Van Krieken JH. Mechanisms of oncogenesis in colon versus rectal cancer. The Journal of pathology. 2001 Sep;195(2):171-8.</w:t>
      </w:r>
    </w:p>
    <w:p w14:paraId="18E35485" w14:textId="77777777" w:rsidR="00A75C6B" w:rsidRPr="00E95479" w:rsidRDefault="00A75C6B" w:rsidP="00A75C6B">
      <w:pPr>
        <w:jc w:val="both"/>
        <w:rPr>
          <w:rFonts w:eastAsia="MS Mincho"/>
          <w:noProof/>
          <w:sz w:val="16"/>
          <w:szCs w:val="16"/>
        </w:rPr>
      </w:pPr>
      <w:r w:rsidRPr="00E95479">
        <w:rPr>
          <w:rFonts w:eastAsia="MS Mincho"/>
          <w:noProof/>
          <w:sz w:val="16"/>
          <w:szCs w:val="16"/>
        </w:rPr>
        <w:t>7. Corbière F, Commenges D, Taylor JM, Joly P. A penalized likelihood approach for mixture cure models. Statistics in medicine. 2009 Feb 10;28(3):510-24.</w:t>
      </w:r>
    </w:p>
    <w:p w14:paraId="642E2D0F" w14:textId="77777777" w:rsidR="00A75C6B" w:rsidRPr="00E95479" w:rsidRDefault="00A75C6B" w:rsidP="00A75C6B">
      <w:pPr>
        <w:jc w:val="both"/>
        <w:rPr>
          <w:rFonts w:eastAsia="MS Mincho"/>
          <w:noProof/>
          <w:sz w:val="16"/>
          <w:szCs w:val="16"/>
        </w:rPr>
      </w:pPr>
      <w:r w:rsidRPr="00E95479">
        <w:rPr>
          <w:rFonts w:eastAsia="MS Mincho"/>
          <w:noProof/>
          <w:sz w:val="16"/>
          <w:szCs w:val="16"/>
        </w:rPr>
        <w:t>8. Maller, R. A., Zhou, S: Survival analysis with long term survivors. Wiley:New York. 1996.</w:t>
      </w:r>
    </w:p>
    <w:p w14:paraId="5A8381DF" w14:textId="77777777" w:rsidR="00A75C6B" w:rsidRPr="00E95479" w:rsidRDefault="00A75C6B" w:rsidP="00A75C6B">
      <w:pPr>
        <w:jc w:val="both"/>
        <w:rPr>
          <w:rFonts w:eastAsia="MS Mincho"/>
          <w:noProof/>
          <w:sz w:val="16"/>
          <w:szCs w:val="16"/>
        </w:rPr>
      </w:pPr>
      <w:r w:rsidRPr="00E95479">
        <w:rPr>
          <w:rFonts w:eastAsia="MS Mincho"/>
          <w:noProof/>
          <w:sz w:val="16"/>
          <w:szCs w:val="16"/>
        </w:rPr>
        <w:t>9. Othus M, Barlogie B, LeBlanc ML, Crowley JJ. Cure models as a useful statistical tool for analyzing survival. Clinical Cancer Research. 2012 Jul 15;18(14):3731-6.</w:t>
      </w:r>
    </w:p>
    <w:p w14:paraId="021A37A9" w14:textId="77777777" w:rsidR="00A75C6B" w:rsidRPr="00E95479" w:rsidRDefault="00A75C6B" w:rsidP="00A75C6B">
      <w:pPr>
        <w:jc w:val="both"/>
        <w:rPr>
          <w:rFonts w:eastAsia="MS Mincho"/>
          <w:noProof/>
          <w:sz w:val="16"/>
          <w:szCs w:val="16"/>
        </w:rPr>
      </w:pPr>
      <w:r w:rsidRPr="00E95479">
        <w:rPr>
          <w:rFonts w:eastAsia="MS Mincho"/>
          <w:noProof/>
          <w:sz w:val="16"/>
          <w:szCs w:val="16"/>
        </w:rPr>
        <w:t>10. D. S. Ming-Hui Chen, Joseph G. Ibrahim, “A new Bayesian model for survival data with a surviving  fraction”, Journal of the American Statistical Association, vol. 94, no. 447, pp. 909–919, 1999.</w:t>
      </w:r>
    </w:p>
    <w:p w14:paraId="42D5F43C" w14:textId="77777777" w:rsidR="00A75C6B" w:rsidRPr="00E95479" w:rsidRDefault="00A75C6B" w:rsidP="00A75C6B">
      <w:pPr>
        <w:jc w:val="both"/>
        <w:rPr>
          <w:rFonts w:eastAsia="MS Mincho"/>
          <w:noProof/>
          <w:sz w:val="16"/>
          <w:szCs w:val="16"/>
        </w:rPr>
      </w:pPr>
      <w:r w:rsidRPr="00E95479">
        <w:rPr>
          <w:rFonts w:eastAsia="MS Mincho"/>
          <w:noProof/>
          <w:sz w:val="16"/>
          <w:szCs w:val="16"/>
        </w:rPr>
        <w:t>11. Edge SB, Compton CC. The American Joint Committee on Cancer: the 7th edition of the AJCC cancer staging manual and the future of TNM. Annals of surgical oncology. 2010;17(6):1471-4.</w:t>
      </w:r>
    </w:p>
    <w:p w14:paraId="2507713A" w14:textId="77777777" w:rsidR="00A75C6B" w:rsidRPr="00E95479" w:rsidRDefault="00A75C6B" w:rsidP="00A75C6B">
      <w:pPr>
        <w:jc w:val="both"/>
        <w:rPr>
          <w:rFonts w:eastAsia="MS Mincho"/>
          <w:noProof/>
          <w:sz w:val="16"/>
          <w:szCs w:val="16"/>
        </w:rPr>
      </w:pPr>
      <w:r w:rsidRPr="00E95479">
        <w:rPr>
          <w:rFonts w:eastAsia="MS Mincho"/>
          <w:noProof/>
          <w:sz w:val="16"/>
          <w:szCs w:val="16"/>
        </w:rPr>
        <w:t>12. Vahidpour M. Cure rate models (Doctoral dissertation, ÉcolePolytechnique de Montréal);2016.</w:t>
      </w:r>
    </w:p>
    <w:p w14:paraId="298F76DE" w14:textId="77777777" w:rsidR="00A75C6B" w:rsidRPr="00E95479" w:rsidRDefault="00A75C6B" w:rsidP="00A75C6B">
      <w:pPr>
        <w:jc w:val="both"/>
        <w:rPr>
          <w:rFonts w:eastAsia="MS Mincho"/>
          <w:noProof/>
          <w:sz w:val="16"/>
          <w:szCs w:val="16"/>
        </w:rPr>
      </w:pPr>
      <w:r w:rsidRPr="00E95479">
        <w:rPr>
          <w:rFonts w:eastAsia="MS Mincho"/>
          <w:noProof/>
          <w:sz w:val="16"/>
          <w:szCs w:val="16"/>
        </w:rPr>
        <w:t>13. Asano J, Hirakawa A, Hamada C. Assessing the prediction accuracy of cure in the Cox proportional hazards cure model: an application to breast cancer data. Pharmaceutical statistics. 2014 Nov;13(6):357-63.</w:t>
      </w:r>
    </w:p>
    <w:p w14:paraId="7FCFF058" w14:textId="77777777" w:rsidR="00A75C6B" w:rsidRPr="00E95479" w:rsidRDefault="00A75C6B" w:rsidP="00A75C6B">
      <w:pPr>
        <w:jc w:val="both"/>
        <w:rPr>
          <w:rFonts w:eastAsia="MS Mincho"/>
          <w:noProof/>
          <w:sz w:val="16"/>
          <w:szCs w:val="16"/>
        </w:rPr>
      </w:pPr>
      <w:r w:rsidRPr="00E95479">
        <w:rPr>
          <w:rFonts w:eastAsia="MS Mincho"/>
          <w:noProof/>
          <w:sz w:val="16"/>
          <w:szCs w:val="16"/>
        </w:rPr>
        <w:t>14. Aykan NF. Red meat and colorectal cancer. Oncology reviews. 2015 Feb 10;9(1).</w:t>
      </w:r>
    </w:p>
    <w:p w14:paraId="67446E08" w14:textId="77777777" w:rsidR="00A75C6B" w:rsidRPr="00E95479" w:rsidRDefault="00A75C6B" w:rsidP="00A75C6B">
      <w:pPr>
        <w:jc w:val="both"/>
        <w:rPr>
          <w:rFonts w:eastAsia="MS Mincho"/>
          <w:noProof/>
          <w:sz w:val="16"/>
          <w:szCs w:val="16"/>
        </w:rPr>
      </w:pPr>
      <w:r w:rsidRPr="00E95479">
        <w:rPr>
          <w:rFonts w:eastAsia="MS Mincho"/>
          <w:noProof/>
          <w:sz w:val="16"/>
          <w:szCs w:val="16"/>
        </w:rPr>
        <w:t>15. van der Sijp MP, Bastiaannet E, Mesker WE, van der Geest LG, Breugom AJ, Steup WH, Marinelli AW, Tseng LN, Tollenaar RA, van de Velde CJ, Dekker JW. Differences between colon and rectal cancer in complications, short-term survival and recurrences. International Journal of Colorectal Disease. 2016 Oct 1;31(10):1683-91.</w:t>
      </w:r>
    </w:p>
    <w:p w14:paraId="473E11BB" w14:textId="77777777" w:rsidR="00A75C6B" w:rsidRPr="00E95479" w:rsidRDefault="00A75C6B" w:rsidP="00A75C6B">
      <w:pPr>
        <w:jc w:val="both"/>
        <w:rPr>
          <w:rFonts w:eastAsia="MS Mincho"/>
          <w:noProof/>
          <w:sz w:val="16"/>
          <w:szCs w:val="16"/>
        </w:rPr>
      </w:pPr>
      <w:r w:rsidRPr="00E95479">
        <w:rPr>
          <w:rFonts w:eastAsia="MS Mincho"/>
          <w:noProof/>
          <w:sz w:val="16"/>
          <w:szCs w:val="16"/>
        </w:rPr>
        <w:t>16. Morrison DS, Batty GD, Kivimaki M, Smith GD, Marmot M, Shipley M. Risk factors for colonic and rectal cancer mortality: evidence from 40 years’ follow-up in the Whitehall I study. J Epidemiol Community Health. 2011 Nov 1;65(11):1053-8.</w:t>
      </w:r>
    </w:p>
    <w:p w14:paraId="333B1132" w14:textId="77777777" w:rsidR="00A75C6B" w:rsidRPr="00E95479" w:rsidRDefault="00A75C6B" w:rsidP="00A75C6B">
      <w:pPr>
        <w:jc w:val="both"/>
        <w:rPr>
          <w:rFonts w:eastAsia="MS Mincho"/>
          <w:noProof/>
          <w:sz w:val="16"/>
          <w:szCs w:val="16"/>
        </w:rPr>
      </w:pPr>
      <w:r w:rsidRPr="00E95479">
        <w:rPr>
          <w:rFonts w:eastAsia="MS Mincho"/>
          <w:noProof/>
          <w:sz w:val="16"/>
          <w:szCs w:val="16"/>
        </w:rPr>
        <w:t>17. van Eeghen EE, Bakker SD, van Bochove A, Loffeld RJ. Impact of age and comorbidity on survival in colorectal cancer. Journal of gastrointestinal oncology. 2015 Dec;6(6):605.</w:t>
      </w:r>
    </w:p>
    <w:p w14:paraId="7C0F71F8" w14:textId="77777777" w:rsidR="00A75C6B" w:rsidRPr="00E95479" w:rsidRDefault="00A75C6B" w:rsidP="00A75C6B">
      <w:pPr>
        <w:jc w:val="both"/>
        <w:rPr>
          <w:rFonts w:eastAsia="MS Mincho"/>
          <w:noProof/>
          <w:sz w:val="16"/>
          <w:szCs w:val="16"/>
        </w:rPr>
      </w:pPr>
      <w:r w:rsidRPr="00E95479">
        <w:rPr>
          <w:rFonts w:eastAsia="MS Mincho"/>
          <w:noProof/>
          <w:sz w:val="16"/>
          <w:szCs w:val="16"/>
        </w:rPr>
        <w:t>18. Looha MA, Pourhoseingholi MA, Hosseini SV, Khodakarim S. Mismeasured Covariate in the Long-Term Survival of Colorectal Cancer. Galen Medical Journal. 2019 Jul 8;8:1413.</w:t>
      </w:r>
    </w:p>
    <w:p w14:paraId="779429E1" w14:textId="77777777" w:rsidR="00A75C6B" w:rsidRPr="00E95479" w:rsidRDefault="00A75C6B" w:rsidP="00A75C6B">
      <w:pPr>
        <w:jc w:val="both"/>
        <w:rPr>
          <w:rFonts w:eastAsia="MS Mincho"/>
          <w:noProof/>
          <w:sz w:val="16"/>
          <w:szCs w:val="16"/>
        </w:rPr>
      </w:pPr>
      <w:r w:rsidRPr="00E95479">
        <w:rPr>
          <w:rFonts w:eastAsia="MS Mincho"/>
          <w:noProof/>
          <w:sz w:val="16"/>
          <w:szCs w:val="16"/>
        </w:rPr>
        <w:t>19. Li M, Li JY, Zhao AL, Gu J. Colorectal cancer or colon and rectal cancer?. Oncology. 2007;73(1-2):52-7.</w:t>
      </w:r>
    </w:p>
    <w:p w14:paraId="0A17A76F" w14:textId="77777777" w:rsidR="00A75C6B" w:rsidRPr="00E95479" w:rsidRDefault="00A75C6B" w:rsidP="00A75C6B">
      <w:pPr>
        <w:jc w:val="both"/>
        <w:rPr>
          <w:rFonts w:eastAsia="MS Mincho"/>
          <w:noProof/>
          <w:sz w:val="16"/>
          <w:szCs w:val="16"/>
        </w:rPr>
      </w:pPr>
      <w:r w:rsidRPr="00E95479">
        <w:rPr>
          <w:rFonts w:eastAsia="MS Mincho"/>
          <w:noProof/>
          <w:sz w:val="16"/>
          <w:szCs w:val="16"/>
        </w:rPr>
        <w:t>20. Liska D, Stocchi L, Karagkounis G, Elagili F, Dietz DW, Kalady MF, Kessler H, Remzi FH, Church J. Incidence, patterns, and predictors of locoregional recurrence in colon cancer. Annals of surgical oncology. 2017 Apr 1;24(4):1093-9.</w:t>
      </w:r>
    </w:p>
    <w:p w14:paraId="487F0931" w14:textId="77777777" w:rsidR="00A75C6B" w:rsidRPr="00E95479" w:rsidRDefault="00A75C6B" w:rsidP="00A75C6B">
      <w:pPr>
        <w:jc w:val="both"/>
        <w:rPr>
          <w:rFonts w:eastAsia="MS Mincho"/>
          <w:noProof/>
          <w:sz w:val="16"/>
          <w:szCs w:val="16"/>
        </w:rPr>
      </w:pPr>
      <w:r w:rsidRPr="00E95479">
        <w:rPr>
          <w:rFonts w:eastAsia="MS Mincho"/>
          <w:noProof/>
          <w:sz w:val="16"/>
          <w:szCs w:val="16"/>
        </w:rPr>
        <w:t>21. Chu QD, Zhou M, Medeiros KL, Peddi P, Kavanaugh M, Wu XC. Poor survival in stage IIB/C (T4N0) compared to stage IIIA (T1-2 N1, T1N2a) colon cancer persists even after adjusting for adequate lymph nodes retrieved and receipt of adjuvant chemotherapy. BMC cancer. 2016 Dec 1;16(1):460.</w:t>
      </w:r>
    </w:p>
    <w:p w14:paraId="4C907BA9" w14:textId="77777777" w:rsidR="00A75C6B" w:rsidRPr="00E95479" w:rsidRDefault="00A75C6B" w:rsidP="00A75C6B">
      <w:pPr>
        <w:jc w:val="both"/>
        <w:rPr>
          <w:rFonts w:eastAsia="MS Mincho"/>
          <w:noProof/>
          <w:sz w:val="16"/>
          <w:szCs w:val="16"/>
        </w:rPr>
      </w:pPr>
      <w:r w:rsidRPr="00E95479">
        <w:rPr>
          <w:rFonts w:eastAsia="MS Mincho"/>
          <w:noProof/>
          <w:sz w:val="16"/>
          <w:szCs w:val="16"/>
        </w:rPr>
        <w:t>22. AzizmohammadLooha M, Zarean E, Pourhoseingholi MA, Hosseini SV, Azimi T, Khodakarim S. Analyzing the long-term survival of patients with colorectal cancer: a study using parametric non-mixture cure rate models. International Journal of Cancer Management. 2018 Sep 30;11(9).</w:t>
      </w:r>
    </w:p>
    <w:p w14:paraId="5DE4DA95" w14:textId="77777777" w:rsidR="00A75C6B" w:rsidRPr="00E95479" w:rsidRDefault="00A75C6B" w:rsidP="00A75C6B">
      <w:pPr>
        <w:jc w:val="both"/>
        <w:rPr>
          <w:rFonts w:eastAsia="MS Mincho"/>
          <w:noProof/>
          <w:sz w:val="16"/>
          <w:szCs w:val="16"/>
        </w:rPr>
      </w:pPr>
      <w:r w:rsidRPr="00E95479">
        <w:rPr>
          <w:rFonts w:eastAsia="MS Mincho"/>
          <w:noProof/>
          <w:sz w:val="16"/>
          <w:szCs w:val="16"/>
        </w:rPr>
        <w:t>23. Sabouri S, Esmaily H, Shahid Sales S, Emadi M. Determining related factors to survival of colorectal cancer patients using cox regression. medical journal of mashhad university of medical sciences. 2018;61(4):1083-92.</w:t>
      </w:r>
    </w:p>
    <w:p w14:paraId="2FA27E51" w14:textId="77777777" w:rsidR="00A75C6B" w:rsidRPr="00E95479" w:rsidRDefault="00A75C6B" w:rsidP="00A75C6B">
      <w:pPr>
        <w:jc w:val="both"/>
        <w:rPr>
          <w:rFonts w:eastAsia="MS Mincho"/>
          <w:noProof/>
          <w:sz w:val="16"/>
          <w:szCs w:val="16"/>
        </w:rPr>
      </w:pPr>
      <w:r w:rsidRPr="00E95479">
        <w:rPr>
          <w:rFonts w:eastAsia="MS Mincho"/>
          <w:noProof/>
          <w:sz w:val="16"/>
          <w:szCs w:val="16"/>
        </w:rPr>
        <w:t>24. Gohari MR, Biglarian A, Bakhshi E, Pourhoseingholi MA. Use of an artificial neural network to determine prognostic factors in colorectal cancer patients. Asian Pac J Cancer Prev. 2011 Jan 1;12(6):1469-72.</w:t>
      </w:r>
    </w:p>
    <w:p w14:paraId="07D4AA64" w14:textId="77777777" w:rsidR="00A75C6B" w:rsidRPr="00E95479" w:rsidRDefault="00A75C6B" w:rsidP="00A75C6B">
      <w:pPr>
        <w:jc w:val="both"/>
        <w:rPr>
          <w:rFonts w:eastAsia="MS Mincho"/>
          <w:noProof/>
          <w:sz w:val="16"/>
          <w:szCs w:val="16"/>
        </w:rPr>
      </w:pPr>
      <w:r w:rsidRPr="00E95479">
        <w:rPr>
          <w:rFonts w:eastAsia="MS Mincho"/>
          <w:noProof/>
          <w:sz w:val="16"/>
          <w:szCs w:val="16"/>
        </w:rPr>
        <w:t>25. Parsaee R, Fekri N, SHAHID SS, AFZAL AM, SHAARBAF EE, Esmaeily H. Prognostic factors in the survival rate of colorectal cancer patients. Journal of North Khorasan University 2014;7(1):45-53</w:t>
      </w:r>
    </w:p>
    <w:p w14:paraId="04998451" w14:textId="77777777" w:rsidR="00A75C6B" w:rsidRPr="00E95479" w:rsidRDefault="00A75C6B" w:rsidP="00A75C6B">
      <w:pPr>
        <w:jc w:val="both"/>
        <w:rPr>
          <w:rFonts w:eastAsia="MS Mincho"/>
          <w:noProof/>
          <w:sz w:val="16"/>
          <w:szCs w:val="16"/>
        </w:rPr>
      </w:pPr>
      <w:r w:rsidRPr="00E95479">
        <w:rPr>
          <w:rFonts w:eastAsia="MS Mincho"/>
          <w:noProof/>
          <w:sz w:val="16"/>
          <w:szCs w:val="16"/>
        </w:rPr>
        <w:t>26. Sanoff HK, Carpenter WR, Stürmer T, Goldberg RM, Martin CF, Fine JP, McCleary NJ, Meyerhardt JA, Niland J, Kahn KL, Schymura MJ. Effect of adjuvant chemotherapy on survival of patients with stage III colon cancer diagnosed after age 75 years. Journal of Clinical Oncology. 2012 Jul 20;30(21):2624.</w:t>
      </w:r>
    </w:p>
    <w:p w14:paraId="1075BD91" w14:textId="77777777" w:rsidR="00A75C6B" w:rsidRPr="00E95479" w:rsidRDefault="00A75C6B" w:rsidP="00A75C6B">
      <w:pPr>
        <w:jc w:val="both"/>
        <w:rPr>
          <w:rFonts w:eastAsia="MS Mincho"/>
          <w:noProof/>
          <w:sz w:val="16"/>
          <w:szCs w:val="16"/>
        </w:rPr>
      </w:pPr>
      <w:r w:rsidRPr="00E95479">
        <w:rPr>
          <w:rFonts w:eastAsia="MS Mincho"/>
          <w:noProof/>
          <w:sz w:val="16"/>
          <w:szCs w:val="16"/>
        </w:rPr>
        <w:t>27. Stoffel EM, Murphy CC. Epidemiology and mechanisms of the increasing incidence of colon and rectal cancers in young adults. Gastroenterology. 2020 Jan 1;158(2):341-53.</w:t>
      </w:r>
    </w:p>
    <w:p w14:paraId="0FF6289D" w14:textId="77777777" w:rsidR="00A75C6B" w:rsidRPr="00E95479" w:rsidRDefault="00A75C6B" w:rsidP="00A75C6B">
      <w:pPr>
        <w:jc w:val="both"/>
        <w:rPr>
          <w:rFonts w:eastAsia="MS Mincho"/>
          <w:noProof/>
          <w:sz w:val="16"/>
          <w:szCs w:val="16"/>
        </w:rPr>
      </w:pPr>
      <w:r w:rsidRPr="00E95479">
        <w:rPr>
          <w:rFonts w:eastAsia="MS Mincho"/>
          <w:noProof/>
          <w:sz w:val="16"/>
          <w:szCs w:val="16"/>
        </w:rPr>
        <w:t>28. Berger MD, Yang D, Sunakawa Y, Zhang W, Ning Y, Matsusaka S, Okazaki S, Miyamoto Y, Suenaga M, Schirripa M, Lenz AM. Impact of sex, age, and ethnicity/race on the survival of patients with rectal cancer in the United States from 1988 to 2012. Oncotarget. 2016 Aug 16;7(33):53668.</w:t>
      </w:r>
    </w:p>
    <w:p w14:paraId="7180C6B4" w14:textId="77777777" w:rsidR="00A75C6B" w:rsidRPr="00E95479" w:rsidRDefault="00A75C6B" w:rsidP="00A75C6B">
      <w:pPr>
        <w:jc w:val="both"/>
        <w:rPr>
          <w:rFonts w:eastAsia="MS Mincho"/>
          <w:noProof/>
          <w:sz w:val="16"/>
          <w:szCs w:val="16"/>
        </w:rPr>
      </w:pPr>
    </w:p>
    <w:p w14:paraId="43DA6034" w14:textId="77777777" w:rsidR="00A75C6B" w:rsidRPr="00F90038" w:rsidRDefault="00A75C6B" w:rsidP="00A75C6B">
      <w:pPr>
        <w:bidi/>
        <w:spacing w:before="12pt"/>
        <w:jc w:val="end"/>
        <w:rPr>
          <w:rFonts w:cs="B Nazanin"/>
          <w:sz w:val="18"/>
          <w:szCs w:val="18"/>
          <w:rtl/>
        </w:rPr>
      </w:pPr>
    </w:p>
    <w:p w14:paraId="31AB7CB0" w14:textId="59BE8524" w:rsidR="0051236A" w:rsidRDefault="0051236A" w:rsidP="000B61B7">
      <w:pPr>
        <w:pStyle w:val="Abstract"/>
        <w:bidi/>
        <w:rPr>
          <w:b w:val="0"/>
          <w:bCs w:val="0"/>
          <w:rtl/>
        </w:rPr>
      </w:pPr>
    </w:p>
    <w:p w14:paraId="1FE51E2D" w14:textId="1EB06387" w:rsidR="00A96989" w:rsidRPr="00A75347" w:rsidRDefault="00A96989" w:rsidP="00A96989">
      <w:pPr>
        <w:pStyle w:val="Abstract"/>
        <w:bidi/>
        <w:ind w:firstLine="0pt"/>
        <w:rPr>
          <w:sz w:val="14"/>
          <w:szCs w:val="14"/>
        </w:rPr>
      </w:pPr>
    </w:p>
    <w:p w14:paraId="5771D402" w14:textId="77777777" w:rsidR="005C23FA" w:rsidRDefault="005C23FA" w:rsidP="005C23FA">
      <w:pPr>
        <w:pStyle w:val="Abstract"/>
        <w:bidi/>
        <w:ind w:firstLine="0pt"/>
        <w:rPr>
          <w:rFonts w:cs="B Nazanin"/>
          <w:b w:val="0"/>
          <w:bCs w:val="0"/>
          <w:rtl/>
          <w:lang w:bidi="fa-IR"/>
        </w:rPr>
      </w:pPr>
    </w:p>
    <w:bookmarkEnd w:id="1"/>
    <w:p w14:paraId="4BF80B7F" w14:textId="77777777" w:rsidR="00937829" w:rsidRDefault="00937829">
      <w:pPr>
        <w:jc w:val="start"/>
        <w:rPr>
          <w:rFonts w:cs="B Nazanin"/>
          <w:b/>
          <w:bCs/>
          <w:color w:val="FF0000"/>
          <w:sz w:val="18"/>
          <w:szCs w:val="18"/>
          <w:rtl/>
        </w:rPr>
      </w:pPr>
      <w:r>
        <w:rPr>
          <w:rFonts w:cs="B Nazanin"/>
          <w:color w:val="FF0000"/>
          <w:rtl/>
        </w:rPr>
        <w:br w:type="page"/>
      </w:r>
    </w:p>
    <w:p w14:paraId="05DDD25E" w14:textId="16CA7236" w:rsidR="00937829" w:rsidRDefault="00937829" w:rsidP="00937829">
      <w:pPr>
        <w:pStyle w:val="papertitle"/>
        <w:spacing w:before="5pt" w:beforeAutospacing="1" w:after="5pt" w:afterAutospacing="1"/>
        <w:rPr>
          <w:kern w:val="48"/>
        </w:rPr>
      </w:pPr>
    </w:p>
    <w:p w14:paraId="6B9D1D8D" w14:textId="77777777" w:rsidR="00F032FD" w:rsidRPr="00F52FA1" w:rsidRDefault="00F032FD" w:rsidP="00F032FD">
      <w:pPr>
        <w:rPr>
          <w:b/>
          <w:bCs/>
          <w:sz w:val="24"/>
          <w:szCs w:val="24"/>
        </w:rPr>
      </w:pPr>
      <w:r w:rsidRPr="00F52FA1">
        <w:rPr>
          <w:b/>
          <w:bCs/>
          <w:sz w:val="24"/>
          <w:szCs w:val="24"/>
        </w:rPr>
        <w:t xml:space="preserve">Analyzing the Long-Term Survival of </w:t>
      </w:r>
      <w:r>
        <w:rPr>
          <w:b/>
          <w:bCs/>
          <w:sz w:val="24"/>
          <w:szCs w:val="24"/>
        </w:rPr>
        <w:t>Colorectal</w:t>
      </w:r>
      <w:r w:rsidRPr="00F52FA1">
        <w:rPr>
          <w:b/>
          <w:bCs/>
          <w:sz w:val="24"/>
          <w:szCs w:val="24"/>
        </w:rPr>
        <w:t xml:space="preserve"> Cancer Patients Using Non-Mixture Cure Rate Model</w:t>
      </w:r>
    </w:p>
    <w:p w14:paraId="7D061A7B" w14:textId="02C2CA72" w:rsidR="00937829" w:rsidRDefault="00937829" w:rsidP="00937829">
      <w:pPr>
        <w:pStyle w:val="Author"/>
        <w:tabs>
          <w:tab w:val="start" w:pos="134.25pt"/>
          <w:tab w:val="center" w:pos="253pt"/>
        </w:tabs>
        <w:spacing w:before="5pt" w:beforeAutospacing="1" w:after="5pt" w:afterAutospacing="1"/>
        <w:jc w:val="start"/>
        <w:rPr>
          <w:sz w:val="16"/>
          <w:szCs w:val="16"/>
        </w:rPr>
      </w:pPr>
    </w:p>
    <w:p w14:paraId="6E32D8F1" w14:textId="77777777" w:rsidR="00937829" w:rsidRDefault="00937829" w:rsidP="00937829">
      <w:pPr>
        <w:pStyle w:val="Author"/>
        <w:spacing w:before="5pt" w:beforeAutospacing="1" w:after="5pt" w:afterAutospacing="1" w:line="6pt" w:lineRule="auto"/>
        <w:rPr>
          <w:sz w:val="16"/>
          <w:szCs w:val="16"/>
        </w:rPr>
        <w:sectPr w:rsidR="00937829" w:rsidSect="003273B1">
          <w:headerReference w:type="even" r:id="rId12"/>
          <w:headerReference w:type="default" r:id="rId13"/>
          <w:headerReference w:type="first" r:id="rId14"/>
          <w:type w:val="continuous"/>
          <w:pgSz w:w="595.30pt" w:h="841.90pt" w:code="9"/>
          <w:pgMar w:top="113.40pt" w:right="44.50pt" w:bottom="72pt" w:left="44.50pt" w:header="36pt" w:footer="36pt" w:gutter="0pt"/>
          <w:cols w:space="36pt"/>
          <w:titlePg/>
          <w:bidi/>
          <w:docGrid w:linePitch="360"/>
        </w:sectPr>
      </w:pPr>
    </w:p>
    <w:p w14:paraId="2FB983EC" w14:textId="77777777" w:rsidR="00937829" w:rsidRDefault="00937829" w:rsidP="00937829">
      <w:pPr>
        <w:pStyle w:val="Author"/>
        <w:spacing w:before="0pt"/>
        <w:rPr>
          <w:sz w:val="18"/>
          <w:szCs w:val="18"/>
        </w:rPr>
      </w:pPr>
    </w:p>
    <w:p w14:paraId="7B06BDA3" w14:textId="22A060DE" w:rsidR="00937829" w:rsidRDefault="00937829" w:rsidP="006C7681">
      <w:pPr>
        <w:pStyle w:val="Author"/>
        <w:spacing w:before="0pt" w:after="0pt"/>
        <w:rPr>
          <w:sz w:val="18"/>
          <w:szCs w:val="18"/>
        </w:rPr>
      </w:pPr>
      <w:r w:rsidRPr="00DE7FB0">
        <w:rPr>
          <w:sz w:val="18"/>
          <w:szCs w:val="18"/>
        </w:rPr>
        <w:t>1</w:t>
      </w:r>
      <w:r w:rsidRPr="00DE7FB0">
        <w:rPr>
          <w:sz w:val="18"/>
          <w:szCs w:val="18"/>
          <w:vertAlign w:val="superscript"/>
        </w:rPr>
        <w:t>st</w:t>
      </w:r>
      <w:r w:rsidRPr="00DE7FB0">
        <w:rPr>
          <w:sz w:val="18"/>
          <w:szCs w:val="18"/>
        </w:rPr>
        <w:t xml:space="preserve"> </w:t>
      </w:r>
      <w:r w:rsidR="00F032FD" w:rsidRPr="00F032FD">
        <w:rPr>
          <w:sz w:val="18"/>
          <w:szCs w:val="18"/>
        </w:rPr>
        <w:t>Reihaneh Sadeghi</w:t>
      </w:r>
      <w:r w:rsidR="00F032FD" w:rsidRPr="00DE7FB0">
        <w:rPr>
          <w:sz w:val="18"/>
          <w:szCs w:val="18"/>
          <w:vertAlign w:val="superscript"/>
        </w:rPr>
        <w:t>1</w:t>
      </w:r>
      <w:r w:rsidRPr="00DE7FB0">
        <w:rPr>
          <w:sz w:val="18"/>
          <w:szCs w:val="18"/>
        </w:rPr>
        <w:t>, 2</w:t>
      </w:r>
      <w:r w:rsidRPr="00DE7FB0">
        <w:rPr>
          <w:sz w:val="18"/>
          <w:szCs w:val="18"/>
          <w:vertAlign w:val="superscript"/>
        </w:rPr>
        <w:t>nd</w:t>
      </w:r>
      <w:r w:rsidRPr="00DE7FB0">
        <w:rPr>
          <w:sz w:val="18"/>
          <w:szCs w:val="18"/>
        </w:rPr>
        <w:t xml:space="preserve"> </w:t>
      </w:r>
      <w:r w:rsidR="00F032FD" w:rsidRPr="00F032FD">
        <w:rPr>
          <w:sz w:val="18"/>
          <w:szCs w:val="18"/>
        </w:rPr>
        <w:t>Habibollah Esmaily</w:t>
      </w:r>
      <w:r w:rsidR="00F032FD" w:rsidRPr="00DE7FB0">
        <w:rPr>
          <w:sz w:val="18"/>
          <w:szCs w:val="18"/>
        </w:rPr>
        <w:t xml:space="preserve"> </w:t>
      </w:r>
      <w:r w:rsidR="00F032FD" w:rsidRPr="00DE7FB0">
        <w:rPr>
          <w:sz w:val="18"/>
          <w:szCs w:val="18"/>
          <w:vertAlign w:val="superscript"/>
        </w:rPr>
        <w:t>2</w:t>
      </w:r>
      <w:r w:rsidRPr="00DE7FB0">
        <w:rPr>
          <w:sz w:val="18"/>
          <w:szCs w:val="18"/>
        </w:rPr>
        <w:t>, 3</w:t>
      </w:r>
      <w:r w:rsidRPr="00DE7FB0">
        <w:rPr>
          <w:sz w:val="18"/>
          <w:szCs w:val="18"/>
          <w:vertAlign w:val="superscript"/>
        </w:rPr>
        <w:t>rd</w:t>
      </w:r>
      <w:r w:rsidRPr="00DE7FB0">
        <w:rPr>
          <w:sz w:val="18"/>
          <w:szCs w:val="18"/>
        </w:rPr>
        <w:t xml:space="preserve"> </w:t>
      </w:r>
      <w:r w:rsidR="00D92F5B">
        <w:rPr>
          <w:sz w:val="18"/>
          <w:szCs w:val="18"/>
        </w:rPr>
        <w:t>Saeedeh</w:t>
      </w:r>
      <w:r w:rsidR="00F032FD" w:rsidRPr="00F032FD">
        <w:rPr>
          <w:sz w:val="18"/>
          <w:szCs w:val="18"/>
        </w:rPr>
        <w:t xml:space="preserve"> Hajebi Khaniki</w:t>
      </w:r>
      <w:r w:rsidR="00F032FD" w:rsidRPr="0096246E">
        <w:t xml:space="preserve"> </w:t>
      </w:r>
      <w:r w:rsidRPr="00DE7FB0">
        <w:rPr>
          <w:sz w:val="18"/>
          <w:szCs w:val="18"/>
          <w:vertAlign w:val="superscript"/>
        </w:rPr>
        <w:t>3</w:t>
      </w:r>
      <w:r w:rsidR="00F032FD" w:rsidRPr="00DE7FB0">
        <w:rPr>
          <w:sz w:val="18"/>
          <w:szCs w:val="18"/>
        </w:rPr>
        <w:t xml:space="preserve">, </w:t>
      </w:r>
      <w:r w:rsidR="00F032FD">
        <w:rPr>
          <w:sz w:val="18"/>
          <w:szCs w:val="18"/>
        </w:rPr>
        <w:t>4</w:t>
      </w:r>
      <w:r w:rsidR="00F032FD" w:rsidRPr="00DE7FB0">
        <w:rPr>
          <w:sz w:val="18"/>
          <w:szCs w:val="18"/>
          <w:vertAlign w:val="superscript"/>
        </w:rPr>
        <w:t>rd</w:t>
      </w:r>
      <w:r w:rsidR="00F032FD" w:rsidRPr="00DE7FB0">
        <w:rPr>
          <w:sz w:val="18"/>
          <w:szCs w:val="18"/>
        </w:rPr>
        <w:t xml:space="preserve"> </w:t>
      </w:r>
      <w:r w:rsidR="00F032FD" w:rsidRPr="00F032FD">
        <w:rPr>
          <w:sz w:val="18"/>
          <w:szCs w:val="18"/>
        </w:rPr>
        <w:t>Soodabe Shahid Sales</w:t>
      </w:r>
      <w:r w:rsidR="00F032FD">
        <w:rPr>
          <w:sz w:val="18"/>
          <w:szCs w:val="18"/>
          <w:vertAlign w:val="superscript"/>
        </w:rPr>
        <w:t>4</w:t>
      </w:r>
      <w:r w:rsidR="00F032FD" w:rsidRPr="00DE7FB0">
        <w:rPr>
          <w:sz w:val="18"/>
          <w:szCs w:val="18"/>
        </w:rPr>
        <w:t xml:space="preserve">, </w:t>
      </w:r>
      <w:r w:rsidR="0072233D">
        <w:rPr>
          <w:sz w:val="18"/>
          <w:szCs w:val="18"/>
        </w:rPr>
        <w:t>5</w:t>
      </w:r>
      <w:r w:rsidR="0072233D" w:rsidRPr="00DE7FB0">
        <w:rPr>
          <w:sz w:val="18"/>
          <w:szCs w:val="18"/>
          <w:vertAlign w:val="superscript"/>
        </w:rPr>
        <w:t>nd</w:t>
      </w:r>
      <w:r w:rsidR="0072233D">
        <w:rPr>
          <w:sz w:val="18"/>
          <w:szCs w:val="18"/>
          <w:vertAlign w:val="superscript"/>
        </w:rPr>
        <w:t xml:space="preserve"> </w:t>
      </w:r>
      <w:r w:rsidR="0072233D">
        <w:t>*</w:t>
      </w:r>
      <w:r w:rsidR="0072233D" w:rsidRPr="0072233D">
        <w:rPr>
          <w:sz w:val="18"/>
          <w:szCs w:val="18"/>
        </w:rPr>
        <w:t>Vahid Ghavami</w:t>
      </w:r>
      <w:r w:rsidR="0072233D">
        <w:rPr>
          <w:sz w:val="18"/>
          <w:szCs w:val="18"/>
          <w:vertAlign w:val="superscript"/>
        </w:rPr>
        <w:t>5</w:t>
      </w:r>
      <w:r w:rsidRPr="00DE7FB0">
        <w:rPr>
          <w:sz w:val="18"/>
          <w:szCs w:val="18"/>
        </w:rPr>
        <w:br/>
      </w:r>
      <w:r w:rsidRPr="00DE7FB0">
        <w:rPr>
          <w:sz w:val="18"/>
          <w:szCs w:val="18"/>
        </w:rPr>
        <w:br/>
      </w:r>
    </w:p>
    <w:p w14:paraId="264A09CB" w14:textId="77777777" w:rsidR="006C7681" w:rsidRPr="00A9591E" w:rsidRDefault="006C7681" w:rsidP="006C7681">
      <w:pPr>
        <w:pStyle w:val="ListParagraph"/>
        <w:tabs>
          <w:tab w:val="start" w:pos="112.30pt"/>
        </w:tabs>
      </w:pPr>
      <w:r w:rsidRPr="00DE7FB0">
        <w:rPr>
          <w:sz w:val="18"/>
          <w:szCs w:val="18"/>
          <w:vertAlign w:val="superscript"/>
        </w:rPr>
        <w:t>1</w:t>
      </w:r>
      <w:r w:rsidRPr="00DE7FB0">
        <w:rPr>
          <w:rFonts w:ascii="IRANSans" w:hAnsi="IRANSans"/>
          <w:color w:val="555555"/>
        </w:rPr>
        <w:t xml:space="preserve"> </w:t>
      </w:r>
      <w:r w:rsidRPr="006C7681">
        <w:rPr>
          <w:noProof/>
          <w:sz w:val="18"/>
          <w:szCs w:val="18"/>
        </w:rPr>
        <w:t>School of Health, Mashhad University of Medical Sciences, Mashhad, Iran.</w:t>
      </w:r>
    </w:p>
    <w:p w14:paraId="0166687F" w14:textId="77777777" w:rsidR="006C7681" w:rsidRPr="006C7681" w:rsidRDefault="006C7681" w:rsidP="006C7681">
      <w:pPr>
        <w:pStyle w:val="ListParagraph"/>
        <w:tabs>
          <w:tab w:val="start" w:pos="112.30pt"/>
        </w:tabs>
        <w:rPr>
          <w:noProof/>
          <w:sz w:val="18"/>
          <w:szCs w:val="18"/>
        </w:rPr>
      </w:pPr>
      <w:r w:rsidRPr="00DE7FB0">
        <w:rPr>
          <w:sz w:val="18"/>
          <w:szCs w:val="18"/>
          <w:vertAlign w:val="superscript"/>
        </w:rPr>
        <w:t>2</w:t>
      </w:r>
      <w:r w:rsidRPr="00DE7FB0">
        <w:rPr>
          <w:sz w:val="24"/>
          <w:szCs w:val="24"/>
          <w:lang w:val="en-GB"/>
        </w:rPr>
        <w:t xml:space="preserve"> </w:t>
      </w:r>
      <w:r w:rsidRPr="006C7681">
        <w:rPr>
          <w:noProof/>
          <w:sz w:val="18"/>
          <w:szCs w:val="18"/>
        </w:rPr>
        <w:t>School of Health, Mashhad University of Medical Sciences, Mashhad, Iran.</w:t>
      </w:r>
    </w:p>
    <w:p w14:paraId="50C38902" w14:textId="77777777" w:rsidR="006C7681" w:rsidRPr="00DE7FB0" w:rsidRDefault="006C7681" w:rsidP="006C7681">
      <w:pPr>
        <w:pStyle w:val="Author"/>
        <w:spacing w:before="0pt" w:after="0pt"/>
        <w:rPr>
          <w:sz w:val="18"/>
          <w:szCs w:val="18"/>
        </w:rPr>
      </w:pPr>
    </w:p>
    <w:p w14:paraId="786BE665" w14:textId="77777777" w:rsidR="006C7681" w:rsidRPr="0096246E" w:rsidRDefault="006C7681" w:rsidP="006C7681">
      <w:pPr>
        <w:pStyle w:val="ListParagraph"/>
        <w:tabs>
          <w:tab w:val="start" w:pos="112.30pt"/>
        </w:tabs>
      </w:pPr>
      <w:r w:rsidRPr="00DE7FB0">
        <w:rPr>
          <w:sz w:val="18"/>
          <w:szCs w:val="18"/>
          <w:vertAlign w:val="superscript"/>
        </w:rPr>
        <w:t>3</w:t>
      </w:r>
      <w:r w:rsidRPr="00DE7FB0">
        <w:t xml:space="preserve"> </w:t>
      </w:r>
      <w:r w:rsidRPr="006C7681">
        <w:rPr>
          <w:noProof/>
          <w:sz w:val="18"/>
          <w:szCs w:val="18"/>
        </w:rPr>
        <w:t>School of Health, Mashhad University of Medical Sciences, Mashhad, Iran.</w:t>
      </w:r>
    </w:p>
    <w:p w14:paraId="5E729FBC" w14:textId="77777777" w:rsidR="006C7681" w:rsidRDefault="006C7681" w:rsidP="006C7681">
      <w:pPr>
        <w:pStyle w:val="ListParagraph"/>
        <w:tabs>
          <w:tab w:val="start" w:pos="112.30pt"/>
        </w:tabs>
      </w:pPr>
      <w:r>
        <w:rPr>
          <w:sz w:val="18"/>
          <w:szCs w:val="18"/>
          <w:vertAlign w:val="superscript"/>
        </w:rPr>
        <w:t xml:space="preserve">                 4</w:t>
      </w:r>
      <w:r w:rsidRPr="00DE7FB0">
        <w:t xml:space="preserve"> </w:t>
      </w:r>
      <w:r w:rsidRPr="006C7681">
        <w:rPr>
          <w:noProof/>
          <w:sz w:val="18"/>
          <w:szCs w:val="18"/>
        </w:rPr>
        <w:t>Cancer Research Center, Mashhad University of Medical Sciences, Mashhad, Iran</w:t>
      </w:r>
    </w:p>
    <w:p w14:paraId="6E66D0A0" w14:textId="77777777" w:rsidR="006C7681" w:rsidRPr="006C7681" w:rsidRDefault="006C7681" w:rsidP="006C7681">
      <w:pPr>
        <w:pStyle w:val="ListParagraph"/>
        <w:tabs>
          <w:tab w:val="start" w:pos="112.30pt"/>
        </w:tabs>
        <w:rPr>
          <w:noProof/>
          <w:sz w:val="18"/>
          <w:szCs w:val="18"/>
        </w:rPr>
      </w:pPr>
      <w:r>
        <w:rPr>
          <w:sz w:val="18"/>
          <w:szCs w:val="18"/>
          <w:vertAlign w:val="superscript"/>
        </w:rPr>
        <w:t>5</w:t>
      </w:r>
      <w:r w:rsidRPr="004331DD">
        <w:t xml:space="preserve"> </w:t>
      </w:r>
      <w:r w:rsidRPr="006C7681">
        <w:rPr>
          <w:noProof/>
          <w:sz w:val="18"/>
          <w:szCs w:val="18"/>
        </w:rPr>
        <w:t>School of Health, Mashhad University of Medical Sciences, Mashhad, Iran</w:t>
      </w:r>
    </w:p>
    <w:p w14:paraId="4EB8E585" w14:textId="77777777" w:rsidR="006C7681" w:rsidRPr="00DE7FB0" w:rsidRDefault="006C7681" w:rsidP="0072233D">
      <w:pPr>
        <w:pStyle w:val="Author"/>
        <w:spacing w:before="0pt" w:after="0pt"/>
        <w:rPr>
          <w:sz w:val="18"/>
          <w:szCs w:val="18"/>
        </w:rPr>
      </w:pPr>
    </w:p>
    <w:p w14:paraId="2735B83C" w14:textId="77777777" w:rsidR="00BC2B69" w:rsidRPr="00BC2B69" w:rsidRDefault="00BC2B69" w:rsidP="00BC2B69">
      <w:pPr>
        <w:rPr>
          <w:noProof/>
          <w:sz w:val="18"/>
          <w:szCs w:val="18"/>
          <w:rtl/>
        </w:rPr>
      </w:pPr>
      <w:r w:rsidRPr="00BC2B69">
        <w:rPr>
          <w:noProof/>
          <w:sz w:val="18"/>
          <w:szCs w:val="18"/>
        </w:rPr>
        <w:t>ghavamiv@mums.ac.ir</w:t>
      </w:r>
    </w:p>
    <w:p w14:paraId="4CA60C4D" w14:textId="3EDAC692" w:rsidR="00937829" w:rsidRPr="00DE7FB0" w:rsidRDefault="00937829" w:rsidP="00937829">
      <w:pPr>
        <w:pStyle w:val="Author"/>
        <w:spacing w:before="0pt" w:after="0pt"/>
        <w:rPr>
          <w:sz w:val="18"/>
          <w:szCs w:val="18"/>
        </w:rPr>
      </w:pPr>
    </w:p>
    <w:p w14:paraId="27B6D891" w14:textId="77777777" w:rsidR="00937829" w:rsidRPr="00472171" w:rsidRDefault="00937829" w:rsidP="00937829">
      <w:pPr>
        <w:pStyle w:val="Author"/>
        <w:spacing w:before="0pt"/>
        <w:rPr>
          <w:sz w:val="18"/>
          <w:szCs w:val="18"/>
        </w:rPr>
        <w:sectPr w:rsidR="00937829" w:rsidRPr="00472171" w:rsidSect="003273B1">
          <w:type w:val="continuous"/>
          <w:pgSz w:w="595.30pt" w:h="841.90pt" w:code="9"/>
          <w:pgMar w:top="113.40pt" w:right="44.65pt" w:bottom="72pt" w:left="44.65pt" w:header="36pt" w:footer="36pt" w:gutter="0pt"/>
          <w:cols w:space="36pt"/>
          <w:bidi/>
          <w:docGrid w:linePitch="360"/>
        </w:sectPr>
      </w:pPr>
    </w:p>
    <w:p w14:paraId="2C9EF703" w14:textId="77777777" w:rsidR="00937829" w:rsidRDefault="00937829" w:rsidP="00937829"/>
    <w:p w14:paraId="6976FABD" w14:textId="77777777" w:rsidR="00937829" w:rsidRDefault="00937829" w:rsidP="00937829">
      <w:pPr>
        <w:sectPr w:rsidR="00937829" w:rsidSect="003273B1">
          <w:type w:val="continuous"/>
          <w:pgSz w:w="595.30pt" w:h="841.90pt" w:code="9"/>
          <w:pgMar w:top="113.40pt" w:right="44.65pt" w:bottom="72pt" w:left="44.65pt" w:header="36pt" w:footer="36pt" w:gutter="0pt"/>
          <w:cols w:num="3" w:space="36pt"/>
          <w:bidi/>
          <w:docGrid w:linePitch="360"/>
        </w:sectPr>
      </w:pPr>
    </w:p>
    <w:p w14:paraId="147E1DE6" w14:textId="77777777" w:rsidR="00937829" w:rsidRDefault="00937829" w:rsidP="00937829"/>
    <w:p w14:paraId="7BA89D1B" w14:textId="77777777" w:rsidR="00F229B7" w:rsidRPr="00F229B7" w:rsidRDefault="00F229B7" w:rsidP="00F229B7">
      <w:pPr>
        <w:pStyle w:val="HTMLPreformatted"/>
        <w:shd w:val="clear" w:color="auto" w:fill="F8F9FA"/>
        <w:spacing w:line="27pt" w:lineRule="atLeast"/>
        <w:jc w:val="start"/>
        <w:rPr>
          <w:rFonts w:ascii="Times New Roman" w:hAnsi="Times New Roman"/>
          <w:noProof/>
          <w:sz w:val="18"/>
          <w:szCs w:val="18"/>
        </w:rPr>
      </w:pPr>
      <w:r w:rsidRPr="000226EF">
        <w:rPr>
          <w:rFonts w:ascii="Times New Roman" w:hAnsi="Times New Roman"/>
          <w:b/>
          <w:bCs/>
          <w:i/>
          <w:sz w:val="18"/>
          <w:szCs w:val="18"/>
        </w:rPr>
        <w:t>Abstract</w:t>
      </w:r>
      <w:r w:rsidRPr="000226EF">
        <w:rPr>
          <w:rFonts w:ascii="Times New Roman" w:hAnsi="Times New Roman"/>
        </w:rPr>
        <w:t>—</w:t>
      </w:r>
      <w:r w:rsidRPr="0056610F">
        <w:t xml:space="preserve"> </w:t>
      </w:r>
      <w:r w:rsidRPr="00F229B7">
        <w:rPr>
          <w:rFonts w:ascii="Times New Roman" w:hAnsi="Times New Roman"/>
          <w:noProof/>
          <w:sz w:val="18"/>
          <w:szCs w:val="18"/>
        </w:rPr>
        <w:t>Colorectal cancer is the most common cause of cancer death in Iran. The aim of this study was to evaluate the factors related to survival and the cure fraction of colon and rectal cancer patients using Semi-Parametric Non-Mixture Cure Model. In this retrospective cohort study, 311 patients who were treated at Omid Hospital in Mashhad from 2006 to 2011 were followed for 9 years until 2020. The 5-year survival rate of patients with colon and rectal cancer was were 0.54 (%95 CI:(0.45, 0.61)) and 0.57 (%95 CI:(0.48,0.65)), respectively. The cure fraction of patients with colon and rectal cancer were 44% and 40%, respectively. Age and stage of the disease were identified as factors associated with survival and cure of both colon and rectal cancers. While a history of drug use only increased the risk of death in colon patients, overweight was recognized as a protective factor in rectal cancer patients. The use of cured models is recommended in cases where the data meet the fitting conditions of these models.</w:t>
      </w:r>
    </w:p>
    <w:p w14:paraId="0EA01730" w14:textId="77777777" w:rsidR="00F229B7" w:rsidRPr="000226EF" w:rsidRDefault="00F229B7" w:rsidP="00F229B7">
      <w:pPr>
        <w:pStyle w:val="HTMLPreformatted"/>
        <w:shd w:val="clear" w:color="auto" w:fill="F8F9FA"/>
        <w:spacing w:line="27pt" w:lineRule="atLeast"/>
        <w:jc w:val="start"/>
        <w:rPr>
          <w:rFonts w:ascii="Times New Roman" w:hAnsi="Times New Roman"/>
        </w:rPr>
      </w:pPr>
    </w:p>
    <w:p w14:paraId="2EA64203" w14:textId="77777777" w:rsidR="00F229B7" w:rsidRPr="000226EF" w:rsidRDefault="00F229B7" w:rsidP="00F229B7">
      <w:pPr>
        <w:pStyle w:val="Abstract"/>
        <w:ind w:firstLine="0pt"/>
        <w:jc w:val="start"/>
        <w:rPr>
          <w:b w:val="0"/>
          <w:bCs w:val="0"/>
          <w:sz w:val="20"/>
          <w:szCs w:val="20"/>
        </w:rPr>
      </w:pPr>
    </w:p>
    <w:p w14:paraId="3B3F420F" w14:textId="77777777" w:rsidR="00F229B7" w:rsidRPr="00F229B7" w:rsidRDefault="00F229B7" w:rsidP="00F229B7">
      <w:pPr>
        <w:jc w:val="both"/>
        <w:rPr>
          <w:noProof/>
          <w:sz w:val="18"/>
          <w:szCs w:val="18"/>
          <w:rtl/>
        </w:rPr>
      </w:pPr>
      <w:r w:rsidRPr="00F229B7">
        <w:rPr>
          <w:b/>
          <w:bCs/>
          <w:i/>
          <w:sz w:val="18"/>
          <w:szCs w:val="18"/>
        </w:rPr>
        <w:t>Keyword</w:t>
      </w:r>
      <w:r w:rsidRPr="00F229B7">
        <w:rPr>
          <w:b/>
          <w:bCs/>
          <w:i/>
          <w:iCs/>
          <w:noProof/>
          <w:sz w:val="18"/>
          <w:szCs w:val="18"/>
        </w:rPr>
        <w:t>s</w:t>
      </w:r>
      <w:r w:rsidRPr="00F229B7">
        <w:rPr>
          <w:noProof/>
          <w:sz w:val="18"/>
          <w:szCs w:val="18"/>
        </w:rPr>
        <w:t>—: Survival Analysis, Semi-Parametric Non-Mixture Cure Model, Cure Fraction, Colon Cancer, Rectal Cancer</w:t>
      </w:r>
    </w:p>
    <w:p w14:paraId="04D6128B" w14:textId="77777777" w:rsidR="00F229B7" w:rsidRPr="00F229B7" w:rsidRDefault="00F229B7" w:rsidP="00F229B7">
      <w:pPr>
        <w:pStyle w:val="Keywords"/>
        <w:rPr>
          <w:b w:val="0"/>
          <w:bCs w:val="0"/>
          <w:i w:val="0"/>
          <w:noProof/>
        </w:rPr>
      </w:pPr>
    </w:p>
    <w:p w14:paraId="351952AE" w14:textId="77777777" w:rsidR="00211E64" w:rsidRPr="00282D22" w:rsidRDefault="00211E64" w:rsidP="00F229B7">
      <w:pPr>
        <w:pStyle w:val="Abstract"/>
        <w:bidi/>
        <w:jc w:val="end"/>
        <w:rPr>
          <w:rFonts w:cs="B Nazanin"/>
          <w:color w:val="FF0000"/>
        </w:rPr>
      </w:pPr>
    </w:p>
    <w:sectPr w:rsidR="00211E64" w:rsidRPr="00282D22" w:rsidSect="003273B1">
      <w:type w:val="continuous"/>
      <w:pgSz w:w="595.30pt" w:h="841.90pt" w:code="9"/>
      <w:pgMar w:top="113.40pt" w:right="45.35pt" w:bottom="72pt" w:left="45.35pt" w:header="36pt" w:footer="36pt" w:gutter="0pt"/>
      <w:cols w:space="17.85pt"/>
      <w:bidi/>
      <w:docGrid w:linePitch="360"/>
    </w:sectPr>
  </w:body>
</w:document>
</file>

<file path=word/endnotes.xml><?xml version="1.0" encoding="utf-8"?>
<w:endnotes xmlns:cx="http://schemas.microsoft.com/office/drawing/2014/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endnote w:type="separator" w:id="-1">
    <w:p w14:paraId="3CF733A5" w14:textId="77777777" w:rsidR="00945507" w:rsidRDefault="00945507" w:rsidP="001A3B3D">
      <w:r>
        <w:separator/>
      </w:r>
    </w:p>
  </w:endnote>
  <w:endnote w:type="continuationSeparator" w:id="0">
    <w:p w14:paraId="78EB0A9B" w14:textId="77777777" w:rsidR="00945507" w:rsidRDefault="00945507" w:rsidP="001A3B3D">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se="http://schemas.microsoft.com/office/word/2015/wordml/symex" mc:Ignorable="w14 w15 w16se">
  <w:font w:name="Symbol">
    <w:panose1 w:val="05050102010706020507"/>
    <w:family w:val="roman"/>
    <w:pitch w:val="variable"/>
    <w:sig w:usb0="00000000" w:usb1="10000000" w:usb2="00000000" w:usb3="00000000" w:csb0="80000000" w:csb1="00000000"/>
  </w:font>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Wingdings">
    <w:panose1 w:val="05000000000000000000"/>
    <w:family w:val="auto"/>
    <w:pitch w:val="variable"/>
    <w:sig w:usb0="00000000" w:usb1="10000000" w:usb2="00000000" w:usb3="00000000" w:csb0="80000000" w:csb1="00000000"/>
  </w:font>
  <w:font w:name="SimSun">
    <w:altName w:val="宋体"/>
    <w:panose1 w:val="02010600030101010101"/>
    <w:charset w:characterSet="GBK"/>
    <w:family w:val="auto"/>
    <w:pitch w:val="variable"/>
    <w:sig w:usb0="00000003" w:usb1="288F0000" w:usb2="00000016" w:usb3="00000000" w:csb0="00040001" w:csb1="00000000"/>
  </w:font>
  <w:font w:name="MS Mincho">
    <w:altName w:val="ＭＳ 明朝"/>
    <w:panose1 w:val="02020609040205080304"/>
    <w:charset w:characterSet="shift_jis"/>
    <w:family w:val="modern"/>
    <w:pitch w:val="fixed"/>
    <w:sig w:usb0="E00002FF" w:usb1="6AC7FDFB" w:usb2="08000012" w:usb3="00000000" w:csb0="0002009F" w:csb1="00000000"/>
  </w:font>
  <w:font w:name="Segoe UI">
    <w:panose1 w:val="020B0502040204020203"/>
    <w:charset w:characterSet="iso-8859-1"/>
    <w:family w:val="swiss"/>
    <w:pitch w:val="variable"/>
    <w:sig w:usb0="E4002EFF" w:usb1="C000E47F" w:usb2="00000009" w:usb3="00000000" w:csb0="000001FF" w:csb1="00000000"/>
  </w:font>
  <w:font w:name="Calibri">
    <w:panose1 w:val="020F0502020204030204"/>
    <w:charset w:characterSet="iso-8859-1"/>
    <w:family w:val="swiss"/>
    <w:pitch w:val="variable"/>
    <w:sig w:usb0="E4002EFF" w:usb1="C000247B" w:usb2="00000009" w:usb3="00000000" w:csb0="000001FF" w:csb1="00000000"/>
  </w:font>
  <w:font w:name="Arial">
    <w:panose1 w:val="020B0604020202020204"/>
    <w:charset w:characterSet="iso-8859-1"/>
    <w:family w:val="swiss"/>
    <w:pitch w:val="variable"/>
    <w:sig w:usb0="E0002EFF" w:usb1="C000785B" w:usb2="00000009" w:usb3="00000000" w:csb0="000001FF" w:csb1="00000000"/>
  </w:font>
  <w:font w:name="Consolas">
    <w:panose1 w:val="020B0609020204030204"/>
    <w:charset w:characterSet="iso-8859-1"/>
    <w:family w:val="modern"/>
    <w:pitch w:val="fixed"/>
    <w:sig w:usb0="E00006FF" w:usb1="0000FCFF" w:usb2="00000001" w:usb3="00000000" w:csb0="0000019F" w:csb1="00000000"/>
  </w:font>
  <w:font w:name="B Titr">
    <w:panose1 w:val="00000700000000000000"/>
    <w:charset w:characterSet="windows-1256"/>
    <w:family w:val="auto"/>
    <w:pitch w:val="variable"/>
    <w:sig w:usb0="00002001" w:usb1="80000000" w:usb2="00000008" w:usb3="00000000" w:csb0="00000040" w:csb1="00000000"/>
  </w:font>
  <w:font w:name="B Zar">
    <w:panose1 w:val="00000400000000000000"/>
    <w:charset w:characterSet="windows-1256"/>
    <w:family w:val="auto"/>
    <w:pitch w:val="variable"/>
    <w:sig w:usb0="00002001" w:usb1="80000000" w:usb2="00000008" w:usb3="00000000" w:csb0="00000040" w:csb1="00000000"/>
  </w:font>
  <w:font w:name="B Nazanin">
    <w:panose1 w:val="00000400000000000000"/>
    <w:charset w:characterSet="windows-1256"/>
    <w:family w:val="auto"/>
    <w:pitch w:val="variable"/>
    <w:sig w:usb0="00002001" w:usb1="80000000" w:usb2="00000008" w:usb3="00000000" w:csb0="00000040" w:csb1="00000000"/>
  </w:font>
  <w:font w:name="B Yekan">
    <w:panose1 w:val="00000400000000000000"/>
    <w:charset w:characterSet="windows-1256"/>
    <w:family w:val="auto"/>
    <w:pitch w:val="variable"/>
    <w:sig w:usb0="00002001" w:usb1="80000000" w:usb2="00000008" w:usb3="00000000" w:csb0="00000040" w:csb1="00000000"/>
  </w:font>
  <w:font w:name="Arial-BoldMT">
    <w:altName w:val="Arial"/>
    <w:panose1 w:val="00000000000000000000"/>
    <w:charset w:characterSet="iso-8859-1"/>
    <w:family w:val="swiss"/>
    <w:notTrueType/>
    <w:pitch w:val="default"/>
    <w:sig w:usb0="00000003" w:usb1="00000000" w:usb2="00000000" w:usb3="00000000" w:csb0="00000001" w:csb1="00000000"/>
  </w:font>
  <w:font w:name="Cambria Math">
    <w:panose1 w:val="02040503050406030204"/>
    <w:charset w:characterSet="iso-8859-1"/>
    <w:family w:val="roman"/>
    <w:pitch w:val="variable"/>
    <w:sig w:usb0="E00006FF" w:usb1="420024FF" w:usb2="02000000" w:usb3="00000000" w:csb0="0000019F" w:csb1="00000000"/>
  </w:font>
  <w:font w:name="Cambria">
    <w:panose1 w:val="02040503050406030204"/>
    <w:charset w:characterSet="iso-8859-1"/>
    <w:family w:val="roman"/>
    <w:pitch w:val="variable"/>
    <w:sig w:usb0="E00006FF" w:usb1="420024FF" w:usb2="02000000" w:usb3="00000000" w:csb0="0000019F" w:csb1="00000000"/>
  </w:font>
  <w:font w:name="IRANSans">
    <w:altName w:val="Times New Roman"/>
    <w:panose1 w:val="00000000000000000000"/>
    <w:charset w:characterSet="iso-8859-1"/>
    <w:family w:val="roman"/>
    <w:notTrueType/>
    <w:pitch w:val="default"/>
  </w:font>
  <w:font w:name="Calibri Light">
    <w:panose1 w:val="020F0302020204030204"/>
    <w:charset w:characterSet="iso-8859-1"/>
    <w:family w:val="swiss"/>
    <w:pitch w:val="variable"/>
    <w:sig w:usb0="E4002EFF" w:usb1="C000247B" w:usb2="00000009" w:usb3="00000000" w:csb0="000001FF" w:csb1="00000000"/>
  </w:font>
</w:fonts>
</file>

<file path=word/footer1.xml><?xml version="1.0" encoding="utf-8"?>
<w:ftr xmlns:cx="http://schemas.microsoft.com/office/drawing/2014/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14:paraId="248B21B8" w14:textId="1F346BC3" w:rsidR="00937829" w:rsidRDefault="00937829">
    <w:pPr>
      <w:pStyle w:val="Footer"/>
    </w:pPr>
    <w:r>
      <w:rPr>
        <w:noProof/>
      </w:rPr>
      <w:drawing>
        <wp:anchor distT="0" distB="0" distL="114300" distR="114300" simplePos="0" relativeHeight="251656704" behindDoc="1" locked="0" layoutInCell="1" allowOverlap="1" wp14:anchorId="5547C440" wp14:editId="489ACFB3">
          <wp:simplePos x="0" y="0"/>
          <wp:positionH relativeFrom="column">
            <wp:posOffset>-626110</wp:posOffset>
          </wp:positionH>
          <wp:positionV relativeFrom="paragraph">
            <wp:posOffset>15875</wp:posOffset>
          </wp:positionV>
          <wp:extent cx="7616825" cy="578036"/>
          <wp:effectExtent l="0" t="0" r="3175" b="0"/>
          <wp:wrapNone/>
          <wp:docPr id="12" name="Picture 12"/>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12" name="foot2.png"/>
                  <pic:cNvPicPr/>
                </pic:nvPicPr>
                <pic:blipFill>
                  <a:blip r:embed="rId1">
                    <a:extLst>
                      <a:ext uri="{28A0092B-C50C-407E-A947-70E740481C1C}">
                        <a14:useLocalDpi xmlns:a14="http://schemas.microsoft.com/office/drawing/2010/main" val="0"/>
                      </a:ext>
                    </a:extLst>
                  </a:blip>
                  <a:stretch>
                    <a:fillRect/>
                  </a:stretch>
                </pic:blipFill>
                <pic:spPr>
                  <a:xfrm>
                    <a:off x="0" y="0"/>
                    <a:ext cx="7616825" cy="578036"/>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cx="http://schemas.microsoft.com/office/drawing/2014/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14:paraId="05AB08F6" w14:textId="2771249B" w:rsidR="003273B1" w:rsidRPr="0082019B" w:rsidRDefault="0082019B" w:rsidP="0082019B">
    <w:pPr>
      <w:pStyle w:val="Footer"/>
    </w:pPr>
    <w:r>
      <w:rPr>
        <w:noProof/>
      </w:rPr>
      <w:drawing>
        <wp:anchor distT="0" distB="0" distL="114300" distR="114300" simplePos="0" relativeHeight="251659776" behindDoc="1" locked="0" layoutInCell="1" allowOverlap="1" wp14:anchorId="3A960BC0" wp14:editId="4154527C">
          <wp:simplePos x="0" y="0"/>
          <wp:positionH relativeFrom="column">
            <wp:posOffset>-586740</wp:posOffset>
          </wp:positionH>
          <wp:positionV relativeFrom="paragraph">
            <wp:posOffset>22860</wp:posOffset>
          </wp:positionV>
          <wp:extent cx="7616825" cy="578036"/>
          <wp:effectExtent l="0" t="0" r="3175" b="0"/>
          <wp:wrapNone/>
          <wp:docPr id="5" name="Picture 5"/>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12" name="foot2.png"/>
                  <pic:cNvPicPr/>
                </pic:nvPicPr>
                <pic:blipFill>
                  <a:blip r:embed="rId1">
                    <a:extLst>
                      <a:ext uri="{28A0092B-C50C-407E-A947-70E740481C1C}">
                        <a14:useLocalDpi xmlns:a14="http://schemas.microsoft.com/office/drawing/2010/main" val="0"/>
                      </a:ext>
                    </a:extLst>
                  </a:blip>
                  <a:stretch>
                    <a:fillRect/>
                  </a:stretch>
                </pic:blipFill>
                <pic:spPr>
                  <a:xfrm>
                    <a:off x="0" y="0"/>
                    <a:ext cx="7616825" cy="578036"/>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cx="http://schemas.microsoft.com/office/drawing/2014/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footnote w:type="separator" w:id="-1">
    <w:p w14:paraId="22295980" w14:textId="77777777" w:rsidR="00945507" w:rsidRDefault="00945507" w:rsidP="001A3B3D">
      <w:r>
        <w:separator/>
      </w:r>
    </w:p>
  </w:footnote>
  <w:footnote w:type="continuationSeparator" w:id="0">
    <w:p w14:paraId="7283D90A" w14:textId="77777777" w:rsidR="00945507" w:rsidRDefault="00945507" w:rsidP="001A3B3D">
      <w:r>
        <w:continuationSeparator/>
      </w:r>
    </w:p>
  </w:footnote>
</w:footnotes>
</file>

<file path=word/header1.xml><?xml version="1.0" encoding="utf-8"?>
<w:hdr xmlns:cx="http://schemas.microsoft.com/office/drawing/2014/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14:paraId="51A6D3BD" w14:textId="77777777" w:rsidR="0082019B" w:rsidRDefault="0082019B" w:rsidP="0082019B">
    <w:pPr>
      <w:pStyle w:val="Header"/>
      <w:bidi/>
      <w:rPr>
        <w:rFonts w:cs="B Yekan"/>
        <w:sz w:val="24"/>
        <w:szCs w:val="24"/>
        <w:rtl/>
      </w:rPr>
    </w:pPr>
    <w:r w:rsidRPr="000137C5">
      <w:rPr>
        <w:rFonts w:cs="B Yekan"/>
        <w:sz w:val="24"/>
        <w:szCs w:val="24"/>
        <w:rtl/>
      </w:rPr>
      <w:t>نخست</w:t>
    </w:r>
    <w:r w:rsidRPr="000137C5">
      <w:rPr>
        <w:rFonts w:cs="B Yekan" w:hint="cs"/>
        <w:sz w:val="24"/>
        <w:szCs w:val="24"/>
        <w:rtl/>
      </w:rPr>
      <w:t>ی</w:t>
    </w:r>
    <w:r w:rsidRPr="000137C5">
      <w:rPr>
        <w:rFonts w:cs="B Yekan" w:hint="eastAsia"/>
        <w:sz w:val="24"/>
        <w:szCs w:val="24"/>
        <w:rtl/>
      </w:rPr>
      <w:t>ن</w:t>
    </w:r>
    <w:r w:rsidRPr="000137C5">
      <w:rPr>
        <w:rFonts w:cs="B Yekan"/>
        <w:sz w:val="24"/>
        <w:szCs w:val="24"/>
        <w:rtl/>
      </w:rPr>
      <w:t xml:space="preserve"> هما</w:t>
    </w:r>
    <w:r w:rsidRPr="000137C5">
      <w:rPr>
        <w:rFonts w:cs="B Yekan" w:hint="cs"/>
        <w:sz w:val="24"/>
        <w:szCs w:val="24"/>
        <w:rtl/>
      </w:rPr>
      <w:t>ی</w:t>
    </w:r>
    <w:r w:rsidRPr="000137C5">
      <w:rPr>
        <w:rFonts w:cs="B Yekan" w:hint="eastAsia"/>
        <w:sz w:val="24"/>
        <w:szCs w:val="24"/>
        <w:rtl/>
      </w:rPr>
      <w:t>ش</w:t>
    </w:r>
    <w:r w:rsidRPr="000137C5">
      <w:rPr>
        <w:rFonts w:cs="B Yekan"/>
        <w:sz w:val="24"/>
        <w:szCs w:val="24"/>
        <w:rtl/>
      </w:rPr>
      <w:t xml:space="preserve"> ب</w:t>
    </w:r>
    <w:r w:rsidRPr="000137C5">
      <w:rPr>
        <w:rFonts w:cs="B Yekan" w:hint="cs"/>
        <w:sz w:val="24"/>
        <w:szCs w:val="24"/>
        <w:rtl/>
      </w:rPr>
      <w:t>ی</w:t>
    </w:r>
    <w:r w:rsidRPr="000137C5">
      <w:rPr>
        <w:rFonts w:cs="B Yekan" w:hint="eastAsia"/>
        <w:sz w:val="24"/>
        <w:szCs w:val="24"/>
        <w:rtl/>
      </w:rPr>
      <w:t>ن</w:t>
    </w:r>
    <w:r w:rsidRPr="000137C5">
      <w:rPr>
        <w:rFonts w:cs="B Yekan"/>
        <w:sz w:val="24"/>
        <w:szCs w:val="24"/>
        <w:rtl/>
      </w:rPr>
      <w:t xml:space="preserve"> الملل</w:t>
    </w:r>
    <w:r w:rsidRPr="000137C5">
      <w:rPr>
        <w:rFonts w:cs="B Yekan" w:hint="cs"/>
        <w:sz w:val="24"/>
        <w:szCs w:val="24"/>
        <w:rtl/>
      </w:rPr>
      <w:t>ی</w:t>
    </w:r>
    <w:r w:rsidRPr="000137C5">
      <w:rPr>
        <w:rFonts w:cs="B Yekan"/>
        <w:sz w:val="24"/>
        <w:szCs w:val="24"/>
        <w:rtl/>
      </w:rPr>
      <w:t xml:space="preserve"> و سوم</w:t>
    </w:r>
    <w:r w:rsidRPr="000137C5">
      <w:rPr>
        <w:rFonts w:cs="B Yekan" w:hint="cs"/>
        <w:sz w:val="24"/>
        <w:szCs w:val="24"/>
        <w:rtl/>
      </w:rPr>
      <w:t>ی</w:t>
    </w:r>
    <w:r w:rsidRPr="000137C5">
      <w:rPr>
        <w:rFonts w:cs="B Yekan" w:hint="eastAsia"/>
        <w:sz w:val="24"/>
        <w:szCs w:val="24"/>
        <w:rtl/>
      </w:rPr>
      <w:t>ن</w:t>
    </w:r>
    <w:r w:rsidRPr="000137C5">
      <w:rPr>
        <w:rFonts w:cs="B Yekan"/>
        <w:sz w:val="24"/>
        <w:szCs w:val="24"/>
        <w:rtl/>
      </w:rPr>
      <w:t xml:space="preserve"> هما</w:t>
    </w:r>
    <w:r w:rsidRPr="000137C5">
      <w:rPr>
        <w:rFonts w:cs="B Yekan" w:hint="cs"/>
        <w:sz w:val="24"/>
        <w:szCs w:val="24"/>
        <w:rtl/>
      </w:rPr>
      <w:t>ی</w:t>
    </w:r>
    <w:r w:rsidRPr="000137C5">
      <w:rPr>
        <w:rFonts w:cs="B Yekan" w:hint="eastAsia"/>
        <w:sz w:val="24"/>
        <w:szCs w:val="24"/>
        <w:rtl/>
      </w:rPr>
      <w:t>ش</w:t>
    </w:r>
    <w:r w:rsidRPr="000137C5">
      <w:rPr>
        <w:rFonts w:cs="B Yekan"/>
        <w:sz w:val="24"/>
        <w:szCs w:val="24"/>
        <w:rtl/>
      </w:rPr>
      <w:t xml:space="preserve"> مل</w:t>
    </w:r>
    <w:r w:rsidRPr="000137C5">
      <w:rPr>
        <w:rFonts w:cs="B Yekan" w:hint="cs"/>
        <w:sz w:val="24"/>
        <w:szCs w:val="24"/>
        <w:rtl/>
      </w:rPr>
      <w:t>ی</w:t>
    </w:r>
    <w:r w:rsidRPr="000137C5">
      <w:rPr>
        <w:rFonts w:cs="B Yekan"/>
        <w:sz w:val="24"/>
        <w:szCs w:val="24"/>
        <w:rtl/>
      </w:rPr>
      <w:t xml:space="preserve"> ر</w:t>
    </w:r>
    <w:r w:rsidRPr="000137C5">
      <w:rPr>
        <w:rFonts w:cs="B Yekan" w:hint="cs"/>
        <w:sz w:val="24"/>
        <w:szCs w:val="24"/>
        <w:rtl/>
      </w:rPr>
      <w:t>ی</w:t>
    </w:r>
    <w:r w:rsidRPr="000137C5">
      <w:rPr>
        <w:rFonts w:cs="B Yekan" w:hint="eastAsia"/>
        <w:sz w:val="24"/>
        <w:szCs w:val="24"/>
        <w:rtl/>
      </w:rPr>
      <w:t>اض</w:t>
    </w:r>
    <w:r w:rsidRPr="000137C5">
      <w:rPr>
        <w:rFonts w:cs="B Yekan" w:hint="cs"/>
        <w:sz w:val="24"/>
        <w:szCs w:val="24"/>
        <w:rtl/>
      </w:rPr>
      <w:t>ی</w:t>
    </w:r>
    <w:r w:rsidRPr="000137C5">
      <w:rPr>
        <w:rFonts w:cs="B Yekan" w:hint="eastAsia"/>
        <w:sz w:val="24"/>
        <w:szCs w:val="24"/>
        <w:rtl/>
      </w:rPr>
      <w:t>ات</w:t>
    </w:r>
    <w:r w:rsidRPr="000137C5">
      <w:rPr>
        <w:rFonts w:cs="B Yekan"/>
        <w:sz w:val="24"/>
        <w:szCs w:val="24"/>
        <w:rtl/>
      </w:rPr>
      <w:t xml:space="preserve"> ز</w:t>
    </w:r>
    <w:r w:rsidRPr="000137C5">
      <w:rPr>
        <w:rFonts w:cs="B Yekan" w:hint="cs"/>
        <w:sz w:val="24"/>
        <w:szCs w:val="24"/>
        <w:rtl/>
      </w:rPr>
      <w:t>ی</w:t>
    </w:r>
    <w:r>
      <w:rPr>
        <w:rFonts w:cs="B Yekan" w:hint="cs"/>
        <w:sz w:val="24"/>
        <w:szCs w:val="24"/>
        <w:rtl/>
      </w:rPr>
      <w:t>ستی</w:t>
    </w:r>
  </w:p>
  <w:p w14:paraId="0815E6D6" w14:textId="77777777" w:rsidR="0082019B" w:rsidRDefault="0082019B" w:rsidP="0082019B">
    <w:pPr>
      <w:pStyle w:val="Header"/>
      <w:bidi/>
      <w:rPr>
        <w:rFonts w:cs="B Yekan"/>
        <w:sz w:val="24"/>
        <w:szCs w:val="24"/>
        <w:rtl/>
      </w:rPr>
    </w:pPr>
    <w:r w:rsidRPr="000137C5">
      <w:rPr>
        <w:rFonts w:cs="B Yekan"/>
        <w:sz w:val="24"/>
        <w:szCs w:val="24"/>
        <w:rtl/>
      </w:rPr>
      <w:t>ا</w:t>
    </w:r>
    <w:r w:rsidRPr="000137C5">
      <w:rPr>
        <w:rFonts w:cs="B Yekan" w:hint="cs"/>
        <w:sz w:val="24"/>
        <w:szCs w:val="24"/>
        <w:rtl/>
      </w:rPr>
      <w:t>ی</w:t>
    </w:r>
    <w:r w:rsidRPr="000137C5">
      <w:rPr>
        <w:rFonts w:cs="B Yekan" w:hint="eastAsia"/>
        <w:sz w:val="24"/>
        <w:szCs w:val="24"/>
        <w:rtl/>
      </w:rPr>
      <w:t>ران</w:t>
    </w:r>
    <w:r>
      <w:rPr>
        <w:rFonts w:cs="B Yekan" w:hint="cs"/>
        <w:sz w:val="24"/>
        <w:szCs w:val="24"/>
        <w:rtl/>
      </w:rPr>
      <w:t xml:space="preserve"> </w:t>
    </w:r>
    <w:r w:rsidRPr="000137C5">
      <w:rPr>
        <w:rFonts w:cs="B Yekan"/>
        <w:sz w:val="24"/>
        <w:szCs w:val="24"/>
        <w:rtl/>
      </w:rPr>
      <w:t>- دانشگاه دامغان</w:t>
    </w:r>
    <w:r>
      <w:rPr>
        <w:rFonts w:cs="B Yekan" w:hint="cs"/>
        <w:sz w:val="24"/>
        <w:szCs w:val="24"/>
        <w:rtl/>
      </w:rPr>
      <w:t xml:space="preserve">، </w:t>
    </w:r>
    <w:r w:rsidRPr="000137C5">
      <w:rPr>
        <w:rFonts w:cs="B Yekan"/>
        <w:sz w:val="24"/>
        <w:szCs w:val="24"/>
        <w:rtl/>
      </w:rPr>
      <w:t>29 د</w:t>
    </w:r>
    <w:r w:rsidRPr="000137C5">
      <w:rPr>
        <w:rFonts w:cs="B Yekan" w:hint="cs"/>
        <w:sz w:val="24"/>
        <w:szCs w:val="24"/>
        <w:rtl/>
      </w:rPr>
      <w:t>ی</w:t>
    </w:r>
    <w:r w:rsidRPr="000137C5">
      <w:rPr>
        <w:rFonts w:cs="B Yekan"/>
        <w:sz w:val="24"/>
        <w:szCs w:val="24"/>
        <w:rtl/>
      </w:rPr>
      <w:t xml:space="preserve"> تا 1 بهمن  1400</w:t>
    </w:r>
  </w:p>
  <w:p w14:paraId="6C8D1F3F" w14:textId="2E789B3E" w:rsidR="00EA60D7" w:rsidRPr="00271D8B" w:rsidRDefault="00945507" w:rsidP="004D5295">
    <w:pPr>
      <w:autoSpaceDE w:val="0"/>
      <w:autoSpaceDN w:val="0"/>
      <w:bidi/>
      <w:adjustRightInd w:val="0"/>
      <w:rPr>
        <w:rFonts w:ascii="Arial-BoldMT" w:hAnsi="Arial-BoldMT" w:cs="Arial-BoldMT"/>
        <w:sz w:val="16"/>
        <w:szCs w:val="16"/>
      </w:rPr>
    </w:pPr>
    <w:r>
      <w:rPr>
        <w:rFonts w:ascii="Arial-BoldMT" w:hAnsi="Arial-BoldMT" w:cs="Arial-BoldMT"/>
        <w:noProof/>
        <w:sz w:val="16"/>
        <w:szCs w:val="16"/>
      </w:rPr>
      <mc:AlternateContent>
        <mc:Choice Requires="v">
          <w:pict w14:anchorId="4E20AF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801095" o:spid="_x0000_s3073" type="#_x0000_t75" style="position:absolute;left:0;text-align:left;margin-left:-43.9pt;margin-top:-112.75pt;width:595.3pt;height:841.9pt;z-index:-251655680;mso-position-horizontal-relative:margin;mso-position-vertical-relative:margin" o:allowincell="f">
              <v:imagedata r:id="rId1" o:title="fa art"/>
              <o:lock v:ext="edit" aspectratio="f"/>
              <w10:wrap anchorx="margin" anchory="margin"/>
            </v:shape>
          </w:pict>
        </mc:Choice>
        <mc:Fallback>
          <w:drawing>
            <wp:anchor distT="0" distB="0" distL="114300" distR="114300" simplePos="0" relativeHeight="251660288" behindDoc="1" locked="0" layoutInCell="0" allowOverlap="1" wp14:anchorId="25C01142" wp14:editId="656FF915">
              <wp:simplePos x="0" y="0"/>
              <wp:positionH relativeFrom="margin">
                <wp:posOffset>-557530</wp:posOffset>
              </wp:positionH>
              <wp:positionV relativeFrom="margin">
                <wp:posOffset>-1431925</wp:posOffset>
              </wp:positionV>
              <wp:extent cx="7560310" cy="10692130"/>
              <wp:effectExtent l="0" t="0" r="2540" b="0"/>
              <wp:wrapNone/>
              <wp:docPr id="1025" name="WordPictureWatermark5801095" descr="fa art"/>
              <wp:cNvGraphicFramePr>
                <a:graphicFrameLocks xmlns:a="http://purl.oclc.org/ooxml/drawingml/main"/>
              </wp:cNvGraphicFramePr>
              <a:graphic xmlns:a="http://purl.oclc.org/ooxml/drawingml/main">
                <a:graphicData uri="http://purl.oclc.org/ooxml/drawingml/picture">
                  <pic:pic xmlns:pic="http://purl.oclc.org/ooxml/drawingml/picture">
                    <pic:nvPicPr>
                      <pic:cNvPr id="0" name="WordPictureWatermark5801095" descr="fa art"/>
                      <pic:cNvPicPr>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pic:spPr>
                  </pic:pic>
                </a:graphicData>
              </a:graphic>
              <wp14:sizeRelH relativeFrom="page">
                <wp14:pctWidth>0%</wp14:pctWidth>
              </wp14:sizeRelH>
              <wp14:sizeRelV relativeFrom="page">
                <wp14:pctHeight>0%</wp14:pctHeight>
              </wp14:sizeRelV>
            </wp:anchor>
          </w:drawing>
        </mc:Fallback>
      </mc:AlternateContent>
    </w:r>
  </w:p>
</w:hdr>
</file>

<file path=word/header2.xml><?xml version="1.0" encoding="utf-8"?>
<w:hdr xmlns:cx="http://schemas.microsoft.com/office/drawing/2014/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14:paraId="5746134D" w14:textId="6969762D" w:rsidR="00937829" w:rsidRDefault="003273B1">
    <w:pPr>
      <w:pStyle w:val="Header"/>
      <w:rPr>
        <w:rtl/>
      </w:rPr>
    </w:pPr>
    <w:r>
      <w:rPr>
        <w:noProof/>
        <w:rtl/>
      </w:rPr>
      <w:drawing>
        <wp:anchor distT="0" distB="0" distL="114300" distR="114300" simplePos="0" relativeHeight="251657728" behindDoc="1" locked="0" layoutInCell="1" allowOverlap="1" wp14:anchorId="647AB7E7" wp14:editId="503060E1">
          <wp:simplePos x="0" y="0"/>
          <wp:positionH relativeFrom="column">
            <wp:posOffset>-605155</wp:posOffset>
          </wp:positionH>
          <wp:positionV relativeFrom="paragraph">
            <wp:posOffset>-466725</wp:posOffset>
          </wp:positionV>
          <wp:extent cx="7593330" cy="1170940"/>
          <wp:effectExtent l="0" t="0" r="7620" b="0"/>
          <wp:wrapNone/>
          <wp:docPr id="16" name="Picture 16"/>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31" name="head3.png"/>
                  <pic:cNvPicPr/>
                </pic:nvPicPr>
                <pic:blipFill>
                  <a:blip r:embed="rId1">
                    <a:extLst>
                      <a:ext uri="{28A0092B-C50C-407E-A947-70E740481C1C}">
                        <a14:useLocalDpi xmlns:a14="http://schemas.microsoft.com/office/drawing/2010/main" val="0"/>
                      </a:ext>
                    </a:extLst>
                  </a:blip>
                  <a:stretch>
                    <a:fillRect/>
                  </a:stretch>
                </pic:blipFill>
                <pic:spPr>
                  <a:xfrm>
                    <a:off x="0" y="0"/>
                    <a:ext cx="7593330" cy="1170940"/>
                  </a:xfrm>
                  <a:prstGeom prst="rect">
                    <a:avLst/>
                  </a:prstGeom>
                </pic:spPr>
              </pic:pic>
            </a:graphicData>
          </a:graphic>
          <wp14:sizeRelH relativeFrom="page">
            <wp14:pctWidth>0%</wp14:pctWidth>
          </wp14:sizeRelH>
          <wp14:sizeRelV relativeFrom="page">
            <wp14:pctHeight>0%</wp14:pctHeight>
          </wp14:sizeRelV>
        </wp:anchor>
      </w:drawing>
    </w:r>
  </w:p>
  <w:p w14:paraId="365F638A" w14:textId="6222BAE9" w:rsidR="00937829" w:rsidRDefault="00937829">
    <w:pPr>
      <w:pStyle w:val="Header"/>
      <w:rPr>
        <w:rtl/>
      </w:rPr>
    </w:pPr>
  </w:p>
  <w:p w14:paraId="047A7490" w14:textId="77777777" w:rsidR="00937829" w:rsidRDefault="00937829">
    <w:pPr>
      <w:pStyle w:val="Header"/>
      <w:rPr>
        <w:rtl/>
      </w:rPr>
    </w:pPr>
  </w:p>
  <w:p w14:paraId="68D65A1A" w14:textId="77777777" w:rsidR="00937829" w:rsidRDefault="00937829">
    <w:pPr>
      <w:pStyle w:val="Header"/>
    </w:pPr>
  </w:p>
</w:hdr>
</file>

<file path=word/header3.xml><?xml version="1.0" encoding="utf-8"?>
<w:hdr xmlns:cx="http://schemas.microsoft.com/office/drawing/2014/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14:paraId="2BB736B2" w14:textId="4F326512" w:rsidR="00937829" w:rsidRDefault="003273B1">
    <w:pPr>
      <w:pStyle w:val="Header"/>
      <w:rPr>
        <w:rtl/>
      </w:rPr>
    </w:pPr>
    <w:r>
      <w:rPr>
        <w:noProof/>
        <w:rtl/>
      </w:rPr>
      <w:drawing>
        <wp:anchor distT="0" distB="0" distL="114300" distR="114300" simplePos="0" relativeHeight="251658752" behindDoc="1" locked="0" layoutInCell="1" allowOverlap="1" wp14:anchorId="32CDED03" wp14:editId="703DE86A">
          <wp:simplePos x="0" y="0"/>
          <wp:positionH relativeFrom="column">
            <wp:posOffset>-565150</wp:posOffset>
          </wp:positionH>
          <wp:positionV relativeFrom="paragraph">
            <wp:posOffset>-457200</wp:posOffset>
          </wp:positionV>
          <wp:extent cx="7546975" cy="1191193"/>
          <wp:effectExtent l="0" t="0" r="0" b="9525"/>
          <wp:wrapNone/>
          <wp:docPr id="17" name="Picture 17"/>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35" name="head3.png"/>
                  <pic:cNvPicPr/>
                </pic:nvPicPr>
                <pic:blipFill>
                  <a:blip r:embed="rId1">
                    <a:extLst>
                      <a:ext uri="{28A0092B-C50C-407E-A947-70E740481C1C}">
                        <a14:useLocalDpi xmlns:a14="http://schemas.microsoft.com/office/drawing/2010/main" val="0"/>
                      </a:ext>
                    </a:extLst>
                  </a:blip>
                  <a:stretch>
                    <a:fillRect/>
                  </a:stretch>
                </pic:blipFill>
                <pic:spPr>
                  <a:xfrm>
                    <a:off x="0" y="0"/>
                    <a:ext cx="7546975" cy="1191193"/>
                  </a:xfrm>
                  <a:prstGeom prst="rect">
                    <a:avLst/>
                  </a:prstGeom>
                </pic:spPr>
              </pic:pic>
            </a:graphicData>
          </a:graphic>
          <wp14:sizeRelH relativeFrom="page">
            <wp14:pctWidth>0%</wp14:pctWidth>
          </wp14:sizeRelH>
          <wp14:sizeRelV relativeFrom="page">
            <wp14:pctHeight>0%</wp14:pctHeight>
          </wp14:sizeRelV>
        </wp:anchor>
      </w:drawing>
    </w:r>
  </w:p>
  <w:p w14:paraId="5F9986F4" w14:textId="38650CD0" w:rsidR="00937829" w:rsidRPr="005A0705" w:rsidRDefault="005E0085" w:rsidP="005E0085">
    <w:pPr>
      <w:pStyle w:val="Header"/>
      <w:bidi/>
      <w:rPr>
        <w:rFonts w:cs="B Yekan"/>
      </w:rPr>
    </w:pPr>
    <w:r>
      <w:rPr>
        <w:rFonts w:cs="B Yekan" w:hint="cs"/>
        <w:rtl/>
      </w:rPr>
      <w:t>صادقی</w:t>
    </w:r>
    <w:r w:rsidR="003273B1" w:rsidRPr="005A0705">
      <w:rPr>
        <w:rFonts w:cs="B Yekan"/>
        <w:rtl/>
      </w:rPr>
      <w:t xml:space="preserve"> </w:t>
    </w:r>
    <w:r w:rsidR="003273B1" w:rsidRPr="005A0705">
      <w:rPr>
        <w:rFonts w:cs="B Yekan"/>
        <w:rtl/>
      </w:rPr>
      <w:t>و همکاران</w:t>
    </w:r>
    <w:r w:rsidR="003273B1" w:rsidRPr="005A0705">
      <w:rPr>
        <w:rFonts w:cs="B Yekan"/>
        <w:cs/>
      </w:rPr>
      <w:t>‎</w:t>
    </w:r>
    <w:r w:rsidR="005A0705" w:rsidRPr="005A0705">
      <w:rPr>
        <w:rFonts w:cs="B Yekan" w:hint="cs"/>
        <w:rtl/>
      </w:rPr>
      <w:t xml:space="preserve">، </w:t>
    </w:r>
    <w:r w:rsidRPr="005E0085">
      <w:rPr>
        <w:rFonts w:cs="B Yekan" w:hint="cs"/>
        <w:rtl/>
      </w:rPr>
      <w:t>تحلیل بقاء بیماران سرطان کولورکتال با استفاده از مدل شفایافته غیرآمیخته</w:t>
    </w:r>
  </w:p>
</w:hdr>
</file>

<file path=word/header4.xml><?xml version="1.0" encoding="utf-8"?>
<w:hdr xmlns:cx="http://schemas.microsoft.com/office/drawing/2014/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14:paraId="344F6C75" w14:textId="77777777" w:rsidR="00937829" w:rsidRDefault="00937829" w:rsidP="001C6BDE">
    <w:pPr>
      <w:autoSpaceDE w:val="0"/>
      <w:autoSpaceDN w:val="0"/>
      <w:adjustRightInd w:val="0"/>
      <w:rPr>
        <w:rFonts w:ascii="Arial" w:hAnsi="Arial" w:cs="B Titr"/>
        <w:sz w:val="6"/>
        <w:szCs w:val="6"/>
        <w:rtl/>
        <w:lang w:bidi="fa-IR"/>
      </w:rPr>
    </w:pPr>
    <w:r>
      <w:rPr>
        <w:rFonts w:ascii="Arial" w:hAnsi="Arial" w:cs="B Titr"/>
        <w:noProof/>
        <w:rtl/>
      </w:rPr>
      <w:drawing>
        <wp:anchor distT="0" distB="0" distL="114300" distR="114300" simplePos="0" relativeHeight="251654656" behindDoc="1" locked="0" layoutInCell="1" allowOverlap="1" wp14:anchorId="1C1C764A" wp14:editId="0AF2C270">
          <wp:simplePos x="0" y="0"/>
          <wp:positionH relativeFrom="column">
            <wp:posOffset>5738211</wp:posOffset>
          </wp:positionH>
          <wp:positionV relativeFrom="paragraph">
            <wp:posOffset>-109181</wp:posOffset>
          </wp:positionV>
          <wp:extent cx="416589" cy="675564"/>
          <wp:effectExtent l="0" t="0" r="2540" b="0"/>
          <wp:wrapNone/>
          <wp:docPr id="18" name="Picture 18"/>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2" name="DU.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24904" cy="689048"/>
                  </a:xfrm>
                  <a:prstGeom prst="rect">
                    <a:avLst/>
                  </a:prstGeom>
                </pic:spPr>
              </pic:pic>
            </a:graphicData>
          </a:graphic>
          <wp14:sizeRelH relativeFrom="margin">
            <wp14:pctWidth>0%</wp14:pctWidth>
          </wp14:sizeRelH>
          <wp14:sizeRelV relativeFrom="margin">
            <wp14:pctHeight>0%</wp14:pctHeight>
          </wp14:sizeRelV>
        </wp:anchor>
      </w:drawing>
    </w:r>
  </w:p>
  <w:p w14:paraId="6600A263" w14:textId="77777777" w:rsidR="00937829" w:rsidRDefault="00937829" w:rsidP="001C6BDE">
    <w:pPr>
      <w:autoSpaceDE w:val="0"/>
      <w:autoSpaceDN w:val="0"/>
      <w:bidi/>
      <w:adjustRightInd w:val="0"/>
      <w:jc w:val="start"/>
      <w:rPr>
        <w:rFonts w:ascii="Arial" w:hAnsi="Arial" w:cs="B Titr"/>
        <w:sz w:val="6"/>
        <w:szCs w:val="6"/>
        <w:rtl/>
        <w:lang w:bidi="fa-IR"/>
      </w:rPr>
    </w:pPr>
    <w:r>
      <w:rPr>
        <w:rFonts w:ascii="Arial-BoldMT" w:hAnsi="Arial-BoldMT" w:cs="Arial-BoldMT" w:hint="cs"/>
        <w:noProof/>
        <w:sz w:val="16"/>
        <w:szCs w:val="16"/>
        <w:rtl/>
      </w:rPr>
      <w:drawing>
        <wp:anchor distT="0" distB="0" distL="114300" distR="114300" simplePos="0" relativeHeight="251655680" behindDoc="1" locked="0" layoutInCell="1" allowOverlap="1" wp14:anchorId="1E19F617" wp14:editId="65029B0F">
          <wp:simplePos x="0" y="0"/>
          <wp:positionH relativeFrom="margin">
            <wp:posOffset>-635</wp:posOffset>
          </wp:positionH>
          <wp:positionV relativeFrom="paragraph">
            <wp:posOffset>24926</wp:posOffset>
          </wp:positionV>
          <wp:extent cx="690245" cy="418465"/>
          <wp:effectExtent l="0" t="0" r="0" b="635"/>
          <wp:wrapNone/>
          <wp:docPr id="19" name="Picture 19"/>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5" name="logo.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90245" cy="418465"/>
                  </a:xfrm>
                  <a:prstGeom prst="rect">
                    <a:avLst/>
                  </a:prstGeom>
                </pic:spPr>
              </pic:pic>
            </a:graphicData>
          </a:graphic>
        </wp:anchor>
      </w:drawing>
    </w:r>
  </w:p>
  <w:p w14:paraId="4162A0A8" w14:textId="77777777" w:rsidR="00937829" w:rsidRDefault="00937829" w:rsidP="001C6BDE">
    <w:pPr>
      <w:autoSpaceDE w:val="0"/>
      <w:autoSpaceDN w:val="0"/>
      <w:bidi/>
      <w:adjustRightInd w:val="0"/>
      <w:jc w:val="start"/>
      <w:rPr>
        <w:rFonts w:ascii="Arial" w:hAnsi="Arial" w:cs="B Titr"/>
        <w:sz w:val="6"/>
        <w:szCs w:val="6"/>
        <w:rtl/>
        <w:lang w:bidi="fa-IR"/>
      </w:rPr>
    </w:pPr>
  </w:p>
  <w:p w14:paraId="7FBA2E0F" w14:textId="77777777" w:rsidR="00937829" w:rsidRPr="0056735C" w:rsidRDefault="00937829" w:rsidP="001C6BDE">
    <w:pPr>
      <w:autoSpaceDE w:val="0"/>
      <w:autoSpaceDN w:val="0"/>
      <w:bidi/>
      <w:adjustRightInd w:val="0"/>
      <w:jc w:val="start"/>
      <w:rPr>
        <w:rFonts w:ascii="Arial" w:hAnsi="Arial" w:cs="B Titr"/>
        <w:sz w:val="6"/>
        <w:szCs w:val="6"/>
        <w:rtl/>
        <w:lang w:bidi="fa-IR"/>
      </w:rPr>
    </w:pPr>
    <w:r w:rsidRPr="0056735C">
      <w:rPr>
        <w:rFonts w:ascii="Arial" w:hAnsi="Arial" w:cs="B Titr" w:hint="cs"/>
        <w:sz w:val="6"/>
        <w:szCs w:val="6"/>
        <w:rtl/>
        <w:lang w:bidi="fa-IR"/>
      </w:rPr>
      <w:t xml:space="preserve">    </w:t>
    </w:r>
  </w:p>
  <w:p w14:paraId="2485FE45" w14:textId="77777777" w:rsidR="00937829" w:rsidRPr="00271D8B" w:rsidRDefault="00937829" w:rsidP="00877DEA">
    <w:pPr>
      <w:tabs>
        <w:tab w:val="center" w:pos="253pt"/>
        <w:tab w:val="start" w:pos="445.80pt"/>
        <w:tab w:val="end" w:pos="506pt"/>
      </w:tabs>
      <w:autoSpaceDE w:val="0"/>
      <w:autoSpaceDN w:val="0"/>
      <w:bidi/>
      <w:adjustRightInd w:val="0"/>
      <w:jc w:val="start"/>
      <w:rPr>
        <w:rFonts w:ascii="Arial-BoldMT" w:hAnsi="Arial-BoldMT" w:cs="Arial-BoldMT"/>
        <w:sz w:val="16"/>
        <w:szCs w:val="16"/>
        <w:rtl/>
      </w:rPr>
    </w:pPr>
    <w:r>
      <w:rPr>
        <w:rFonts w:ascii="Arial" w:hAnsi="Arial" w:cs="B Titr"/>
        <w:rtl/>
        <w:lang w:bidi="fa-IR"/>
      </w:rPr>
      <w:tab/>
    </w:r>
    <w:r w:rsidRPr="0056735C">
      <w:rPr>
        <w:rFonts w:ascii="Arial" w:hAnsi="Arial" w:cs="B Titr"/>
        <w:rtl/>
        <w:lang w:bidi="fa-IR"/>
      </w:rPr>
      <w:t>نخست</w:t>
    </w:r>
    <w:r w:rsidRPr="0056735C">
      <w:rPr>
        <w:rFonts w:ascii="Arial" w:hAnsi="Arial" w:cs="B Titr" w:hint="cs"/>
        <w:rtl/>
        <w:lang w:bidi="fa-IR"/>
      </w:rPr>
      <w:t>ین</w:t>
    </w:r>
    <w:r w:rsidRPr="0056735C">
      <w:rPr>
        <w:rFonts w:ascii="Arial" w:hAnsi="Arial" w:cs="B Titr"/>
        <w:rtl/>
        <w:lang w:bidi="fa-IR"/>
      </w:rPr>
      <w:t xml:space="preserve"> هما</w:t>
    </w:r>
    <w:r w:rsidRPr="0056735C">
      <w:rPr>
        <w:rFonts w:ascii="Arial" w:hAnsi="Arial" w:cs="B Titr" w:hint="cs"/>
        <w:rtl/>
        <w:lang w:bidi="fa-IR"/>
      </w:rPr>
      <w:t>یش</w:t>
    </w:r>
    <w:r w:rsidRPr="0056735C">
      <w:rPr>
        <w:rFonts w:ascii="Arial" w:hAnsi="Arial" w:cs="B Titr"/>
        <w:rtl/>
        <w:lang w:bidi="fa-IR"/>
      </w:rPr>
      <w:t xml:space="preserve"> ب</w:t>
    </w:r>
    <w:r w:rsidRPr="0056735C">
      <w:rPr>
        <w:rFonts w:ascii="Arial" w:hAnsi="Arial" w:cs="B Titr" w:hint="cs"/>
        <w:rtl/>
        <w:lang w:bidi="fa-IR"/>
      </w:rPr>
      <w:t>ین</w:t>
    </w:r>
    <w:r w:rsidRPr="0056735C">
      <w:rPr>
        <w:rFonts w:ascii="Arial" w:hAnsi="Arial" w:cs="B Titr"/>
        <w:rtl/>
        <w:lang w:bidi="fa-IR"/>
      </w:rPr>
      <w:t xml:space="preserve"> الملل</w:t>
    </w:r>
    <w:r w:rsidRPr="0056735C">
      <w:rPr>
        <w:rFonts w:ascii="Arial" w:hAnsi="Arial" w:cs="B Titr" w:hint="cs"/>
        <w:rtl/>
        <w:lang w:bidi="fa-IR"/>
      </w:rPr>
      <w:t>ی</w:t>
    </w:r>
    <w:r w:rsidRPr="0056735C">
      <w:rPr>
        <w:rFonts w:ascii="Arial" w:hAnsi="Arial" w:cs="B Titr"/>
        <w:rtl/>
        <w:lang w:bidi="fa-IR"/>
      </w:rPr>
      <w:t xml:space="preserve"> و سوم</w:t>
    </w:r>
    <w:r w:rsidRPr="0056735C">
      <w:rPr>
        <w:rFonts w:ascii="Arial" w:hAnsi="Arial" w:cs="B Titr" w:hint="cs"/>
        <w:rtl/>
        <w:lang w:bidi="fa-IR"/>
      </w:rPr>
      <w:t>ین</w:t>
    </w:r>
    <w:r w:rsidRPr="0056735C">
      <w:rPr>
        <w:rFonts w:ascii="Arial" w:hAnsi="Arial" w:cs="B Titr"/>
        <w:rtl/>
        <w:lang w:bidi="fa-IR"/>
      </w:rPr>
      <w:t xml:space="preserve"> هما</w:t>
    </w:r>
    <w:r w:rsidRPr="0056735C">
      <w:rPr>
        <w:rFonts w:ascii="Arial" w:hAnsi="Arial" w:cs="B Titr" w:hint="cs"/>
        <w:rtl/>
        <w:lang w:bidi="fa-IR"/>
      </w:rPr>
      <w:t>یش</w:t>
    </w:r>
    <w:r w:rsidRPr="0056735C">
      <w:rPr>
        <w:rFonts w:ascii="Arial" w:hAnsi="Arial" w:cs="B Titr"/>
        <w:rtl/>
        <w:lang w:bidi="fa-IR"/>
      </w:rPr>
      <w:t xml:space="preserve"> مل</w:t>
    </w:r>
    <w:r w:rsidRPr="0056735C">
      <w:rPr>
        <w:rFonts w:ascii="Arial" w:hAnsi="Arial" w:cs="B Titr" w:hint="cs"/>
        <w:rtl/>
        <w:lang w:bidi="fa-IR"/>
      </w:rPr>
      <w:t>ی</w:t>
    </w:r>
    <w:r w:rsidRPr="0056735C">
      <w:rPr>
        <w:rFonts w:ascii="Arial" w:hAnsi="Arial" w:cs="B Titr"/>
        <w:rtl/>
        <w:lang w:bidi="fa-IR"/>
      </w:rPr>
      <w:t xml:space="preserve"> ر</w:t>
    </w:r>
    <w:r w:rsidRPr="0056735C">
      <w:rPr>
        <w:rFonts w:ascii="Arial" w:hAnsi="Arial" w:cs="B Titr" w:hint="cs"/>
        <w:rtl/>
        <w:lang w:bidi="fa-IR"/>
      </w:rPr>
      <w:t>یاضیات</w:t>
    </w:r>
    <w:r w:rsidRPr="0056735C">
      <w:rPr>
        <w:rFonts w:ascii="Arial" w:hAnsi="Arial" w:cs="B Titr"/>
        <w:rtl/>
        <w:lang w:bidi="fa-IR"/>
      </w:rPr>
      <w:t xml:space="preserve"> ز</w:t>
    </w:r>
    <w:r w:rsidRPr="0056735C">
      <w:rPr>
        <w:rFonts w:ascii="Arial" w:hAnsi="Arial" w:cs="B Titr" w:hint="cs"/>
        <w:rtl/>
        <w:lang w:bidi="fa-IR"/>
      </w:rPr>
      <w:t>یستی</w:t>
    </w:r>
    <w:r>
      <w:rPr>
        <w:rFonts w:ascii="Arial" w:hAnsi="Arial" w:cs="B Titr" w:hint="cs"/>
        <w:rtl/>
        <w:lang w:bidi="fa-IR"/>
      </w:rPr>
      <w:t xml:space="preserve">- دانشگاه دامغان، ایران- 1400 </w:t>
    </w:r>
    <w:r>
      <w:rPr>
        <w:rFonts w:ascii="Arial" w:hAnsi="Arial" w:cs="B Titr"/>
        <w:rtl/>
        <w:lang w:bidi="fa-IR"/>
      </w:rPr>
      <w:tab/>
    </w:r>
    <w:r>
      <w:rPr>
        <w:rFonts w:ascii="Arial" w:hAnsi="Arial" w:cs="B Titr"/>
        <w:rtl/>
        <w:lang w:bidi="fa-IR"/>
      </w:rPr>
      <w:tab/>
    </w:r>
  </w:p>
</w:hdr>
</file>

<file path=word/numbering.xml><?xml version="1.0" encoding="utf-8"?>
<w:numbering xmlns:cx="http://schemas.microsoft.com/office/drawing/2014/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abstractNum w:abstractNumId="0" w15:restartNumberingAfterBreak="0">
    <w:nsid w:val="FFFFFF1D"/>
    <w:multiLevelType w:val="multilevel"/>
    <w:tmpl w:val="7A36CE9E"/>
    <w:lvl w:ilvl="0">
      <w:start w:val="1"/>
      <w:numFmt w:val="bullet"/>
      <w:lvlText w:val=""/>
      <w:lvlJc w:val="start"/>
      <w:pPr>
        <w:tabs>
          <w:tab w:val="num" w:pos="0pt"/>
        </w:tabs>
        <w:ind w:start="0pt" w:firstLine="0pt"/>
      </w:pPr>
      <w:rPr>
        <w:rFonts w:ascii="Symbol" w:hAnsi="Symbol" w:hint="default"/>
      </w:rPr>
    </w:lvl>
    <w:lvl w:ilvl="1">
      <w:start w:val="1"/>
      <w:numFmt w:val="bullet"/>
      <w:lvlText w:val=""/>
      <w:lvlJc w:val="start"/>
      <w:pPr>
        <w:tabs>
          <w:tab w:val="num" w:pos="36pt"/>
        </w:tabs>
        <w:ind w:start="54pt" w:hanging="18pt"/>
      </w:pPr>
      <w:rPr>
        <w:rFonts w:ascii="Symbol" w:hAnsi="Symbol" w:hint="default"/>
      </w:rPr>
    </w:lvl>
    <w:lvl w:ilvl="2">
      <w:start w:val="1"/>
      <w:numFmt w:val="bullet"/>
      <w:lvlText w:val="o"/>
      <w:lvlJc w:val="start"/>
      <w:pPr>
        <w:tabs>
          <w:tab w:val="num" w:pos="72pt"/>
        </w:tabs>
        <w:ind w:start="90pt" w:hanging="18pt"/>
      </w:pPr>
      <w:rPr>
        <w:rFonts w:ascii="Courier New" w:hAnsi="Courier New" w:cs="Courier New" w:hint="default"/>
      </w:rPr>
    </w:lvl>
    <w:lvl w:ilvl="3">
      <w:start w:val="1"/>
      <w:numFmt w:val="bullet"/>
      <w:lvlText w:val=""/>
      <w:lvlJc w:val="start"/>
      <w:pPr>
        <w:tabs>
          <w:tab w:val="num" w:pos="108pt"/>
        </w:tabs>
        <w:ind w:start="126pt" w:hanging="18pt"/>
      </w:pPr>
      <w:rPr>
        <w:rFonts w:ascii="Wingdings" w:hAnsi="Wingdings" w:hint="default"/>
      </w:rPr>
    </w:lvl>
    <w:lvl w:ilvl="4">
      <w:start w:val="1"/>
      <w:numFmt w:val="bullet"/>
      <w:lvlText w:val=""/>
      <w:lvlJc w:val="start"/>
      <w:pPr>
        <w:tabs>
          <w:tab w:val="num" w:pos="144pt"/>
        </w:tabs>
        <w:ind w:start="162pt" w:hanging="18pt"/>
      </w:pPr>
      <w:rPr>
        <w:rFonts w:ascii="Wingdings" w:hAnsi="Wingdings" w:hint="default"/>
      </w:rPr>
    </w:lvl>
    <w:lvl w:ilvl="5">
      <w:start w:val="1"/>
      <w:numFmt w:val="bullet"/>
      <w:lvlText w:val=""/>
      <w:lvlJc w:val="start"/>
      <w:pPr>
        <w:tabs>
          <w:tab w:val="num" w:pos="180pt"/>
        </w:tabs>
        <w:ind w:start="198pt" w:hanging="18pt"/>
      </w:pPr>
      <w:rPr>
        <w:rFonts w:ascii="Symbol" w:hAnsi="Symbol" w:hint="default"/>
      </w:rPr>
    </w:lvl>
    <w:lvl w:ilvl="6">
      <w:start w:val="1"/>
      <w:numFmt w:val="bullet"/>
      <w:lvlText w:val="o"/>
      <w:lvlJc w:val="start"/>
      <w:pPr>
        <w:tabs>
          <w:tab w:val="num" w:pos="216pt"/>
        </w:tabs>
        <w:ind w:start="234pt" w:hanging="18pt"/>
      </w:pPr>
      <w:rPr>
        <w:rFonts w:ascii="Courier New" w:hAnsi="Courier New" w:cs="Courier New" w:hint="default"/>
      </w:rPr>
    </w:lvl>
    <w:lvl w:ilvl="7">
      <w:start w:val="1"/>
      <w:numFmt w:val="bullet"/>
      <w:lvlText w:val=""/>
      <w:lvlJc w:val="start"/>
      <w:pPr>
        <w:tabs>
          <w:tab w:val="num" w:pos="252pt"/>
        </w:tabs>
        <w:ind w:start="270pt" w:hanging="18pt"/>
      </w:pPr>
      <w:rPr>
        <w:rFonts w:ascii="Wingdings" w:hAnsi="Wingdings" w:hint="default"/>
      </w:rPr>
    </w:lvl>
    <w:lvl w:ilvl="8">
      <w:start w:val="1"/>
      <w:numFmt w:val="bullet"/>
      <w:lvlText w:val=""/>
      <w:lvlJc w:val="start"/>
      <w:pPr>
        <w:tabs>
          <w:tab w:val="num" w:pos="288pt"/>
        </w:tabs>
        <w:ind w:start="306pt" w:hanging="18pt"/>
      </w:pPr>
      <w:rPr>
        <w:rFonts w:ascii="Wingdings" w:hAnsi="Wingdings" w:hint="default"/>
      </w:rPr>
    </w:lvl>
  </w:abstractNum>
  <w:abstractNum w:abstractNumId="1" w15:restartNumberingAfterBreak="0">
    <w:nsid w:val="FFFFFF7C"/>
    <w:multiLevelType w:val="singleLevel"/>
    <w:tmpl w:val="DD629BEE"/>
    <w:lvl w:ilvl="0">
      <w:start w:val="1"/>
      <w:numFmt w:val="decimal"/>
      <w:lvlText w:val="%1."/>
      <w:lvlJc w:val="start"/>
      <w:pPr>
        <w:tabs>
          <w:tab w:val="num" w:pos="74.60pt"/>
        </w:tabs>
        <w:ind w:start="74.60pt" w:hanging="18pt"/>
      </w:pPr>
    </w:lvl>
  </w:abstractNum>
  <w:abstractNum w:abstractNumId="2" w15:restartNumberingAfterBreak="0">
    <w:nsid w:val="FFFFFF7D"/>
    <w:multiLevelType w:val="singleLevel"/>
    <w:tmpl w:val="2648E1C4"/>
    <w:lvl w:ilvl="0">
      <w:start w:val="1"/>
      <w:numFmt w:val="decimal"/>
      <w:lvlText w:val="%1."/>
      <w:lvlJc w:val="start"/>
      <w:pPr>
        <w:tabs>
          <w:tab w:val="num" w:pos="60.45pt"/>
        </w:tabs>
        <w:ind w:start="60.45pt" w:hanging="18pt"/>
      </w:pPr>
    </w:lvl>
  </w:abstractNum>
  <w:abstractNum w:abstractNumId="3" w15:restartNumberingAfterBreak="0">
    <w:nsid w:val="FFFFFF7E"/>
    <w:multiLevelType w:val="singleLevel"/>
    <w:tmpl w:val="9D38DB54"/>
    <w:lvl w:ilvl="0">
      <w:start w:val="1"/>
      <w:numFmt w:val="decimal"/>
      <w:lvlText w:val="%1."/>
      <w:lvlJc w:val="start"/>
      <w:pPr>
        <w:tabs>
          <w:tab w:val="num" w:pos="46.30pt"/>
        </w:tabs>
        <w:ind w:start="46.30pt" w:hanging="18pt"/>
      </w:pPr>
    </w:lvl>
  </w:abstractNum>
  <w:abstractNum w:abstractNumId="4" w15:restartNumberingAfterBreak="0">
    <w:nsid w:val="FFFFFF7F"/>
    <w:multiLevelType w:val="singleLevel"/>
    <w:tmpl w:val="632C24E2"/>
    <w:lvl w:ilvl="0">
      <w:start w:val="1"/>
      <w:numFmt w:val="decimal"/>
      <w:lvlText w:val="%1."/>
      <w:lvlJc w:val="start"/>
      <w:pPr>
        <w:tabs>
          <w:tab w:val="num" w:pos="32.15pt"/>
        </w:tabs>
        <w:ind w:start="32.15pt" w:hanging="18pt"/>
      </w:pPr>
    </w:lvl>
  </w:abstractNum>
  <w:abstractNum w:abstractNumId="5" w15:restartNumberingAfterBreak="0">
    <w:nsid w:val="FFFFFF80"/>
    <w:multiLevelType w:val="singleLevel"/>
    <w:tmpl w:val="82268A14"/>
    <w:lvl w:ilvl="0">
      <w:start w:val="1"/>
      <w:numFmt w:val="bullet"/>
      <w:lvlText w:val=""/>
      <w:lvlJc w:val="start"/>
      <w:pPr>
        <w:tabs>
          <w:tab w:val="num" w:pos="74.60pt"/>
        </w:tabs>
        <w:ind w:start="74.60pt" w:hanging="18pt"/>
      </w:pPr>
      <w:rPr>
        <w:rFonts w:ascii="Symbol" w:hAnsi="Symbol" w:hint="default"/>
      </w:rPr>
    </w:lvl>
  </w:abstractNum>
  <w:abstractNum w:abstractNumId="6" w15:restartNumberingAfterBreak="0">
    <w:nsid w:val="FFFFFF81"/>
    <w:multiLevelType w:val="singleLevel"/>
    <w:tmpl w:val="8C0E77FE"/>
    <w:lvl w:ilvl="0">
      <w:start w:val="1"/>
      <w:numFmt w:val="bullet"/>
      <w:lvlText w:val=""/>
      <w:lvlJc w:val="start"/>
      <w:pPr>
        <w:tabs>
          <w:tab w:val="num" w:pos="60.45pt"/>
        </w:tabs>
        <w:ind w:start="60.45pt" w:hanging="18pt"/>
      </w:pPr>
      <w:rPr>
        <w:rFonts w:ascii="Symbol" w:hAnsi="Symbol" w:hint="default"/>
      </w:rPr>
    </w:lvl>
  </w:abstractNum>
  <w:abstractNum w:abstractNumId="7" w15:restartNumberingAfterBreak="0">
    <w:nsid w:val="FFFFFF82"/>
    <w:multiLevelType w:val="singleLevel"/>
    <w:tmpl w:val="174639B8"/>
    <w:lvl w:ilvl="0">
      <w:start w:val="1"/>
      <w:numFmt w:val="bullet"/>
      <w:lvlText w:val=""/>
      <w:lvlJc w:val="start"/>
      <w:pPr>
        <w:tabs>
          <w:tab w:val="num" w:pos="46.30pt"/>
        </w:tabs>
        <w:ind w:start="46.30pt" w:hanging="18pt"/>
      </w:pPr>
      <w:rPr>
        <w:rFonts w:ascii="Symbol" w:hAnsi="Symbol" w:hint="default"/>
      </w:rPr>
    </w:lvl>
  </w:abstractNum>
  <w:abstractNum w:abstractNumId="8" w15:restartNumberingAfterBreak="0">
    <w:nsid w:val="FFFFFF83"/>
    <w:multiLevelType w:val="singleLevel"/>
    <w:tmpl w:val="B1ACC408"/>
    <w:lvl w:ilvl="0">
      <w:start w:val="1"/>
      <w:numFmt w:val="bullet"/>
      <w:lvlText w:val=""/>
      <w:lvlJc w:val="start"/>
      <w:pPr>
        <w:tabs>
          <w:tab w:val="num" w:pos="32.15pt"/>
        </w:tabs>
        <w:ind w:start="32.15pt" w:hanging="18pt"/>
      </w:pPr>
      <w:rPr>
        <w:rFonts w:ascii="Symbol" w:hAnsi="Symbol" w:hint="default"/>
      </w:rPr>
    </w:lvl>
  </w:abstractNum>
  <w:abstractNum w:abstractNumId="9" w15:restartNumberingAfterBreak="0">
    <w:nsid w:val="FFFFFF88"/>
    <w:multiLevelType w:val="singleLevel"/>
    <w:tmpl w:val="229E8DFE"/>
    <w:lvl w:ilvl="0">
      <w:start w:val="1"/>
      <w:numFmt w:val="decimal"/>
      <w:lvlText w:val="%1."/>
      <w:lvlJc w:val="start"/>
      <w:pPr>
        <w:tabs>
          <w:tab w:val="num" w:pos="18pt"/>
        </w:tabs>
        <w:ind w:start="18pt" w:hanging="18pt"/>
      </w:pPr>
    </w:lvl>
  </w:abstractNum>
  <w:abstractNum w:abstractNumId="10" w15:restartNumberingAfterBreak="0">
    <w:nsid w:val="FFFFFF89"/>
    <w:multiLevelType w:val="singleLevel"/>
    <w:tmpl w:val="EA847AFE"/>
    <w:lvl w:ilvl="0">
      <w:start w:val="1"/>
      <w:numFmt w:val="bullet"/>
      <w:lvlText w:val=""/>
      <w:lvlJc w:val="start"/>
      <w:pPr>
        <w:tabs>
          <w:tab w:val="num" w:pos="18pt"/>
        </w:tabs>
        <w:ind w:start="18pt" w:hanging="18pt"/>
      </w:pPr>
      <w:rPr>
        <w:rFonts w:ascii="Symbol" w:hAnsi="Symbol" w:hint="default"/>
      </w:rPr>
    </w:lvl>
  </w:abstractNum>
  <w:abstractNum w:abstractNumId="11" w15:restartNumberingAfterBreak="0">
    <w:nsid w:val="04B660A4"/>
    <w:multiLevelType w:val="hybridMultilevel"/>
    <w:tmpl w:val="8E78F340"/>
    <w:lvl w:ilvl="0" w:tplc="04090001">
      <w:start w:val="1"/>
      <w:numFmt w:val="bullet"/>
      <w:lvlText w:val=""/>
      <w:lvlJc w:val="start"/>
      <w:pPr>
        <w:ind w:start="49.60pt" w:hanging="18pt"/>
      </w:pPr>
      <w:rPr>
        <w:rFonts w:ascii="Symbol" w:hAnsi="Symbol" w:hint="default"/>
      </w:rPr>
    </w:lvl>
    <w:lvl w:ilvl="1" w:tplc="04090003" w:tentative="1">
      <w:start w:val="1"/>
      <w:numFmt w:val="bullet"/>
      <w:lvlText w:val="o"/>
      <w:lvlJc w:val="start"/>
      <w:pPr>
        <w:ind w:start="85.60pt" w:hanging="18pt"/>
      </w:pPr>
      <w:rPr>
        <w:rFonts w:ascii="Courier New" w:hAnsi="Courier New" w:cs="Courier New" w:hint="default"/>
      </w:rPr>
    </w:lvl>
    <w:lvl w:ilvl="2" w:tplc="04090005" w:tentative="1">
      <w:start w:val="1"/>
      <w:numFmt w:val="bullet"/>
      <w:lvlText w:val=""/>
      <w:lvlJc w:val="start"/>
      <w:pPr>
        <w:ind w:start="121.60pt" w:hanging="18pt"/>
      </w:pPr>
      <w:rPr>
        <w:rFonts w:ascii="Wingdings" w:hAnsi="Wingdings" w:hint="default"/>
      </w:rPr>
    </w:lvl>
    <w:lvl w:ilvl="3" w:tplc="04090001" w:tentative="1">
      <w:start w:val="1"/>
      <w:numFmt w:val="bullet"/>
      <w:lvlText w:val=""/>
      <w:lvlJc w:val="start"/>
      <w:pPr>
        <w:ind w:start="157.60pt" w:hanging="18pt"/>
      </w:pPr>
      <w:rPr>
        <w:rFonts w:ascii="Symbol" w:hAnsi="Symbol" w:hint="default"/>
      </w:rPr>
    </w:lvl>
    <w:lvl w:ilvl="4" w:tplc="04090003" w:tentative="1">
      <w:start w:val="1"/>
      <w:numFmt w:val="bullet"/>
      <w:lvlText w:val="o"/>
      <w:lvlJc w:val="start"/>
      <w:pPr>
        <w:ind w:start="193.60pt" w:hanging="18pt"/>
      </w:pPr>
      <w:rPr>
        <w:rFonts w:ascii="Courier New" w:hAnsi="Courier New" w:cs="Courier New" w:hint="default"/>
      </w:rPr>
    </w:lvl>
    <w:lvl w:ilvl="5" w:tplc="04090005" w:tentative="1">
      <w:start w:val="1"/>
      <w:numFmt w:val="bullet"/>
      <w:lvlText w:val=""/>
      <w:lvlJc w:val="start"/>
      <w:pPr>
        <w:ind w:start="229.60pt" w:hanging="18pt"/>
      </w:pPr>
      <w:rPr>
        <w:rFonts w:ascii="Wingdings" w:hAnsi="Wingdings" w:hint="default"/>
      </w:rPr>
    </w:lvl>
    <w:lvl w:ilvl="6" w:tplc="04090001" w:tentative="1">
      <w:start w:val="1"/>
      <w:numFmt w:val="bullet"/>
      <w:lvlText w:val=""/>
      <w:lvlJc w:val="start"/>
      <w:pPr>
        <w:ind w:start="265.60pt" w:hanging="18pt"/>
      </w:pPr>
      <w:rPr>
        <w:rFonts w:ascii="Symbol" w:hAnsi="Symbol" w:hint="default"/>
      </w:rPr>
    </w:lvl>
    <w:lvl w:ilvl="7" w:tplc="04090003" w:tentative="1">
      <w:start w:val="1"/>
      <w:numFmt w:val="bullet"/>
      <w:lvlText w:val="o"/>
      <w:lvlJc w:val="start"/>
      <w:pPr>
        <w:ind w:start="301.60pt" w:hanging="18pt"/>
      </w:pPr>
      <w:rPr>
        <w:rFonts w:ascii="Courier New" w:hAnsi="Courier New" w:cs="Courier New" w:hint="default"/>
      </w:rPr>
    </w:lvl>
    <w:lvl w:ilvl="8" w:tplc="04090005" w:tentative="1">
      <w:start w:val="1"/>
      <w:numFmt w:val="bullet"/>
      <w:lvlText w:val=""/>
      <w:lvlJc w:val="start"/>
      <w:pPr>
        <w:ind w:start="337.60pt" w:hanging="18pt"/>
      </w:pPr>
      <w:rPr>
        <w:rFonts w:ascii="Wingdings" w:hAnsi="Wingdings" w:hint="default"/>
      </w:rPr>
    </w:lvl>
  </w:abstractNum>
  <w:abstractNum w:abstractNumId="12" w15:restartNumberingAfterBreak="0">
    <w:nsid w:val="1021667E"/>
    <w:multiLevelType w:val="hybridMultilevel"/>
    <w:tmpl w:val="99806BC2"/>
    <w:lvl w:ilvl="0" w:tplc="8FCACDAE">
      <w:start w:val="1"/>
      <w:numFmt w:val="bullet"/>
      <w:lvlText w:val=""/>
      <w:lvlJc w:val="start"/>
      <w:pPr>
        <w:ind w:start="36pt" w:hanging="14.40pt"/>
      </w:pPr>
      <w:rPr>
        <w:rFonts w:ascii="Symbol" w:hAnsi="Symbol" w:hint="default"/>
      </w:rPr>
    </w:lvl>
    <w:lvl w:ilvl="1" w:tplc="04090003" w:tentative="1">
      <w:start w:val="1"/>
      <w:numFmt w:val="bullet"/>
      <w:lvlText w:val="o"/>
      <w:lvlJc w:val="start"/>
      <w:pPr>
        <w:ind w:start="85.60pt" w:hanging="18pt"/>
      </w:pPr>
      <w:rPr>
        <w:rFonts w:ascii="Courier New" w:hAnsi="Courier New" w:cs="Courier New" w:hint="default"/>
      </w:rPr>
    </w:lvl>
    <w:lvl w:ilvl="2" w:tplc="04090005" w:tentative="1">
      <w:start w:val="1"/>
      <w:numFmt w:val="bullet"/>
      <w:lvlText w:val=""/>
      <w:lvlJc w:val="start"/>
      <w:pPr>
        <w:ind w:start="121.60pt" w:hanging="18pt"/>
      </w:pPr>
      <w:rPr>
        <w:rFonts w:ascii="Wingdings" w:hAnsi="Wingdings" w:hint="default"/>
      </w:rPr>
    </w:lvl>
    <w:lvl w:ilvl="3" w:tplc="04090001" w:tentative="1">
      <w:start w:val="1"/>
      <w:numFmt w:val="bullet"/>
      <w:lvlText w:val=""/>
      <w:lvlJc w:val="start"/>
      <w:pPr>
        <w:ind w:start="157.60pt" w:hanging="18pt"/>
      </w:pPr>
      <w:rPr>
        <w:rFonts w:ascii="Symbol" w:hAnsi="Symbol" w:hint="default"/>
      </w:rPr>
    </w:lvl>
    <w:lvl w:ilvl="4" w:tplc="04090003" w:tentative="1">
      <w:start w:val="1"/>
      <w:numFmt w:val="bullet"/>
      <w:lvlText w:val="o"/>
      <w:lvlJc w:val="start"/>
      <w:pPr>
        <w:ind w:start="193.60pt" w:hanging="18pt"/>
      </w:pPr>
      <w:rPr>
        <w:rFonts w:ascii="Courier New" w:hAnsi="Courier New" w:cs="Courier New" w:hint="default"/>
      </w:rPr>
    </w:lvl>
    <w:lvl w:ilvl="5" w:tplc="04090005" w:tentative="1">
      <w:start w:val="1"/>
      <w:numFmt w:val="bullet"/>
      <w:lvlText w:val=""/>
      <w:lvlJc w:val="start"/>
      <w:pPr>
        <w:ind w:start="229.60pt" w:hanging="18pt"/>
      </w:pPr>
      <w:rPr>
        <w:rFonts w:ascii="Wingdings" w:hAnsi="Wingdings" w:hint="default"/>
      </w:rPr>
    </w:lvl>
    <w:lvl w:ilvl="6" w:tplc="04090001" w:tentative="1">
      <w:start w:val="1"/>
      <w:numFmt w:val="bullet"/>
      <w:lvlText w:val=""/>
      <w:lvlJc w:val="start"/>
      <w:pPr>
        <w:ind w:start="265.60pt" w:hanging="18pt"/>
      </w:pPr>
      <w:rPr>
        <w:rFonts w:ascii="Symbol" w:hAnsi="Symbol" w:hint="default"/>
      </w:rPr>
    </w:lvl>
    <w:lvl w:ilvl="7" w:tplc="04090003" w:tentative="1">
      <w:start w:val="1"/>
      <w:numFmt w:val="bullet"/>
      <w:lvlText w:val="o"/>
      <w:lvlJc w:val="start"/>
      <w:pPr>
        <w:ind w:start="301.60pt" w:hanging="18pt"/>
      </w:pPr>
      <w:rPr>
        <w:rFonts w:ascii="Courier New" w:hAnsi="Courier New" w:cs="Courier New" w:hint="default"/>
      </w:rPr>
    </w:lvl>
    <w:lvl w:ilvl="8" w:tplc="04090005" w:tentative="1">
      <w:start w:val="1"/>
      <w:numFmt w:val="bullet"/>
      <w:lvlText w:val=""/>
      <w:lvlJc w:val="start"/>
      <w:pPr>
        <w:ind w:start="337.60pt" w:hanging="18pt"/>
      </w:pPr>
      <w:rPr>
        <w:rFonts w:ascii="Wingdings" w:hAnsi="Wingdings" w:hint="default"/>
      </w:rPr>
    </w:lvl>
  </w:abstractNum>
  <w:abstractNum w:abstractNumId="13" w15:restartNumberingAfterBreak="0">
    <w:nsid w:val="1E177E97"/>
    <w:multiLevelType w:val="hybridMultilevel"/>
    <w:tmpl w:val="A6463BCE"/>
    <w:lvl w:ilvl="0" w:tplc="04140013">
      <w:start w:val="1"/>
      <w:numFmt w:val="upperRoman"/>
      <w:lvlText w:val="%1."/>
      <w:lvlJc w:val="end"/>
      <w:pPr>
        <w:ind w:start="46.80pt" w:hanging="18pt"/>
      </w:pPr>
    </w:lvl>
    <w:lvl w:ilvl="1" w:tplc="04140019" w:tentative="1">
      <w:start w:val="1"/>
      <w:numFmt w:val="lowerLetter"/>
      <w:lvlText w:val="%2."/>
      <w:lvlJc w:val="start"/>
      <w:pPr>
        <w:ind w:start="82.80pt" w:hanging="18pt"/>
      </w:pPr>
    </w:lvl>
    <w:lvl w:ilvl="2" w:tplc="0414001B" w:tentative="1">
      <w:start w:val="1"/>
      <w:numFmt w:val="lowerRoman"/>
      <w:lvlText w:val="%3."/>
      <w:lvlJc w:val="end"/>
      <w:pPr>
        <w:ind w:start="118.80pt" w:hanging="9pt"/>
      </w:pPr>
    </w:lvl>
    <w:lvl w:ilvl="3" w:tplc="0414000F" w:tentative="1">
      <w:start w:val="1"/>
      <w:numFmt w:val="decimal"/>
      <w:lvlText w:val="%4."/>
      <w:lvlJc w:val="start"/>
      <w:pPr>
        <w:ind w:start="154.80pt" w:hanging="18pt"/>
      </w:pPr>
    </w:lvl>
    <w:lvl w:ilvl="4" w:tplc="04140019" w:tentative="1">
      <w:start w:val="1"/>
      <w:numFmt w:val="lowerLetter"/>
      <w:lvlText w:val="%5."/>
      <w:lvlJc w:val="start"/>
      <w:pPr>
        <w:ind w:start="190.80pt" w:hanging="18pt"/>
      </w:pPr>
    </w:lvl>
    <w:lvl w:ilvl="5" w:tplc="0414001B" w:tentative="1">
      <w:start w:val="1"/>
      <w:numFmt w:val="lowerRoman"/>
      <w:lvlText w:val="%6."/>
      <w:lvlJc w:val="end"/>
      <w:pPr>
        <w:ind w:start="226.80pt" w:hanging="9pt"/>
      </w:pPr>
    </w:lvl>
    <w:lvl w:ilvl="6" w:tplc="0414000F" w:tentative="1">
      <w:start w:val="1"/>
      <w:numFmt w:val="decimal"/>
      <w:lvlText w:val="%7."/>
      <w:lvlJc w:val="start"/>
      <w:pPr>
        <w:ind w:start="262.80pt" w:hanging="18pt"/>
      </w:pPr>
    </w:lvl>
    <w:lvl w:ilvl="7" w:tplc="04140019" w:tentative="1">
      <w:start w:val="1"/>
      <w:numFmt w:val="lowerLetter"/>
      <w:lvlText w:val="%8."/>
      <w:lvlJc w:val="start"/>
      <w:pPr>
        <w:ind w:start="298.80pt" w:hanging="18pt"/>
      </w:pPr>
    </w:lvl>
    <w:lvl w:ilvl="8" w:tplc="0414001B" w:tentative="1">
      <w:start w:val="1"/>
      <w:numFmt w:val="lowerRoman"/>
      <w:lvlText w:val="%9."/>
      <w:lvlJc w:val="end"/>
      <w:pPr>
        <w:ind w:start="334.80pt" w:hanging="9pt"/>
      </w:pPr>
    </w:lvl>
  </w:abstractNum>
  <w:abstractNum w:abstractNumId="14" w15:restartNumberingAfterBreak="0">
    <w:nsid w:val="20AF0333"/>
    <w:multiLevelType w:val="hybridMultilevel"/>
    <w:tmpl w:val="CB0E7F4E"/>
    <w:lvl w:ilvl="0" w:tplc="E09099E0">
      <w:start w:val="1"/>
      <w:numFmt w:val="lowerLetter"/>
      <w:lvlText w:val="%1."/>
      <w:lvlJc w:val="start"/>
      <w:pPr>
        <w:tabs>
          <w:tab w:val="num" w:pos="36pt"/>
        </w:tabs>
        <w:ind w:start="36pt" w:hanging="18pt"/>
      </w:pPr>
      <w:rPr>
        <w:rFonts w:cs="Times New Roman" w:hint="default"/>
        <w:i w:val="0"/>
        <w:iCs w:val="0"/>
      </w:rPr>
    </w:lvl>
    <w:lvl w:ilvl="1" w:tplc="04090019">
      <w:start w:val="1"/>
      <w:numFmt w:val="lowerLetter"/>
      <w:lvlText w:val="%2."/>
      <w:lvlJc w:val="start"/>
      <w:pPr>
        <w:tabs>
          <w:tab w:val="num" w:pos="72pt"/>
        </w:tabs>
        <w:ind w:start="72pt" w:hanging="18pt"/>
      </w:pPr>
      <w:rPr>
        <w:rFonts w:cs="Times New Roman"/>
      </w:rPr>
    </w:lvl>
    <w:lvl w:ilvl="2" w:tplc="0409001B">
      <w:start w:val="1"/>
      <w:numFmt w:val="lowerRoman"/>
      <w:lvlText w:val="%3."/>
      <w:lvlJc w:val="end"/>
      <w:pPr>
        <w:tabs>
          <w:tab w:val="num" w:pos="108pt"/>
        </w:tabs>
        <w:ind w:start="108pt" w:hanging="9pt"/>
      </w:pPr>
      <w:rPr>
        <w:rFonts w:cs="Times New Roman"/>
      </w:rPr>
    </w:lvl>
    <w:lvl w:ilvl="3" w:tplc="0409000F">
      <w:start w:val="1"/>
      <w:numFmt w:val="decimal"/>
      <w:lvlText w:val="%4."/>
      <w:lvlJc w:val="start"/>
      <w:pPr>
        <w:tabs>
          <w:tab w:val="num" w:pos="144pt"/>
        </w:tabs>
        <w:ind w:start="144pt" w:hanging="18pt"/>
      </w:pPr>
      <w:rPr>
        <w:rFonts w:cs="Times New Roman"/>
      </w:rPr>
    </w:lvl>
    <w:lvl w:ilvl="4" w:tplc="04090019">
      <w:start w:val="1"/>
      <w:numFmt w:val="lowerLetter"/>
      <w:lvlText w:val="%5."/>
      <w:lvlJc w:val="start"/>
      <w:pPr>
        <w:tabs>
          <w:tab w:val="num" w:pos="180pt"/>
        </w:tabs>
        <w:ind w:start="180pt" w:hanging="18pt"/>
      </w:pPr>
      <w:rPr>
        <w:rFonts w:cs="Times New Roman"/>
      </w:rPr>
    </w:lvl>
    <w:lvl w:ilvl="5" w:tplc="0409001B">
      <w:start w:val="1"/>
      <w:numFmt w:val="lowerRoman"/>
      <w:lvlText w:val="%6."/>
      <w:lvlJc w:val="end"/>
      <w:pPr>
        <w:tabs>
          <w:tab w:val="num" w:pos="216pt"/>
        </w:tabs>
        <w:ind w:start="216pt" w:hanging="9pt"/>
      </w:pPr>
      <w:rPr>
        <w:rFonts w:cs="Times New Roman"/>
      </w:rPr>
    </w:lvl>
    <w:lvl w:ilvl="6" w:tplc="0409000F">
      <w:start w:val="1"/>
      <w:numFmt w:val="decimal"/>
      <w:lvlText w:val="%7."/>
      <w:lvlJc w:val="start"/>
      <w:pPr>
        <w:tabs>
          <w:tab w:val="num" w:pos="252pt"/>
        </w:tabs>
        <w:ind w:start="252pt" w:hanging="18pt"/>
      </w:pPr>
      <w:rPr>
        <w:rFonts w:cs="Times New Roman"/>
      </w:rPr>
    </w:lvl>
    <w:lvl w:ilvl="7" w:tplc="04090019">
      <w:start w:val="1"/>
      <w:numFmt w:val="lowerLetter"/>
      <w:lvlText w:val="%8."/>
      <w:lvlJc w:val="start"/>
      <w:pPr>
        <w:tabs>
          <w:tab w:val="num" w:pos="288pt"/>
        </w:tabs>
        <w:ind w:start="288pt" w:hanging="18pt"/>
      </w:pPr>
      <w:rPr>
        <w:rFonts w:cs="Times New Roman"/>
      </w:rPr>
    </w:lvl>
    <w:lvl w:ilvl="8" w:tplc="0409001B">
      <w:start w:val="1"/>
      <w:numFmt w:val="lowerRoman"/>
      <w:lvlText w:val="%9."/>
      <w:lvlJc w:val="end"/>
      <w:pPr>
        <w:tabs>
          <w:tab w:val="num" w:pos="324pt"/>
        </w:tabs>
        <w:ind w:start="324pt" w:hanging="9pt"/>
      </w:pPr>
      <w:rPr>
        <w:rFonts w:cs="Times New Roman"/>
      </w:rPr>
    </w:lvl>
  </w:abstractNum>
  <w:abstractNum w:abstractNumId="15" w15:restartNumberingAfterBreak="0">
    <w:nsid w:val="26FE1FCF"/>
    <w:multiLevelType w:val="hybridMultilevel"/>
    <w:tmpl w:val="33826962"/>
    <w:lvl w:ilvl="0" w:tplc="A2947960">
      <w:start w:val="1"/>
      <w:numFmt w:val="decimal"/>
      <w:pStyle w:val="footnote"/>
      <w:lvlText w:val="%1 "/>
      <w:lvlJc w:val="start"/>
      <w:pPr>
        <w:tabs>
          <w:tab w:val="num" w:pos="32.40pt"/>
        </w:tabs>
        <w:ind w:firstLine="14.40pt"/>
      </w:pPr>
      <w:rPr>
        <w:rFonts w:ascii="Times New Roman" w:hAnsi="Times New Roman" w:cs="Times New Roman" w:hint="default"/>
        <w:b w:val="0"/>
        <w:bCs w:val="0"/>
        <w:i w:val="0"/>
        <w:iCs w:val="0"/>
        <w:caps w:val="0"/>
        <w:strike w:val="0"/>
        <w:dstrike w:val="0"/>
        <w:vanish w:val="0"/>
        <w:color w:val="000000"/>
        <w:sz w:val="16"/>
        <w:szCs w:val="16"/>
        <w:vertAlign w:val="superscript"/>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start"/>
      <w:pPr>
        <w:tabs>
          <w:tab w:val="num" w:pos="72pt"/>
        </w:tabs>
        <w:ind w:start="72pt" w:hanging="18pt"/>
      </w:pPr>
      <w:rPr>
        <w:rFonts w:cs="Times New Roman"/>
      </w:rPr>
    </w:lvl>
    <w:lvl w:ilvl="2" w:tplc="0409001B">
      <w:start w:val="1"/>
      <w:numFmt w:val="lowerRoman"/>
      <w:lvlText w:val="%3."/>
      <w:lvlJc w:val="end"/>
      <w:pPr>
        <w:tabs>
          <w:tab w:val="num" w:pos="108pt"/>
        </w:tabs>
        <w:ind w:start="108pt" w:hanging="9pt"/>
      </w:pPr>
      <w:rPr>
        <w:rFonts w:cs="Times New Roman"/>
      </w:rPr>
    </w:lvl>
    <w:lvl w:ilvl="3" w:tplc="0409000F">
      <w:start w:val="1"/>
      <w:numFmt w:val="decimal"/>
      <w:lvlText w:val="%4."/>
      <w:lvlJc w:val="start"/>
      <w:pPr>
        <w:tabs>
          <w:tab w:val="num" w:pos="144pt"/>
        </w:tabs>
        <w:ind w:start="144pt" w:hanging="18pt"/>
      </w:pPr>
      <w:rPr>
        <w:rFonts w:cs="Times New Roman"/>
      </w:rPr>
    </w:lvl>
    <w:lvl w:ilvl="4" w:tplc="04090019">
      <w:start w:val="1"/>
      <w:numFmt w:val="lowerLetter"/>
      <w:lvlText w:val="%5."/>
      <w:lvlJc w:val="start"/>
      <w:pPr>
        <w:tabs>
          <w:tab w:val="num" w:pos="180pt"/>
        </w:tabs>
        <w:ind w:start="180pt" w:hanging="18pt"/>
      </w:pPr>
      <w:rPr>
        <w:rFonts w:cs="Times New Roman"/>
      </w:rPr>
    </w:lvl>
    <w:lvl w:ilvl="5" w:tplc="0409001B">
      <w:start w:val="1"/>
      <w:numFmt w:val="lowerRoman"/>
      <w:lvlText w:val="%6."/>
      <w:lvlJc w:val="end"/>
      <w:pPr>
        <w:tabs>
          <w:tab w:val="num" w:pos="216pt"/>
        </w:tabs>
        <w:ind w:start="216pt" w:hanging="9pt"/>
      </w:pPr>
      <w:rPr>
        <w:rFonts w:cs="Times New Roman"/>
      </w:rPr>
    </w:lvl>
    <w:lvl w:ilvl="6" w:tplc="0409000F">
      <w:start w:val="1"/>
      <w:numFmt w:val="decimal"/>
      <w:lvlText w:val="%7."/>
      <w:lvlJc w:val="start"/>
      <w:pPr>
        <w:tabs>
          <w:tab w:val="num" w:pos="252pt"/>
        </w:tabs>
        <w:ind w:start="252pt" w:hanging="18pt"/>
      </w:pPr>
      <w:rPr>
        <w:rFonts w:cs="Times New Roman"/>
      </w:rPr>
    </w:lvl>
    <w:lvl w:ilvl="7" w:tplc="04090019">
      <w:start w:val="1"/>
      <w:numFmt w:val="lowerLetter"/>
      <w:lvlText w:val="%8."/>
      <w:lvlJc w:val="start"/>
      <w:pPr>
        <w:tabs>
          <w:tab w:val="num" w:pos="288pt"/>
        </w:tabs>
        <w:ind w:start="288pt" w:hanging="18pt"/>
      </w:pPr>
      <w:rPr>
        <w:rFonts w:cs="Times New Roman"/>
      </w:rPr>
    </w:lvl>
    <w:lvl w:ilvl="8" w:tplc="0409001B">
      <w:start w:val="1"/>
      <w:numFmt w:val="lowerRoman"/>
      <w:lvlText w:val="%9."/>
      <w:lvlJc w:val="end"/>
      <w:pPr>
        <w:tabs>
          <w:tab w:val="num" w:pos="324pt"/>
        </w:tabs>
        <w:ind w:start="324pt" w:hanging="9pt"/>
      </w:pPr>
      <w:rPr>
        <w:rFonts w:cs="Times New Roman"/>
      </w:rPr>
    </w:lvl>
  </w:abstractNum>
  <w:abstractNum w:abstractNumId="16" w15:restartNumberingAfterBreak="0">
    <w:nsid w:val="2A873637"/>
    <w:multiLevelType w:val="hybridMultilevel"/>
    <w:tmpl w:val="37644578"/>
    <w:lvl w:ilvl="0" w:tplc="04090001">
      <w:start w:val="1"/>
      <w:numFmt w:val="bullet"/>
      <w:lvlText w:val=""/>
      <w:lvlJc w:val="start"/>
      <w:pPr>
        <w:ind w:start="49.60pt" w:hanging="18pt"/>
      </w:pPr>
      <w:rPr>
        <w:rFonts w:ascii="Symbol" w:hAnsi="Symbol" w:hint="default"/>
      </w:rPr>
    </w:lvl>
    <w:lvl w:ilvl="1" w:tplc="04090003" w:tentative="1">
      <w:start w:val="1"/>
      <w:numFmt w:val="bullet"/>
      <w:lvlText w:val="o"/>
      <w:lvlJc w:val="start"/>
      <w:pPr>
        <w:ind w:start="85.60pt" w:hanging="18pt"/>
      </w:pPr>
      <w:rPr>
        <w:rFonts w:ascii="Courier New" w:hAnsi="Courier New" w:cs="Courier New" w:hint="default"/>
      </w:rPr>
    </w:lvl>
    <w:lvl w:ilvl="2" w:tplc="04090005" w:tentative="1">
      <w:start w:val="1"/>
      <w:numFmt w:val="bullet"/>
      <w:lvlText w:val=""/>
      <w:lvlJc w:val="start"/>
      <w:pPr>
        <w:ind w:start="121.60pt" w:hanging="18pt"/>
      </w:pPr>
      <w:rPr>
        <w:rFonts w:ascii="Wingdings" w:hAnsi="Wingdings" w:hint="default"/>
      </w:rPr>
    </w:lvl>
    <w:lvl w:ilvl="3" w:tplc="04090001" w:tentative="1">
      <w:start w:val="1"/>
      <w:numFmt w:val="bullet"/>
      <w:lvlText w:val=""/>
      <w:lvlJc w:val="start"/>
      <w:pPr>
        <w:ind w:start="157.60pt" w:hanging="18pt"/>
      </w:pPr>
      <w:rPr>
        <w:rFonts w:ascii="Symbol" w:hAnsi="Symbol" w:hint="default"/>
      </w:rPr>
    </w:lvl>
    <w:lvl w:ilvl="4" w:tplc="04090003" w:tentative="1">
      <w:start w:val="1"/>
      <w:numFmt w:val="bullet"/>
      <w:lvlText w:val="o"/>
      <w:lvlJc w:val="start"/>
      <w:pPr>
        <w:ind w:start="193.60pt" w:hanging="18pt"/>
      </w:pPr>
      <w:rPr>
        <w:rFonts w:ascii="Courier New" w:hAnsi="Courier New" w:cs="Courier New" w:hint="default"/>
      </w:rPr>
    </w:lvl>
    <w:lvl w:ilvl="5" w:tplc="04090005" w:tentative="1">
      <w:start w:val="1"/>
      <w:numFmt w:val="bullet"/>
      <w:lvlText w:val=""/>
      <w:lvlJc w:val="start"/>
      <w:pPr>
        <w:ind w:start="229.60pt" w:hanging="18pt"/>
      </w:pPr>
      <w:rPr>
        <w:rFonts w:ascii="Wingdings" w:hAnsi="Wingdings" w:hint="default"/>
      </w:rPr>
    </w:lvl>
    <w:lvl w:ilvl="6" w:tplc="04090001" w:tentative="1">
      <w:start w:val="1"/>
      <w:numFmt w:val="bullet"/>
      <w:lvlText w:val=""/>
      <w:lvlJc w:val="start"/>
      <w:pPr>
        <w:ind w:start="265.60pt" w:hanging="18pt"/>
      </w:pPr>
      <w:rPr>
        <w:rFonts w:ascii="Symbol" w:hAnsi="Symbol" w:hint="default"/>
      </w:rPr>
    </w:lvl>
    <w:lvl w:ilvl="7" w:tplc="04090003" w:tentative="1">
      <w:start w:val="1"/>
      <w:numFmt w:val="bullet"/>
      <w:lvlText w:val="o"/>
      <w:lvlJc w:val="start"/>
      <w:pPr>
        <w:ind w:start="301.60pt" w:hanging="18pt"/>
      </w:pPr>
      <w:rPr>
        <w:rFonts w:ascii="Courier New" w:hAnsi="Courier New" w:cs="Courier New" w:hint="default"/>
      </w:rPr>
    </w:lvl>
    <w:lvl w:ilvl="8" w:tplc="04090005" w:tentative="1">
      <w:start w:val="1"/>
      <w:numFmt w:val="bullet"/>
      <w:lvlText w:val=""/>
      <w:lvlJc w:val="start"/>
      <w:pPr>
        <w:ind w:start="337.60pt" w:hanging="18pt"/>
      </w:pPr>
      <w:rPr>
        <w:rFonts w:ascii="Wingdings" w:hAnsi="Wingdings" w:hint="default"/>
      </w:rPr>
    </w:lvl>
  </w:abstractNum>
  <w:abstractNum w:abstractNumId="17" w15:restartNumberingAfterBreak="0">
    <w:nsid w:val="37660336"/>
    <w:multiLevelType w:val="hybridMultilevel"/>
    <w:tmpl w:val="754EAC84"/>
    <w:lvl w:ilvl="0" w:tplc="C46877EA">
      <w:start w:val="1"/>
      <w:numFmt w:val="bullet"/>
      <w:pStyle w:val="bulletlist"/>
      <w:lvlText w:val=""/>
      <w:lvlJc w:val="start"/>
      <w:pPr>
        <w:tabs>
          <w:tab w:val="num" w:pos="32.40pt"/>
        </w:tabs>
        <w:ind w:start="32.40pt" w:hanging="18pt"/>
      </w:pPr>
      <w:rPr>
        <w:rFonts w:ascii="Symbol" w:hAnsi="Symbol" w:hint="default"/>
      </w:rPr>
    </w:lvl>
    <w:lvl w:ilvl="1" w:tplc="04090003">
      <w:start w:val="1"/>
      <w:numFmt w:val="bullet"/>
      <w:lvlText w:val="o"/>
      <w:lvlJc w:val="start"/>
      <w:pPr>
        <w:tabs>
          <w:tab w:val="num" w:pos="72pt"/>
        </w:tabs>
        <w:ind w:start="72pt" w:hanging="18pt"/>
      </w:pPr>
      <w:rPr>
        <w:rFonts w:ascii="Courier New" w:hAnsi="Courier New" w:hint="default"/>
      </w:rPr>
    </w:lvl>
    <w:lvl w:ilvl="2" w:tplc="04090005">
      <w:start w:val="1"/>
      <w:numFmt w:val="bullet"/>
      <w:lvlText w:val=""/>
      <w:lvlJc w:val="start"/>
      <w:pPr>
        <w:tabs>
          <w:tab w:val="num" w:pos="108pt"/>
        </w:tabs>
        <w:ind w:start="108pt" w:hanging="18pt"/>
      </w:pPr>
      <w:rPr>
        <w:rFonts w:ascii="Wingdings" w:hAnsi="Wingdings" w:hint="default"/>
      </w:rPr>
    </w:lvl>
    <w:lvl w:ilvl="3" w:tplc="04090001">
      <w:start w:val="1"/>
      <w:numFmt w:val="bullet"/>
      <w:lvlText w:val=""/>
      <w:lvlJc w:val="start"/>
      <w:pPr>
        <w:tabs>
          <w:tab w:val="num" w:pos="144pt"/>
        </w:tabs>
        <w:ind w:start="144pt" w:hanging="18pt"/>
      </w:pPr>
      <w:rPr>
        <w:rFonts w:ascii="Symbol" w:hAnsi="Symbol" w:hint="default"/>
      </w:rPr>
    </w:lvl>
    <w:lvl w:ilvl="4" w:tplc="04090003">
      <w:start w:val="1"/>
      <w:numFmt w:val="bullet"/>
      <w:lvlText w:val="o"/>
      <w:lvlJc w:val="start"/>
      <w:pPr>
        <w:tabs>
          <w:tab w:val="num" w:pos="180pt"/>
        </w:tabs>
        <w:ind w:start="180pt" w:hanging="18pt"/>
      </w:pPr>
      <w:rPr>
        <w:rFonts w:ascii="Courier New" w:hAnsi="Courier New" w:hint="default"/>
      </w:rPr>
    </w:lvl>
    <w:lvl w:ilvl="5" w:tplc="04090005">
      <w:start w:val="1"/>
      <w:numFmt w:val="bullet"/>
      <w:lvlText w:val=""/>
      <w:lvlJc w:val="start"/>
      <w:pPr>
        <w:tabs>
          <w:tab w:val="num" w:pos="216pt"/>
        </w:tabs>
        <w:ind w:start="216pt" w:hanging="18pt"/>
      </w:pPr>
      <w:rPr>
        <w:rFonts w:ascii="Wingdings" w:hAnsi="Wingdings" w:hint="default"/>
      </w:rPr>
    </w:lvl>
    <w:lvl w:ilvl="6" w:tplc="04090001">
      <w:start w:val="1"/>
      <w:numFmt w:val="bullet"/>
      <w:lvlText w:val=""/>
      <w:lvlJc w:val="start"/>
      <w:pPr>
        <w:tabs>
          <w:tab w:val="num" w:pos="252pt"/>
        </w:tabs>
        <w:ind w:start="252pt" w:hanging="18pt"/>
      </w:pPr>
      <w:rPr>
        <w:rFonts w:ascii="Symbol" w:hAnsi="Symbol" w:hint="default"/>
      </w:rPr>
    </w:lvl>
    <w:lvl w:ilvl="7" w:tplc="04090003">
      <w:start w:val="1"/>
      <w:numFmt w:val="bullet"/>
      <w:lvlText w:val="o"/>
      <w:lvlJc w:val="start"/>
      <w:pPr>
        <w:tabs>
          <w:tab w:val="num" w:pos="288pt"/>
        </w:tabs>
        <w:ind w:start="288pt" w:hanging="18pt"/>
      </w:pPr>
      <w:rPr>
        <w:rFonts w:ascii="Courier New" w:hAnsi="Courier New" w:hint="default"/>
      </w:rPr>
    </w:lvl>
    <w:lvl w:ilvl="8" w:tplc="04090005">
      <w:start w:val="1"/>
      <w:numFmt w:val="bullet"/>
      <w:lvlText w:val=""/>
      <w:lvlJc w:val="start"/>
      <w:pPr>
        <w:tabs>
          <w:tab w:val="num" w:pos="324pt"/>
        </w:tabs>
        <w:ind w:start="324pt" w:hanging="18pt"/>
      </w:pPr>
      <w:rPr>
        <w:rFonts w:ascii="Wingdings" w:hAnsi="Wingdings" w:hint="default"/>
      </w:rPr>
    </w:lvl>
  </w:abstractNum>
  <w:abstractNum w:abstractNumId="18" w15:restartNumberingAfterBreak="0">
    <w:nsid w:val="39E54FC6"/>
    <w:multiLevelType w:val="singleLevel"/>
    <w:tmpl w:val="5B7288D4"/>
    <w:lvl w:ilvl="0">
      <w:start w:val="14"/>
      <w:numFmt w:val="decimal"/>
      <w:lvlText w:val="%1"/>
      <w:lvlJc w:val="start"/>
      <w:pPr>
        <w:tabs>
          <w:tab w:val="num" w:pos="36pt"/>
        </w:tabs>
        <w:ind w:start="36pt" w:hanging="18pt"/>
      </w:pPr>
      <w:rPr>
        <w:rFonts w:cs="Times New Roman" w:hint="default"/>
      </w:rPr>
    </w:lvl>
  </w:abstractNum>
  <w:abstractNum w:abstractNumId="19" w15:restartNumberingAfterBreak="0">
    <w:nsid w:val="4189603E"/>
    <w:multiLevelType w:val="multilevel"/>
    <w:tmpl w:val="0AB06E12"/>
    <w:lvl w:ilvl="0">
      <w:start w:val="1"/>
      <w:numFmt w:val="upperRoman"/>
      <w:pStyle w:val="Heading1"/>
      <w:lvlText w:val="%1."/>
      <w:lvlJc w:val="center"/>
      <w:pPr>
        <w:tabs>
          <w:tab w:val="num" w:pos="28.80pt"/>
        </w:tabs>
        <w:ind w:firstLine="10.80pt"/>
      </w:pPr>
      <w:rPr>
        <w:rFonts w:ascii="Times New Roman" w:hAnsi="Times New Roman" w:cs="Times New Roman" w:hint="default"/>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Heading2"/>
      <w:lvlText w:val="%2."/>
      <w:lvlJc w:val="start"/>
      <w:pPr>
        <w:tabs>
          <w:tab w:val="num" w:pos="18pt"/>
        </w:tabs>
        <w:ind w:start="14.40pt" w:hanging="14.40pt"/>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3)"/>
      <w:lvlJc w:val="start"/>
      <w:pPr>
        <w:tabs>
          <w:tab w:val="num" w:pos="27pt"/>
        </w:tabs>
        <w:ind w:firstLine="9pt"/>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Heading4"/>
      <w:lvlText w:val="%4)"/>
      <w:lvlJc w:val="start"/>
      <w:pPr>
        <w:tabs>
          <w:tab w:val="num" w:pos="31.50pt"/>
        </w:tabs>
        <w:ind w:firstLine="18pt"/>
      </w:pPr>
      <w:rPr>
        <w:rFonts w:ascii="Times New Roman" w:hAnsi="Times New Roman" w:cs="Times New Roman" w:hint="default"/>
        <w:b w:val="0"/>
        <w:bCs w:val="0"/>
        <w:i/>
        <w:iCs/>
        <w:sz w:val="20"/>
        <w:szCs w:val="20"/>
      </w:rPr>
    </w:lvl>
    <w:lvl w:ilvl="4">
      <w:start w:val="1"/>
      <w:numFmt w:val="none"/>
      <w:lvlRestart w:val="0"/>
      <w:lvlText w:val=""/>
      <w:lvlJc w:val="start"/>
      <w:pPr>
        <w:tabs>
          <w:tab w:val="num" w:pos="162pt"/>
        </w:tabs>
        <w:ind w:start="144pt"/>
      </w:pPr>
      <w:rPr>
        <w:rFonts w:cs="Times New Roman" w:hint="default"/>
      </w:rPr>
    </w:lvl>
    <w:lvl w:ilvl="5">
      <w:start w:val="1"/>
      <w:numFmt w:val="lowerLetter"/>
      <w:lvlText w:val="(%6)"/>
      <w:lvlJc w:val="start"/>
      <w:pPr>
        <w:tabs>
          <w:tab w:val="num" w:pos="198pt"/>
        </w:tabs>
        <w:ind w:start="180pt"/>
      </w:pPr>
      <w:rPr>
        <w:rFonts w:cs="Times New Roman" w:hint="default"/>
      </w:rPr>
    </w:lvl>
    <w:lvl w:ilvl="6">
      <w:start w:val="1"/>
      <w:numFmt w:val="lowerRoman"/>
      <w:lvlText w:val="(%7)"/>
      <w:lvlJc w:val="start"/>
      <w:pPr>
        <w:tabs>
          <w:tab w:val="num" w:pos="234pt"/>
        </w:tabs>
        <w:ind w:start="216pt"/>
      </w:pPr>
      <w:rPr>
        <w:rFonts w:cs="Times New Roman" w:hint="default"/>
      </w:rPr>
    </w:lvl>
    <w:lvl w:ilvl="7">
      <w:start w:val="1"/>
      <w:numFmt w:val="lowerLetter"/>
      <w:lvlText w:val="(%8)"/>
      <w:lvlJc w:val="start"/>
      <w:pPr>
        <w:tabs>
          <w:tab w:val="num" w:pos="270pt"/>
        </w:tabs>
        <w:ind w:start="252pt"/>
      </w:pPr>
      <w:rPr>
        <w:rFonts w:cs="Times New Roman" w:hint="default"/>
      </w:rPr>
    </w:lvl>
    <w:lvl w:ilvl="8">
      <w:start w:val="1"/>
      <w:numFmt w:val="lowerRoman"/>
      <w:lvlText w:val="(%9)"/>
      <w:lvlJc w:val="start"/>
      <w:pPr>
        <w:tabs>
          <w:tab w:val="num" w:pos="306pt"/>
        </w:tabs>
        <w:ind w:start="288pt"/>
      </w:pPr>
      <w:rPr>
        <w:rFonts w:cs="Times New Roman" w:hint="default"/>
      </w:rPr>
    </w:lvl>
  </w:abstractNum>
  <w:abstractNum w:abstractNumId="20" w15:restartNumberingAfterBreak="0">
    <w:nsid w:val="493C3F76"/>
    <w:multiLevelType w:val="hybridMultilevel"/>
    <w:tmpl w:val="9A9E418C"/>
    <w:lvl w:ilvl="0" w:tplc="2C18EFA4">
      <w:start w:val="1"/>
      <w:numFmt w:val="lowerLetter"/>
      <w:pStyle w:val="tablefootnote"/>
      <w:lvlText w:val="%1."/>
      <w:lvlJc w:val="end"/>
      <w:pPr>
        <w:ind w:start="20.90pt" w:hanging="18pt"/>
      </w:pPr>
      <w:rPr>
        <w:rFonts w:ascii="Times New Roman" w:hAnsi="Times New Roman" w:hint="default"/>
        <w:b w:val="0"/>
        <w:i w:val="0"/>
        <w:caps w:val="0"/>
        <w:strike w:val="0"/>
        <w:dstrike w:val="0"/>
        <w:vanish w:val="0"/>
        <w:color w:val="auto"/>
        <w:spacing w:val="0"/>
        <w:w w:val="100%"/>
        <w:kern w:val="0"/>
        <w:position w:val="0"/>
        <w:sz w:val="16"/>
        <w:vertAlign w:val="superscript"/>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21" w15:restartNumberingAfterBreak="0">
    <w:nsid w:val="52CA544A"/>
    <w:multiLevelType w:val="singleLevel"/>
    <w:tmpl w:val="AED6D67E"/>
    <w:lvl w:ilvl="0">
      <w:start w:val="1"/>
      <w:numFmt w:val="decimal"/>
      <w:pStyle w:val="references"/>
      <w:lvlText w:val="[%1]"/>
      <w:lvlJc w:val="start"/>
      <w:pPr>
        <w:tabs>
          <w:tab w:val="num" w:pos="18pt"/>
        </w:tabs>
        <w:ind w:start="18pt" w:hanging="18pt"/>
      </w:pPr>
      <w:rPr>
        <w:rFonts w:ascii="Times New Roman" w:hAnsi="Times New Roman" w:cs="Times New Roman" w:hint="default"/>
        <w:b w:val="0"/>
        <w:bCs w:val="0"/>
        <w:i w:val="0"/>
        <w:iCs w:val="0"/>
        <w:sz w:val="16"/>
        <w:szCs w:val="16"/>
      </w:rPr>
    </w:lvl>
  </w:abstractNum>
  <w:abstractNum w:abstractNumId="22" w15:restartNumberingAfterBreak="0">
    <w:nsid w:val="6C402C58"/>
    <w:multiLevelType w:val="hybridMultilevel"/>
    <w:tmpl w:val="9A1CA078"/>
    <w:lvl w:ilvl="0" w:tplc="C8D6570A">
      <w:start w:val="1"/>
      <w:numFmt w:val="decimal"/>
      <w:pStyle w:val="figurecaption"/>
      <w:lvlText w:val="Fig. %1."/>
      <w:lvlJc w:val="start"/>
      <w:pPr>
        <w:ind w:start="18pt" w:hanging="18pt"/>
      </w:pPr>
      <w:rPr>
        <w:rFonts w:ascii="Times New Roman" w:hAnsi="Times New Roman" w:cs="Times New Roman" w:hint="default"/>
        <w:b w:val="0"/>
        <w:bCs w:val="0"/>
        <w:i w:val="0"/>
        <w:iCs w:val="0"/>
        <w:color w:val="auto"/>
        <w:sz w:val="16"/>
        <w:szCs w:val="16"/>
      </w:rPr>
    </w:lvl>
    <w:lvl w:ilvl="1" w:tplc="04090019">
      <w:start w:val="1"/>
      <w:numFmt w:val="lowerLetter"/>
      <w:lvlText w:val="%2."/>
      <w:lvlJc w:val="start"/>
      <w:pPr>
        <w:tabs>
          <w:tab w:val="num" w:pos="72pt"/>
        </w:tabs>
        <w:ind w:start="72pt" w:hanging="18pt"/>
      </w:pPr>
      <w:rPr>
        <w:rFonts w:cs="Times New Roman"/>
      </w:rPr>
    </w:lvl>
    <w:lvl w:ilvl="2" w:tplc="0409001B">
      <w:start w:val="1"/>
      <w:numFmt w:val="lowerRoman"/>
      <w:lvlText w:val="%3."/>
      <w:lvlJc w:val="end"/>
      <w:pPr>
        <w:tabs>
          <w:tab w:val="num" w:pos="108pt"/>
        </w:tabs>
        <w:ind w:start="108pt" w:hanging="9pt"/>
      </w:pPr>
      <w:rPr>
        <w:rFonts w:cs="Times New Roman"/>
      </w:rPr>
    </w:lvl>
    <w:lvl w:ilvl="3" w:tplc="0409000F">
      <w:start w:val="1"/>
      <w:numFmt w:val="decimal"/>
      <w:lvlText w:val="%4."/>
      <w:lvlJc w:val="start"/>
      <w:pPr>
        <w:tabs>
          <w:tab w:val="num" w:pos="144pt"/>
        </w:tabs>
        <w:ind w:start="144pt" w:hanging="18pt"/>
      </w:pPr>
      <w:rPr>
        <w:rFonts w:cs="Times New Roman"/>
      </w:rPr>
    </w:lvl>
    <w:lvl w:ilvl="4" w:tplc="04090019">
      <w:start w:val="1"/>
      <w:numFmt w:val="lowerLetter"/>
      <w:lvlText w:val="%5."/>
      <w:lvlJc w:val="start"/>
      <w:pPr>
        <w:tabs>
          <w:tab w:val="num" w:pos="180pt"/>
        </w:tabs>
        <w:ind w:start="180pt" w:hanging="18pt"/>
      </w:pPr>
      <w:rPr>
        <w:rFonts w:cs="Times New Roman"/>
      </w:rPr>
    </w:lvl>
    <w:lvl w:ilvl="5" w:tplc="0409001B">
      <w:start w:val="1"/>
      <w:numFmt w:val="lowerRoman"/>
      <w:lvlText w:val="%6."/>
      <w:lvlJc w:val="end"/>
      <w:pPr>
        <w:tabs>
          <w:tab w:val="num" w:pos="216pt"/>
        </w:tabs>
        <w:ind w:start="216pt" w:hanging="9pt"/>
      </w:pPr>
      <w:rPr>
        <w:rFonts w:cs="Times New Roman"/>
      </w:rPr>
    </w:lvl>
    <w:lvl w:ilvl="6" w:tplc="0409000F">
      <w:start w:val="1"/>
      <w:numFmt w:val="decimal"/>
      <w:lvlText w:val="%7."/>
      <w:lvlJc w:val="start"/>
      <w:pPr>
        <w:tabs>
          <w:tab w:val="num" w:pos="252pt"/>
        </w:tabs>
        <w:ind w:start="252pt" w:hanging="18pt"/>
      </w:pPr>
      <w:rPr>
        <w:rFonts w:cs="Times New Roman"/>
      </w:rPr>
    </w:lvl>
    <w:lvl w:ilvl="7" w:tplc="04090019">
      <w:start w:val="1"/>
      <w:numFmt w:val="lowerLetter"/>
      <w:lvlText w:val="%8."/>
      <w:lvlJc w:val="start"/>
      <w:pPr>
        <w:tabs>
          <w:tab w:val="num" w:pos="288pt"/>
        </w:tabs>
        <w:ind w:start="288pt" w:hanging="18pt"/>
      </w:pPr>
      <w:rPr>
        <w:rFonts w:cs="Times New Roman"/>
      </w:rPr>
    </w:lvl>
    <w:lvl w:ilvl="8" w:tplc="0409001B">
      <w:start w:val="1"/>
      <w:numFmt w:val="lowerRoman"/>
      <w:lvlText w:val="%9."/>
      <w:lvlJc w:val="end"/>
      <w:pPr>
        <w:tabs>
          <w:tab w:val="num" w:pos="324pt"/>
        </w:tabs>
        <w:ind w:start="324pt" w:hanging="9pt"/>
      </w:pPr>
      <w:rPr>
        <w:rFonts w:cs="Times New Roman"/>
      </w:rPr>
    </w:lvl>
  </w:abstractNum>
  <w:abstractNum w:abstractNumId="23" w15:restartNumberingAfterBreak="0">
    <w:nsid w:val="6CD32DA8"/>
    <w:multiLevelType w:val="singleLevel"/>
    <w:tmpl w:val="166470C2"/>
    <w:lvl w:ilvl="0">
      <w:start w:val="1"/>
      <w:numFmt w:val="upperRoman"/>
      <w:pStyle w:val="tablehead"/>
      <w:lvlText w:val="TABLE %1. "/>
      <w:lvlJc w:val="start"/>
      <w:pPr>
        <w:tabs>
          <w:tab w:val="num" w:pos="54pt"/>
        </w:tabs>
      </w:pPr>
      <w:rPr>
        <w:rFonts w:ascii="Times New Roman" w:hAnsi="Times New Roman" w:cs="Times New Roman" w:hint="default"/>
        <w:b w:val="0"/>
        <w:bCs w:val="0"/>
        <w:i w:val="0"/>
        <w:iCs w:val="0"/>
        <w:sz w:val="16"/>
        <w:szCs w:val="16"/>
      </w:rPr>
    </w:lvl>
  </w:abstractNum>
  <w:num w:numId="1">
    <w:abstractNumId w:val="17"/>
  </w:num>
  <w:num w:numId="2">
    <w:abstractNumId w:val="22"/>
  </w:num>
  <w:num w:numId="3">
    <w:abstractNumId w:val="15"/>
  </w:num>
  <w:num w:numId="4">
    <w:abstractNumId w:val="19"/>
  </w:num>
  <w:num w:numId="5">
    <w:abstractNumId w:val="19"/>
  </w:num>
  <w:num w:numId="6">
    <w:abstractNumId w:val="19"/>
  </w:num>
  <w:num w:numId="7">
    <w:abstractNumId w:val="19"/>
  </w:num>
  <w:num w:numId="8">
    <w:abstractNumId w:val="21"/>
  </w:num>
  <w:num w:numId="9">
    <w:abstractNumId w:val="23"/>
  </w:num>
  <w:num w:numId="10">
    <w:abstractNumId w:val="18"/>
  </w:num>
  <w:num w:numId="11">
    <w:abstractNumId w:val="14"/>
  </w:num>
  <w:num w:numId="12">
    <w:abstractNumId w:val="13"/>
  </w:num>
  <w:num w:numId="13">
    <w:abstractNumId w:val="0"/>
  </w:num>
  <w:num w:numId="14">
    <w:abstractNumId w:val="10"/>
  </w:num>
  <w:num w:numId="15">
    <w:abstractNumId w:val="8"/>
  </w:num>
  <w:num w:numId="16">
    <w:abstractNumId w:val="7"/>
  </w:num>
  <w:num w:numId="17">
    <w:abstractNumId w:val="6"/>
  </w:num>
  <w:num w:numId="18">
    <w:abstractNumId w:val="5"/>
  </w:num>
  <w:num w:numId="19">
    <w:abstractNumId w:val="9"/>
  </w:num>
  <w:num w:numId="20">
    <w:abstractNumId w:val="4"/>
  </w:num>
  <w:num w:numId="21">
    <w:abstractNumId w:val="3"/>
  </w:num>
  <w:num w:numId="22">
    <w:abstractNumId w:val="2"/>
  </w:num>
  <w:num w:numId="23">
    <w:abstractNumId w:val="1"/>
  </w:num>
  <w:num w:numId="24">
    <w:abstractNumId w:val="20"/>
  </w:num>
  <w:num w:numId="25">
    <w:abstractNumId w:val="21"/>
  </w:num>
  <w:num w:numId="26">
    <w:abstractNumId w:val="16"/>
  </w:num>
  <w:num w:numId="27">
    <w:abstractNumId w:val="12"/>
  </w:num>
  <w:num w:numId="28">
    <w:abstractNumId w:val="11"/>
  </w:num>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defaultTabStop w:val="36pt"/>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3D9"/>
    <w:rsid w:val="00003019"/>
    <w:rsid w:val="00006456"/>
    <w:rsid w:val="00017261"/>
    <w:rsid w:val="000305C7"/>
    <w:rsid w:val="00031ACB"/>
    <w:rsid w:val="000321D2"/>
    <w:rsid w:val="000372E1"/>
    <w:rsid w:val="0004781E"/>
    <w:rsid w:val="00061E48"/>
    <w:rsid w:val="00073C4C"/>
    <w:rsid w:val="00077B6C"/>
    <w:rsid w:val="000801E4"/>
    <w:rsid w:val="00083F7A"/>
    <w:rsid w:val="00085D3B"/>
    <w:rsid w:val="0008758A"/>
    <w:rsid w:val="00093834"/>
    <w:rsid w:val="000B3478"/>
    <w:rsid w:val="000B61B7"/>
    <w:rsid w:val="000B71EC"/>
    <w:rsid w:val="000C1E68"/>
    <w:rsid w:val="000C61C8"/>
    <w:rsid w:val="000E0F70"/>
    <w:rsid w:val="000E13BD"/>
    <w:rsid w:val="000E1F14"/>
    <w:rsid w:val="000F2B3F"/>
    <w:rsid w:val="00110776"/>
    <w:rsid w:val="00122E96"/>
    <w:rsid w:val="00127435"/>
    <w:rsid w:val="00131FAE"/>
    <w:rsid w:val="00133BBC"/>
    <w:rsid w:val="00140464"/>
    <w:rsid w:val="001515E5"/>
    <w:rsid w:val="00153FAD"/>
    <w:rsid w:val="0015404C"/>
    <w:rsid w:val="001640E3"/>
    <w:rsid w:val="001678C5"/>
    <w:rsid w:val="00171CD0"/>
    <w:rsid w:val="001747FF"/>
    <w:rsid w:val="00180236"/>
    <w:rsid w:val="0018161C"/>
    <w:rsid w:val="00185349"/>
    <w:rsid w:val="001857B3"/>
    <w:rsid w:val="00193B7E"/>
    <w:rsid w:val="00195353"/>
    <w:rsid w:val="001A2EFD"/>
    <w:rsid w:val="001A3B3D"/>
    <w:rsid w:val="001A4E5C"/>
    <w:rsid w:val="001B5447"/>
    <w:rsid w:val="001B67DC"/>
    <w:rsid w:val="001C3F1B"/>
    <w:rsid w:val="001C5A5E"/>
    <w:rsid w:val="001C6BDE"/>
    <w:rsid w:val="001E1F9D"/>
    <w:rsid w:val="001F092B"/>
    <w:rsid w:val="001F2A2E"/>
    <w:rsid w:val="001F65C4"/>
    <w:rsid w:val="0020381E"/>
    <w:rsid w:val="00205B8D"/>
    <w:rsid w:val="00211071"/>
    <w:rsid w:val="00211E64"/>
    <w:rsid w:val="002245A5"/>
    <w:rsid w:val="002254A9"/>
    <w:rsid w:val="0022635D"/>
    <w:rsid w:val="00227CD8"/>
    <w:rsid w:val="002336A9"/>
    <w:rsid w:val="00233D97"/>
    <w:rsid w:val="00233EDD"/>
    <w:rsid w:val="002347A2"/>
    <w:rsid w:val="0024268E"/>
    <w:rsid w:val="002431C8"/>
    <w:rsid w:val="0026360D"/>
    <w:rsid w:val="00266A7E"/>
    <w:rsid w:val="00271D8B"/>
    <w:rsid w:val="00275A7F"/>
    <w:rsid w:val="00282D22"/>
    <w:rsid w:val="002850E3"/>
    <w:rsid w:val="002921FE"/>
    <w:rsid w:val="00292B5B"/>
    <w:rsid w:val="0029333B"/>
    <w:rsid w:val="002943BD"/>
    <w:rsid w:val="002A0002"/>
    <w:rsid w:val="002B03EB"/>
    <w:rsid w:val="002B4168"/>
    <w:rsid w:val="002B4C1F"/>
    <w:rsid w:val="002B6B10"/>
    <w:rsid w:val="002E4147"/>
    <w:rsid w:val="002E4F56"/>
    <w:rsid w:val="002E5D4C"/>
    <w:rsid w:val="003166A1"/>
    <w:rsid w:val="003273B1"/>
    <w:rsid w:val="00331B74"/>
    <w:rsid w:val="0033545D"/>
    <w:rsid w:val="00345167"/>
    <w:rsid w:val="00347A49"/>
    <w:rsid w:val="00354FCF"/>
    <w:rsid w:val="003664D4"/>
    <w:rsid w:val="00366E64"/>
    <w:rsid w:val="00372DFC"/>
    <w:rsid w:val="00374CB2"/>
    <w:rsid w:val="00376D78"/>
    <w:rsid w:val="00380237"/>
    <w:rsid w:val="003826EA"/>
    <w:rsid w:val="00383384"/>
    <w:rsid w:val="0038539E"/>
    <w:rsid w:val="00393DEB"/>
    <w:rsid w:val="00394304"/>
    <w:rsid w:val="00397154"/>
    <w:rsid w:val="003A19E2"/>
    <w:rsid w:val="003B1931"/>
    <w:rsid w:val="003B2B40"/>
    <w:rsid w:val="003B31BC"/>
    <w:rsid w:val="003B3660"/>
    <w:rsid w:val="003B47F0"/>
    <w:rsid w:val="003B4E04"/>
    <w:rsid w:val="003B55E2"/>
    <w:rsid w:val="003C1CDB"/>
    <w:rsid w:val="003C2938"/>
    <w:rsid w:val="003C738E"/>
    <w:rsid w:val="003D447C"/>
    <w:rsid w:val="003D71EF"/>
    <w:rsid w:val="003E0E9E"/>
    <w:rsid w:val="003E651E"/>
    <w:rsid w:val="003E6F3C"/>
    <w:rsid w:val="003F04D6"/>
    <w:rsid w:val="003F4C4A"/>
    <w:rsid w:val="003F5A08"/>
    <w:rsid w:val="003F743D"/>
    <w:rsid w:val="00402286"/>
    <w:rsid w:val="00405A12"/>
    <w:rsid w:val="004167A1"/>
    <w:rsid w:val="00420716"/>
    <w:rsid w:val="004223D5"/>
    <w:rsid w:val="00430B40"/>
    <w:rsid w:val="004325FB"/>
    <w:rsid w:val="004432BA"/>
    <w:rsid w:val="0044407E"/>
    <w:rsid w:val="0044410B"/>
    <w:rsid w:val="00447BB9"/>
    <w:rsid w:val="00455ACD"/>
    <w:rsid w:val="0045709B"/>
    <w:rsid w:val="004600A1"/>
    <w:rsid w:val="0046031D"/>
    <w:rsid w:val="00460BC0"/>
    <w:rsid w:val="004622AA"/>
    <w:rsid w:val="00473AC9"/>
    <w:rsid w:val="00487672"/>
    <w:rsid w:val="00495819"/>
    <w:rsid w:val="004A74D4"/>
    <w:rsid w:val="004C1F2A"/>
    <w:rsid w:val="004D5295"/>
    <w:rsid w:val="004D72B5"/>
    <w:rsid w:val="004E59FD"/>
    <w:rsid w:val="004E5BA3"/>
    <w:rsid w:val="004F1F53"/>
    <w:rsid w:val="004F70A9"/>
    <w:rsid w:val="0050429C"/>
    <w:rsid w:val="00506138"/>
    <w:rsid w:val="0051236A"/>
    <w:rsid w:val="00520541"/>
    <w:rsid w:val="005413E6"/>
    <w:rsid w:val="00551B7F"/>
    <w:rsid w:val="0055470D"/>
    <w:rsid w:val="0056610F"/>
    <w:rsid w:val="0056735C"/>
    <w:rsid w:val="00575BCA"/>
    <w:rsid w:val="00581AA1"/>
    <w:rsid w:val="00581D50"/>
    <w:rsid w:val="005927A3"/>
    <w:rsid w:val="005A0705"/>
    <w:rsid w:val="005A1CEC"/>
    <w:rsid w:val="005B0344"/>
    <w:rsid w:val="005B4EDF"/>
    <w:rsid w:val="005B520E"/>
    <w:rsid w:val="005C1693"/>
    <w:rsid w:val="005C23FA"/>
    <w:rsid w:val="005C6EBD"/>
    <w:rsid w:val="005E0085"/>
    <w:rsid w:val="005E2800"/>
    <w:rsid w:val="005E662E"/>
    <w:rsid w:val="00605825"/>
    <w:rsid w:val="00606A2B"/>
    <w:rsid w:val="00607039"/>
    <w:rsid w:val="00612649"/>
    <w:rsid w:val="006146D8"/>
    <w:rsid w:val="00641F02"/>
    <w:rsid w:val="006423C3"/>
    <w:rsid w:val="00645D22"/>
    <w:rsid w:val="00647C8E"/>
    <w:rsid w:val="00651A08"/>
    <w:rsid w:val="00654204"/>
    <w:rsid w:val="00654C34"/>
    <w:rsid w:val="00655F65"/>
    <w:rsid w:val="00662A60"/>
    <w:rsid w:val="00662E21"/>
    <w:rsid w:val="006638BB"/>
    <w:rsid w:val="00670434"/>
    <w:rsid w:val="00674FB8"/>
    <w:rsid w:val="00675B44"/>
    <w:rsid w:val="00681F76"/>
    <w:rsid w:val="006849C0"/>
    <w:rsid w:val="00686628"/>
    <w:rsid w:val="00693E8D"/>
    <w:rsid w:val="006A2721"/>
    <w:rsid w:val="006A3C75"/>
    <w:rsid w:val="006B6B66"/>
    <w:rsid w:val="006C41D5"/>
    <w:rsid w:val="006C7681"/>
    <w:rsid w:val="006E01ED"/>
    <w:rsid w:val="006E6E15"/>
    <w:rsid w:val="006F4F59"/>
    <w:rsid w:val="006F6D3D"/>
    <w:rsid w:val="00706C80"/>
    <w:rsid w:val="00712529"/>
    <w:rsid w:val="00715BEA"/>
    <w:rsid w:val="00720340"/>
    <w:rsid w:val="0072233D"/>
    <w:rsid w:val="0072478F"/>
    <w:rsid w:val="0072488F"/>
    <w:rsid w:val="0073726F"/>
    <w:rsid w:val="00740EEA"/>
    <w:rsid w:val="00751942"/>
    <w:rsid w:val="007563C2"/>
    <w:rsid w:val="00761FBD"/>
    <w:rsid w:val="007642AB"/>
    <w:rsid w:val="00766B65"/>
    <w:rsid w:val="007739BC"/>
    <w:rsid w:val="00774FC4"/>
    <w:rsid w:val="007809CA"/>
    <w:rsid w:val="00794804"/>
    <w:rsid w:val="0079683C"/>
    <w:rsid w:val="007A4FD0"/>
    <w:rsid w:val="007A7FB1"/>
    <w:rsid w:val="007B00F3"/>
    <w:rsid w:val="007B33F1"/>
    <w:rsid w:val="007B6DDA"/>
    <w:rsid w:val="007C0308"/>
    <w:rsid w:val="007C2FF2"/>
    <w:rsid w:val="007C4065"/>
    <w:rsid w:val="007D1C1B"/>
    <w:rsid w:val="007D2DFD"/>
    <w:rsid w:val="007D6232"/>
    <w:rsid w:val="007F1F99"/>
    <w:rsid w:val="007F4721"/>
    <w:rsid w:val="007F4B11"/>
    <w:rsid w:val="007F768F"/>
    <w:rsid w:val="0080791D"/>
    <w:rsid w:val="0082019B"/>
    <w:rsid w:val="00836367"/>
    <w:rsid w:val="008365DE"/>
    <w:rsid w:val="0084063C"/>
    <w:rsid w:val="0084612E"/>
    <w:rsid w:val="008554D9"/>
    <w:rsid w:val="00873025"/>
    <w:rsid w:val="00873603"/>
    <w:rsid w:val="00877DEA"/>
    <w:rsid w:val="008A2C7D"/>
    <w:rsid w:val="008A65A5"/>
    <w:rsid w:val="008B6524"/>
    <w:rsid w:val="008C0569"/>
    <w:rsid w:val="008C3486"/>
    <w:rsid w:val="008C3E61"/>
    <w:rsid w:val="008C4B23"/>
    <w:rsid w:val="008C7547"/>
    <w:rsid w:val="008C7B6E"/>
    <w:rsid w:val="008D20F0"/>
    <w:rsid w:val="008D575D"/>
    <w:rsid w:val="008D5BFC"/>
    <w:rsid w:val="008F2885"/>
    <w:rsid w:val="008F6E2C"/>
    <w:rsid w:val="008F77EF"/>
    <w:rsid w:val="00902FE6"/>
    <w:rsid w:val="00916F24"/>
    <w:rsid w:val="009303D9"/>
    <w:rsid w:val="00933C64"/>
    <w:rsid w:val="00934826"/>
    <w:rsid w:val="00937829"/>
    <w:rsid w:val="00944089"/>
    <w:rsid w:val="00945507"/>
    <w:rsid w:val="00951023"/>
    <w:rsid w:val="00951A22"/>
    <w:rsid w:val="00970C1D"/>
    <w:rsid w:val="00972203"/>
    <w:rsid w:val="00973CA5"/>
    <w:rsid w:val="009755C3"/>
    <w:rsid w:val="00975DC9"/>
    <w:rsid w:val="009A05AC"/>
    <w:rsid w:val="009A5A30"/>
    <w:rsid w:val="009A64C5"/>
    <w:rsid w:val="009B701F"/>
    <w:rsid w:val="009D713D"/>
    <w:rsid w:val="009F1D79"/>
    <w:rsid w:val="009F50F8"/>
    <w:rsid w:val="009F5DF4"/>
    <w:rsid w:val="00A059B3"/>
    <w:rsid w:val="00A13D6A"/>
    <w:rsid w:val="00A15D5B"/>
    <w:rsid w:val="00A25AAD"/>
    <w:rsid w:val="00A3721E"/>
    <w:rsid w:val="00A64BC9"/>
    <w:rsid w:val="00A75347"/>
    <w:rsid w:val="00A75C6B"/>
    <w:rsid w:val="00A76C6C"/>
    <w:rsid w:val="00A80B7D"/>
    <w:rsid w:val="00A82AF4"/>
    <w:rsid w:val="00A87B5A"/>
    <w:rsid w:val="00A90F40"/>
    <w:rsid w:val="00A94374"/>
    <w:rsid w:val="00A96989"/>
    <w:rsid w:val="00AA336B"/>
    <w:rsid w:val="00AA5A8F"/>
    <w:rsid w:val="00AC7E52"/>
    <w:rsid w:val="00AD6EF7"/>
    <w:rsid w:val="00AE3409"/>
    <w:rsid w:val="00AE4806"/>
    <w:rsid w:val="00AE7477"/>
    <w:rsid w:val="00AF580A"/>
    <w:rsid w:val="00B11A60"/>
    <w:rsid w:val="00B14000"/>
    <w:rsid w:val="00B207B0"/>
    <w:rsid w:val="00B22613"/>
    <w:rsid w:val="00B25627"/>
    <w:rsid w:val="00B374CC"/>
    <w:rsid w:val="00B421A9"/>
    <w:rsid w:val="00B44A76"/>
    <w:rsid w:val="00B4668E"/>
    <w:rsid w:val="00B501F2"/>
    <w:rsid w:val="00B70962"/>
    <w:rsid w:val="00B768D1"/>
    <w:rsid w:val="00B8503A"/>
    <w:rsid w:val="00B87352"/>
    <w:rsid w:val="00BA1025"/>
    <w:rsid w:val="00BA3D1A"/>
    <w:rsid w:val="00BA4ABD"/>
    <w:rsid w:val="00BB1CB4"/>
    <w:rsid w:val="00BB4922"/>
    <w:rsid w:val="00BC2B69"/>
    <w:rsid w:val="00BC3420"/>
    <w:rsid w:val="00BD1624"/>
    <w:rsid w:val="00BD670B"/>
    <w:rsid w:val="00BE67F0"/>
    <w:rsid w:val="00BE7D3C"/>
    <w:rsid w:val="00BF1777"/>
    <w:rsid w:val="00BF5FF6"/>
    <w:rsid w:val="00C0031A"/>
    <w:rsid w:val="00C00351"/>
    <w:rsid w:val="00C0207F"/>
    <w:rsid w:val="00C1035E"/>
    <w:rsid w:val="00C16117"/>
    <w:rsid w:val="00C245F9"/>
    <w:rsid w:val="00C3075A"/>
    <w:rsid w:val="00C37481"/>
    <w:rsid w:val="00C44BF0"/>
    <w:rsid w:val="00C47620"/>
    <w:rsid w:val="00C75384"/>
    <w:rsid w:val="00C7569B"/>
    <w:rsid w:val="00C85C50"/>
    <w:rsid w:val="00C919A4"/>
    <w:rsid w:val="00CA11C8"/>
    <w:rsid w:val="00CA2A58"/>
    <w:rsid w:val="00CA4392"/>
    <w:rsid w:val="00CB216C"/>
    <w:rsid w:val="00CB7662"/>
    <w:rsid w:val="00CC1CF4"/>
    <w:rsid w:val="00CC393F"/>
    <w:rsid w:val="00CC74EB"/>
    <w:rsid w:val="00CE0F93"/>
    <w:rsid w:val="00CE74DE"/>
    <w:rsid w:val="00D115E7"/>
    <w:rsid w:val="00D2176E"/>
    <w:rsid w:val="00D34F6C"/>
    <w:rsid w:val="00D44E38"/>
    <w:rsid w:val="00D47DCA"/>
    <w:rsid w:val="00D50B05"/>
    <w:rsid w:val="00D621E5"/>
    <w:rsid w:val="00D632BE"/>
    <w:rsid w:val="00D63A7D"/>
    <w:rsid w:val="00D64853"/>
    <w:rsid w:val="00D72D06"/>
    <w:rsid w:val="00D730C4"/>
    <w:rsid w:val="00D7522C"/>
    <w:rsid w:val="00D7536F"/>
    <w:rsid w:val="00D76668"/>
    <w:rsid w:val="00D92B2D"/>
    <w:rsid w:val="00D92BC1"/>
    <w:rsid w:val="00D92F5B"/>
    <w:rsid w:val="00DA0313"/>
    <w:rsid w:val="00DB2B06"/>
    <w:rsid w:val="00DD16F9"/>
    <w:rsid w:val="00DD2F43"/>
    <w:rsid w:val="00DD361C"/>
    <w:rsid w:val="00DE02CC"/>
    <w:rsid w:val="00DE6E87"/>
    <w:rsid w:val="00DE7FB0"/>
    <w:rsid w:val="00DF1149"/>
    <w:rsid w:val="00DF26A4"/>
    <w:rsid w:val="00E00F87"/>
    <w:rsid w:val="00E02686"/>
    <w:rsid w:val="00E06DD7"/>
    <w:rsid w:val="00E07383"/>
    <w:rsid w:val="00E10571"/>
    <w:rsid w:val="00E140D5"/>
    <w:rsid w:val="00E14CCD"/>
    <w:rsid w:val="00E165BC"/>
    <w:rsid w:val="00E34EAE"/>
    <w:rsid w:val="00E459C3"/>
    <w:rsid w:val="00E56FA4"/>
    <w:rsid w:val="00E61E12"/>
    <w:rsid w:val="00E661E7"/>
    <w:rsid w:val="00E7596C"/>
    <w:rsid w:val="00E878F2"/>
    <w:rsid w:val="00E92A4D"/>
    <w:rsid w:val="00E93F17"/>
    <w:rsid w:val="00EA60D7"/>
    <w:rsid w:val="00EB042C"/>
    <w:rsid w:val="00EB3741"/>
    <w:rsid w:val="00EC7186"/>
    <w:rsid w:val="00ED0149"/>
    <w:rsid w:val="00ED1244"/>
    <w:rsid w:val="00ED66E4"/>
    <w:rsid w:val="00EF5243"/>
    <w:rsid w:val="00EF7BDB"/>
    <w:rsid w:val="00EF7DE3"/>
    <w:rsid w:val="00F03103"/>
    <w:rsid w:val="00F032FD"/>
    <w:rsid w:val="00F229B7"/>
    <w:rsid w:val="00F2436E"/>
    <w:rsid w:val="00F25649"/>
    <w:rsid w:val="00F271DE"/>
    <w:rsid w:val="00F3004C"/>
    <w:rsid w:val="00F4471B"/>
    <w:rsid w:val="00F6191C"/>
    <w:rsid w:val="00F627DA"/>
    <w:rsid w:val="00F65DC3"/>
    <w:rsid w:val="00F67C84"/>
    <w:rsid w:val="00F71773"/>
    <w:rsid w:val="00F7288F"/>
    <w:rsid w:val="00F847A6"/>
    <w:rsid w:val="00F90038"/>
    <w:rsid w:val="00F91891"/>
    <w:rsid w:val="00F929CC"/>
    <w:rsid w:val="00F9441B"/>
    <w:rsid w:val="00F94F37"/>
    <w:rsid w:val="00F96FBC"/>
    <w:rsid w:val="00FA3383"/>
    <w:rsid w:val="00FA4C32"/>
    <w:rsid w:val="00FB3206"/>
    <w:rsid w:val="00FC5B05"/>
    <w:rsid w:val="00FD6712"/>
    <w:rsid w:val="00FE2628"/>
    <w:rsid w:val="00FE7114"/>
    <w:rsid w:val="00FF4D7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1B05F55C"/>
  <w15:chartTrackingRefBased/>
  <w15:docId w15:val="{024ECAD1-2323-4B9B-8C03-899AA7F9FF21}"/>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jc w:val="center"/>
    </w:pPr>
  </w:style>
  <w:style w:type="paragraph" w:styleId="Heading1">
    <w:name w:val="heading 1"/>
    <w:basedOn w:val="Normal"/>
    <w:next w:val="Normal"/>
    <w:qFormat/>
    <w:rsid w:val="006B6B66"/>
    <w:pPr>
      <w:keepNext/>
      <w:keepLines/>
      <w:numPr>
        <w:numId w:val="4"/>
      </w:numPr>
      <w:tabs>
        <w:tab w:val="start" w:pos="10.80pt"/>
      </w:tabs>
      <w:spacing w:before="8pt" w:after="4pt"/>
      <w:ind w:firstLine="0pt"/>
      <w:outlineLvl w:val="0"/>
    </w:pPr>
    <w:rPr>
      <w:smallCaps/>
      <w:noProof/>
    </w:rPr>
  </w:style>
  <w:style w:type="paragraph" w:styleId="Heading2">
    <w:name w:val="heading 2"/>
    <w:basedOn w:val="Normal"/>
    <w:next w:val="Normal"/>
    <w:qFormat/>
    <w:rsid w:val="00ED0149"/>
    <w:pPr>
      <w:keepNext/>
      <w:keepLines/>
      <w:numPr>
        <w:ilvl w:val="1"/>
        <w:numId w:val="4"/>
      </w:numPr>
      <w:tabs>
        <w:tab w:val="clear" w:pos="18pt"/>
        <w:tab w:val="num" w:pos="14.40pt"/>
      </w:tabs>
      <w:spacing w:before="6pt" w:after="3pt"/>
      <w:jc w:val="start"/>
      <w:outlineLvl w:val="1"/>
    </w:pPr>
    <w:rPr>
      <w:i/>
      <w:iCs/>
      <w:noProof/>
    </w:rPr>
  </w:style>
  <w:style w:type="paragraph" w:styleId="Heading3">
    <w:name w:val="heading 3"/>
    <w:basedOn w:val="Normal"/>
    <w:next w:val="Normal"/>
    <w:qFormat/>
    <w:rsid w:val="00794804"/>
    <w:pPr>
      <w:numPr>
        <w:ilvl w:val="2"/>
        <w:numId w:val="4"/>
      </w:numPr>
      <w:spacing w:line="12pt" w:lineRule="exact"/>
      <w:ind w:firstLine="14.40pt"/>
      <w:jc w:val="both"/>
      <w:outlineLvl w:val="2"/>
    </w:pPr>
    <w:rPr>
      <w:i/>
      <w:iCs/>
      <w:noProof/>
    </w:rPr>
  </w:style>
  <w:style w:type="paragraph" w:styleId="Heading4">
    <w:name w:val="heading 4"/>
    <w:basedOn w:val="Normal"/>
    <w:next w:val="Normal"/>
    <w:qFormat/>
    <w:rsid w:val="00794804"/>
    <w:pPr>
      <w:numPr>
        <w:ilvl w:val="3"/>
        <w:numId w:val="4"/>
      </w:numPr>
      <w:tabs>
        <w:tab w:val="clear" w:pos="31.50pt"/>
        <w:tab w:val="start" w:pos="36pt"/>
      </w:tabs>
      <w:spacing w:before="2pt" w:after="2pt"/>
      <w:ind w:firstLine="25.20pt"/>
      <w:jc w:val="both"/>
      <w:outlineLvl w:val="3"/>
    </w:pPr>
    <w:rPr>
      <w:i/>
      <w:iCs/>
      <w:noProof/>
    </w:rPr>
  </w:style>
  <w:style w:type="paragraph" w:styleId="Heading5">
    <w:name w:val="heading 5"/>
    <w:basedOn w:val="Normal"/>
    <w:next w:val="Normal"/>
    <w:qFormat/>
    <w:pPr>
      <w:tabs>
        <w:tab w:val="start" w:pos="18pt"/>
      </w:tabs>
      <w:spacing w:before="8pt" w:after="4pt"/>
      <w:outlineLvl w:val="4"/>
    </w:pPr>
    <w:rPr>
      <w:smallCaps/>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customStyle="1" w:styleId="Abstract">
    <w:name w:val="Abstract"/>
    <w:rsid w:val="00972203"/>
    <w:pPr>
      <w:spacing w:after="10pt"/>
      <w:ind w:firstLine="13.60pt"/>
      <w:jc w:val="both"/>
    </w:pPr>
    <w:rPr>
      <w:b/>
      <w:bCs/>
      <w:sz w:val="18"/>
      <w:szCs w:val="18"/>
    </w:rPr>
  </w:style>
  <w:style w:type="paragraph" w:customStyle="1" w:styleId="Affiliation">
    <w:name w:val="Affiliation"/>
    <w:pPr>
      <w:jc w:val="center"/>
    </w:pPr>
  </w:style>
  <w:style w:type="paragraph" w:customStyle="1" w:styleId="Author">
    <w:name w:val="Author"/>
    <w:pPr>
      <w:spacing w:before="18pt" w:after="2pt"/>
      <w:jc w:val="center"/>
    </w:pPr>
    <w:rPr>
      <w:noProof/>
      <w:sz w:val="22"/>
      <w:szCs w:val="22"/>
    </w:rPr>
  </w:style>
  <w:style w:type="paragraph" w:styleId="BodyText">
    <w:name w:val="Body Text"/>
    <w:basedOn w:val="Normal"/>
    <w:link w:val="BodyTextChar"/>
    <w:rsid w:val="00E7596C"/>
    <w:pPr>
      <w:tabs>
        <w:tab w:val="start" w:pos="14.40pt"/>
      </w:tabs>
      <w:spacing w:after="6pt" w:line="11.40pt" w:lineRule="auto"/>
      <w:ind w:firstLine="14.40pt"/>
      <w:jc w:val="both"/>
    </w:pPr>
    <w:rPr>
      <w:spacing w:val="-1"/>
      <w:lang w:val="x-none" w:eastAsia="x-none"/>
    </w:rPr>
  </w:style>
  <w:style w:type="character" w:customStyle="1" w:styleId="BodyTextChar">
    <w:name w:val="Body Text Char"/>
    <w:link w:val="BodyText"/>
    <w:rsid w:val="00E7596C"/>
    <w:rPr>
      <w:spacing w:val="-1"/>
      <w:lang w:val="x-none" w:eastAsia="x-none"/>
    </w:rPr>
  </w:style>
  <w:style w:type="paragraph" w:customStyle="1" w:styleId="bulletlist">
    <w:name w:val="bullet list"/>
    <w:basedOn w:val="BodyText"/>
    <w:rsid w:val="001B67DC"/>
    <w:pPr>
      <w:numPr>
        <w:numId w:val="1"/>
      </w:numPr>
      <w:tabs>
        <w:tab w:val="clear" w:pos="32.40pt"/>
      </w:tabs>
      <w:ind w:start="28.80pt" w:hanging="14.40pt"/>
    </w:pPr>
  </w:style>
  <w:style w:type="paragraph" w:customStyle="1" w:styleId="equation">
    <w:name w:val="equation"/>
    <w:basedOn w:val="Normal"/>
    <w:rsid w:val="008A2C7D"/>
    <w:pPr>
      <w:tabs>
        <w:tab w:val="center" w:pos="126pt"/>
        <w:tab w:val="end" w:pos="252pt"/>
      </w:tabs>
      <w:spacing w:before="12pt" w:after="12pt" w:line="10.80pt" w:lineRule="auto"/>
    </w:pPr>
    <w:rPr>
      <w:rFonts w:ascii="Symbol" w:hAnsi="Symbol" w:cs="Symbol"/>
    </w:rPr>
  </w:style>
  <w:style w:type="paragraph" w:customStyle="1" w:styleId="figurecaption">
    <w:name w:val="figure caption"/>
    <w:rsid w:val="005B0344"/>
    <w:pPr>
      <w:numPr>
        <w:numId w:val="2"/>
      </w:numPr>
      <w:tabs>
        <w:tab w:val="start" w:pos="26.65pt"/>
      </w:tabs>
      <w:spacing w:before="4pt" w:after="10pt"/>
      <w:ind w:start="0pt" w:firstLine="0pt"/>
      <w:jc w:val="both"/>
    </w:pPr>
    <w:rPr>
      <w:noProof/>
      <w:sz w:val="16"/>
      <w:szCs w:val="16"/>
    </w:rPr>
  </w:style>
  <w:style w:type="paragraph" w:customStyle="1" w:styleId="footnote">
    <w:name w:val="footnote"/>
    <w:pPr>
      <w:framePr w:hSpace="9.35pt" w:vSpace="9.35pt" w:wrap="notBeside" w:vAnchor="text" w:hAnchor="page" w:x="306.05pt" w:y="28.85pt"/>
      <w:numPr>
        <w:numId w:val="3"/>
      </w:numPr>
      <w:spacing w:after="2pt"/>
    </w:pPr>
    <w:rPr>
      <w:sz w:val="16"/>
      <w:szCs w:val="16"/>
    </w:rPr>
  </w:style>
  <w:style w:type="paragraph" w:customStyle="1" w:styleId="papersubtitle">
    <w:name w:val="paper subtitle"/>
    <w:pPr>
      <w:spacing w:after="6pt"/>
      <w:jc w:val="center"/>
    </w:pPr>
    <w:rPr>
      <w:rFonts w:eastAsia="MS Mincho"/>
      <w:noProof/>
      <w:sz w:val="28"/>
      <w:szCs w:val="28"/>
    </w:rPr>
  </w:style>
  <w:style w:type="paragraph" w:customStyle="1" w:styleId="papertitle">
    <w:name w:val="paper title"/>
    <w:pPr>
      <w:spacing w:after="6pt"/>
      <w:jc w:val="center"/>
    </w:pPr>
    <w:rPr>
      <w:rFonts w:eastAsia="MS Mincho"/>
      <w:noProof/>
      <w:sz w:val="48"/>
      <w:szCs w:val="48"/>
    </w:rPr>
  </w:style>
  <w:style w:type="paragraph" w:customStyle="1" w:styleId="references">
    <w:name w:val="references"/>
    <w:pPr>
      <w:numPr>
        <w:numId w:val="8"/>
      </w:numPr>
      <w:spacing w:after="2.50pt" w:line="9pt" w:lineRule="exact"/>
      <w:jc w:val="both"/>
    </w:pPr>
    <w:rPr>
      <w:rFonts w:eastAsia="MS Mincho"/>
      <w:noProof/>
      <w:sz w:val="16"/>
      <w:szCs w:val="16"/>
    </w:rPr>
  </w:style>
  <w:style w:type="paragraph" w:customStyle="1" w:styleId="sponsors">
    <w:name w:val="sponsors"/>
    <w:pPr>
      <w:framePr w:wrap="auto" w:hAnchor="text" w:x="30.75pt" w:y="111.95pt"/>
      <w:pBdr>
        <w:top w:val="single" w:sz="4" w:space="2" w:color="auto"/>
      </w:pBdr>
      <w:ind w:firstLine="14.40pt"/>
    </w:pPr>
    <w:rPr>
      <w:sz w:val="16"/>
      <w:szCs w:val="16"/>
    </w:rPr>
  </w:style>
  <w:style w:type="paragraph" w:customStyle="1" w:styleId="tablecolhead">
    <w:name w:val="table col head"/>
    <w:basedOn w:val="Normal"/>
    <w:rPr>
      <w:b/>
      <w:bCs/>
      <w:sz w:val="16"/>
      <w:szCs w:val="16"/>
    </w:rPr>
  </w:style>
  <w:style w:type="paragraph" w:customStyle="1" w:styleId="tablecolsubhead">
    <w:name w:val="table col subhead"/>
    <w:basedOn w:val="tablecolhead"/>
    <w:rPr>
      <w:i/>
      <w:iCs/>
      <w:sz w:val="15"/>
      <w:szCs w:val="15"/>
    </w:rPr>
  </w:style>
  <w:style w:type="paragraph" w:customStyle="1" w:styleId="tablecopy">
    <w:name w:val="table copy"/>
    <w:pPr>
      <w:jc w:val="both"/>
    </w:pPr>
    <w:rPr>
      <w:noProof/>
      <w:sz w:val="16"/>
      <w:szCs w:val="16"/>
    </w:rPr>
  </w:style>
  <w:style w:type="paragraph" w:customStyle="1" w:styleId="tablefootnote">
    <w:name w:val="table footnote"/>
    <w:rsid w:val="005E2800"/>
    <w:pPr>
      <w:numPr>
        <w:numId w:val="24"/>
      </w:numPr>
      <w:spacing w:before="3pt" w:after="1.50pt"/>
      <w:ind w:start="2.90pt" w:hanging="1.45pt"/>
      <w:jc w:val="end"/>
    </w:pPr>
    <w:rPr>
      <w:sz w:val="12"/>
      <w:szCs w:val="12"/>
    </w:rPr>
  </w:style>
  <w:style w:type="paragraph" w:customStyle="1" w:styleId="tablehead">
    <w:name w:val="table head"/>
    <w:pPr>
      <w:numPr>
        <w:numId w:val="9"/>
      </w:numPr>
      <w:spacing w:before="12pt" w:after="6pt" w:line="10.80pt" w:lineRule="auto"/>
      <w:jc w:val="center"/>
    </w:pPr>
    <w:rPr>
      <w:smallCaps/>
      <w:noProof/>
      <w:sz w:val="16"/>
      <w:szCs w:val="16"/>
    </w:rPr>
  </w:style>
  <w:style w:type="paragraph" w:customStyle="1" w:styleId="Keywords">
    <w:name w:val="Keywords"/>
    <w:basedOn w:val="Abstract"/>
    <w:qFormat/>
    <w:rsid w:val="00F9441B"/>
    <w:pPr>
      <w:spacing w:after="6pt"/>
      <w:ind w:firstLine="13.70pt"/>
    </w:pPr>
    <w:rPr>
      <w:i/>
    </w:rPr>
  </w:style>
  <w:style w:type="paragraph" w:styleId="Header">
    <w:name w:val="header"/>
    <w:basedOn w:val="Normal"/>
    <w:link w:val="HeaderChar"/>
    <w:uiPriority w:val="99"/>
    <w:rsid w:val="001A3B3D"/>
    <w:pPr>
      <w:tabs>
        <w:tab w:val="center" w:pos="234pt"/>
        <w:tab w:val="end" w:pos="468pt"/>
      </w:tabs>
    </w:pPr>
  </w:style>
  <w:style w:type="character" w:customStyle="1" w:styleId="HeaderChar">
    <w:name w:val="Header Char"/>
    <w:basedOn w:val="DefaultParagraphFont"/>
    <w:link w:val="Header"/>
    <w:uiPriority w:val="99"/>
    <w:rsid w:val="001A3B3D"/>
  </w:style>
  <w:style w:type="paragraph" w:styleId="Footer">
    <w:name w:val="footer"/>
    <w:basedOn w:val="Normal"/>
    <w:link w:val="FooterChar"/>
    <w:uiPriority w:val="99"/>
    <w:rsid w:val="001A3B3D"/>
    <w:pPr>
      <w:tabs>
        <w:tab w:val="center" w:pos="234pt"/>
        <w:tab w:val="end" w:pos="468pt"/>
      </w:tabs>
    </w:pPr>
  </w:style>
  <w:style w:type="character" w:customStyle="1" w:styleId="FooterChar">
    <w:name w:val="Footer Char"/>
    <w:basedOn w:val="DefaultParagraphFont"/>
    <w:link w:val="Footer"/>
    <w:uiPriority w:val="99"/>
    <w:rsid w:val="001A3B3D"/>
  </w:style>
  <w:style w:type="paragraph" w:styleId="NormalWeb">
    <w:name w:val="Normal (Web)"/>
    <w:basedOn w:val="Normal"/>
    <w:uiPriority w:val="99"/>
    <w:unhideWhenUsed/>
    <w:rsid w:val="008C3E61"/>
    <w:pPr>
      <w:spacing w:before="5pt" w:beforeAutospacing="1" w:after="5pt" w:afterAutospacing="1"/>
      <w:jc w:val="start"/>
    </w:pPr>
    <w:rPr>
      <w:rFonts w:eastAsia="Times New Roman"/>
      <w:sz w:val="24"/>
      <w:szCs w:val="24"/>
    </w:rPr>
  </w:style>
  <w:style w:type="paragraph" w:styleId="FootnoteText">
    <w:name w:val="footnote text"/>
    <w:basedOn w:val="Normal"/>
    <w:link w:val="FootnoteTextChar"/>
    <w:rsid w:val="00EA60D7"/>
  </w:style>
  <w:style w:type="character" w:customStyle="1" w:styleId="FootnoteTextChar">
    <w:name w:val="Footnote Text Char"/>
    <w:basedOn w:val="DefaultParagraphFont"/>
    <w:link w:val="FootnoteText"/>
    <w:rsid w:val="00EA60D7"/>
  </w:style>
  <w:style w:type="character" w:styleId="FootnoteReference">
    <w:name w:val="footnote reference"/>
    <w:basedOn w:val="DefaultParagraphFont"/>
    <w:rsid w:val="00EA60D7"/>
    <w:rPr>
      <w:vertAlign w:val="superscript"/>
    </w:rPr>
  </w:style>
  <w:style w:type="table" w:styleId="TableGrid">
    <w:name w:val="Table Grid"/>
    <w:basedOn w:val="TableNormal"/>
    <w:rsid w:val="00FF4D74"/>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character" w:customStyle="1" w:styleId="tlid-translation">
    <w:name w:val="tlid-translation"/>
    <w:basedOn w:val="DefaultParagraphFont"/>
    <w:rsid w:val="0024268E"/>
  </w:style>
  <w:style w:type="table" w:styleId="PlainTable2">
    <w:name w:val="Plain Table 2"/>
    <w:basedOn w:val="TableNormal"/>
    <w:uiPriority w:val="42"/>
    <w:rsid w:val="00BB1CB4"/>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start w:val="single" w:sz="4" w:space="0" w:color="7F7F7F" w:themeColor="text1" w:themeTint="80"/>
          <w:end w:val="single" w:sz="4" w:space="0" w:color="7F7F7F" w:themeColor="text1" w:themeTint="80"/>
        </w:tcBorders>
      </w:tcPr>
    </w:tblStylePr>
    <w:tblStylePr w:type="band2Vert">
      <w:tblPr/>
      <w:tcPr>
        <w:tcBorders>
          <w:start w:val="single" w:sz="4" w:space="0" w:color="7F7F7F" w:themeColor="text1" w:themeTint="80"/>
          <w:end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eGridLight">
    <w:name w:val="Grid Table Light"/>
    <w:basedOn w:val="TableNormal"/>
    <w:uiPriority w:val="40"/>
    <w:rsid w:val="00BB1CB4"/>
    <w:tblPr>
      <w:tblBorders>
        <w:top w:val="single" w:sz="4" w:space="0" w:color="BFBFBF" w:themeColor="background1" w:themeShade="BF"/>
        <w:start w:val="single" w:sz="4" w:space="0" w:color="BFBFBF" w:themeColor="background1" w:themeShade="BF"/>
        <w:bottom w:val="single" w:sz="4" w:space="0" w:color="BFBFBF" w:themeColor="background1" w:themeShade="BF"/>
        <w:end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PlaceholderText">
    <w:name w:val="Placeholder Text"/>
    <w:basedOn w:val="DefaultParagraphFont"/>
    <w:uiPriority w:val="99"/>
    <w:semiHidden/>
    <w:rsid w:val="00D64853"/>
    <w:rPr>
      <w:color w:val="808080"/>
    </w:rPr>
  </w:style>
  <w:style w:type="character" w:styleId="CommentReference">
    <w:name w:val="annotation reference"/>
    <w:basedOn w:val="DefaultParagraphFont"/>
    <w:rsid w:val="007C4065"/>
    <w:rPr>
      <w:sz w:val="16"/>
      <w:szCs w:val="16"/>
    </w:rPr>
  </w:style>
  <w:style w:type="paragraph" w:styleId="CommentText">
    <w:name w:val="annotation text"/>
    <w:basedOn w:val="Normal"/>
    <w:link w:val="CommentTextChar"/>
    <w:rsid w:val="007C4065"/>
  </w:style>
  <w:style w:type="character" w:customStyle="1" w:styleId="CommentTextChar">
    <w:name w:val="Comment Text Char"/>
    <w:basedOn w:val="DefaultParagraphFont"/>
    <w:link w:val="CommentText"/>
    <w:rsid w:val="007C4065"/>
  </w:style>
  <w:style w:type="paragraph" w:styleId="BalloonText">
    <w:name w:val="Balloon Text"/>
    <w:basedOn w:val="Normal"/>
    <w:link w:val="BalloonTextChar"/>
    <w:semiHidden/>
    <w:unhideWhenUsed/>
    <w:rsid w:val="003C1CDB"/>
    <w:rPr>
      <w:rFonts w:ascii="Segoe UI" w:hAnsi="Segoe UI" w:cs="Segoe UI"/>
      <w:sz w:val="18"/>
      <w:szCs w:val="18"/>
    </w:rPr>
  </w:style>
  <w:style w:type="character" w:customStyle="1" w:styleId="BalloonTextChar">
    <w:name w:val="Balloon Text Char"/>
    <w:basedOn w:val="DefaultParagraphFont"/>
    <w:link w:val="BalloonText"/>
    <w:semiHidden/>
    <w:rsid w:val="003C1CDB"/>
    <w:rPr>
      <w:rFonts w:ascii="Segoe UI" w:hAnsi="Segoe UI" w:cs="Segoe UI"/>
      <w:sz w:val="18"/>
      <w:szCs w:val="18"/>
    </w:rPr>
  </w:style>
  <w:style w:type="paragraph" w:styleId="ListParagraph">
    <w:name w:val="List Paragraph"/>
    <w:basedOn w:val="Normal"/>
    <w:uiPriority w:val="34"/>
    <w:qFormat/>
    <w:rsid w:val="00C1035E"/>
    <w:pPr>
      <w:ind w:start="36pt"/>
      <w:contextualSpacing/>
    </w:pPr>
  </w:style>
  <w:style w:type="character" w:styleId="Hyperlink">
    <w:name w:val="Hyperlink"/>
    <w:basedOn w:val="DefaultParagraphFont"/>
    <w:uiPriority w:val="99"/>
    <w:unhideWhenUsed/>
    <w:rsid w:val="0082019B"/>
    <w:rPr>
      <w:color w:val="0563C1" w:themeColor="hyperlink"/>
      <w:u w:val="single"/>
    </w:rPr>
  </w:style>
  <w:style w:type="character" w:customStyle="1" w:styleId="UnresolvedMention">
    <w:name w:val="Unresolved Mention"/>
    <w:basedOn w:val="DefaultParagraphFont"/>
    <w:uiPriority w:val="99"/>
    <w:semiHidden/>
    <w:unhideWhenUsed/>
    <w:rsid w:val="004600A1"/>
    <w:rPr>
      <w:color w:val="605E5C"/>
      <w:shd w:val="clear" w:color="auto" w:fill="E1DFDD"/>
    </w:rPr>
  </w:style>
  <w:style w:type="character" w:styleId="FollowedHyperlink">
    <w:name w:val="FollowedHyperlink"/>
    <w:basedOn w:val="DefaultParagraphFont"/>
    <w:rsid w:val="004600A1"/>
    <w:rPr>
      <w:color w:val="954F72" w:themeColor="followedHyperlink"/>
      <w:u w:val="single"/>
    </w:rPr>
  </w:style>
  <w:style w:type="table" w:customStyle="1" w:styleId="TableGrid1">
    <w:name w:val="Table Grid1"/>
    <w:basedOn w:val="TableNormal"/>
    <w:next w:val="TableGrid"/>
    <w:uiPriority w:val="59"/>
    <w:rsid w:val="0045709B"/>
    <w:rPr>
      <w:rFonts w:asciiTheme="minorHAnsi" w:eastAsiaTheme="minorHAnsi" w:hAnsiTheme="minorHAnsi" w:cstheme="minorBidi"/>
      <w:sz w:val="22"/>
      <w:szCs w:val="22"/>
    </w:rPr>
    <w:tblPr>
      <w:tblBorders>
        <w:top w:val="single" w:sz="4" w:space="0" w:color="000000" w:themeColor="text1"/>
        <w:start w:val="single" w:sz="4" w:space="0" w:color="000000" w:themeColor="text1"/>
        <w:bottom w:val="single" w:sz="4" w:space="0" w:color="000000" w:themeColor="text1"/>
        <w:end w:val="single" w:sz="4" w:space="0" w:color="000000" w:themeColor="text1"/>
        <w:insideH w:val="single" w:sz="4" w:space="0" w:color="000000" w:themeColor="text1"/>
        <w:insideV w:val="single" w:sz="4" w:space="0" w:color="000000" w:themeColor="text1"/>
      </w:tblBorders>
    </w:tblPr>
  </w:style>
  <w:style w:type="table" w:customStyle="1" w:styleId="TableGrid2">
    <w:name w:val="Table Grid2"/>
    <w:basedOn w:val="TableNormal"/>
    <w:next w:val="TableGrid"/>
    <w:uiPriority w:val="59"/>
    <w:rsid w:val="005A1CEC"/>
    <w:rPr>
      <w:rFonts w:asciiTheme="minorHAnsi" w:eastAsiaTheme="minorHAnsi" w:hAnsiTheme="minorHAnsi" w:cstheme="minorBidi"/>
      <w:sz w:val="22"/>
      <w:szCs w:val="22"/>
    </w:rPr>
    <w:tblPr>
      <w:tblBorders>
        <w:top w:val="single" w:sz="4" w:space="0" w:color="000000" w:themeColor="text1"/>
        <w:start w:val="single" w:sz="4" w:space="0" w:color="000000" w:themeColor="text1"/>
        <w:bottom w:val="single" w:sz="4" w:space="0" w:color="000000" w:themeColor="text1"/>
        <w:end w:val="single" w:sz="4" w:space="0" w:color="000000" w:themeColor="text1"/>
        <w:insideH w:val="single" w:sz="4" w:space="0" w:color="000000" w:themeColor="text1"/>
        <w:insideV w:val="single" w:sz="4" w:space="0" w:color="000000" w:themeColor="text1"/>
      </w:tblBorders>
    </w:tblPr>
  </w:style>
  <w:style w:type="table" w:customStyle="1" w:styleId="TableGrid11">
    <w:name w:val="Table Grid11"/>
    <w:basedOn w:val="TableNormal"/>
    <w:next w:val="TableGrid"/>
    <w:uiPriority w:val="59"/>
    <w:rsid w:val="00211071"/>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styleId="HTMLPreformatted">
    <w:name w:val="HTML Preformatted"/>
    <w:basedOn w:val="Normal"/>
    <w:link w:val="HTMLPreformattedChar"/>
    <w:rsid w:val="00F229B7"/>
    <w:rPr>
      <w:rFonts w:ascii="Consolas" w:hAnsi="Consolas"/>
    </w:rPr>
  </w:style>
  <w:style w:type="character" w:customStyle="1" w:styleId="HTMLPreformattedChar">
    <w:name w:val="HTML Preformatted Char"/>
    <w:basedOn w:val="DefaultParagraphFont"/>
    <w:link w:val="HTMLPreformatted"/>
    <w:rsid w:val="00F229B7"/>
    <w:rPr>
      <w:rFonts w:ascii="Consolas" w:hAnsi="Consolas"/>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se="http://schemas.microsoft.com/office/word/2015/wordml/symex" mc:Ignorable="w14 w15 w16se">
  <w:divs>
    <w:div w:id="42217219">
      <w:bodyDiv w:val="1"/>
      <w:marLeft w:val="0pt"/>
      <w:marRight w:val="0pt"/>
      <w:marTop w:val="0pt"/>
      <w:marBottom w:val="0pt"/>
      <w:divBdr>
        <w:top w:val="none" w:sz="0" w:space="0" w:color="auto"/>
        <w:left w:val="none" w:sz="0" w:space="0" w:color="auto"/>
        <w:bottom w:val="none" w:sz="0" w:space="0" w:color="auto"/>
        <w:right w:val="none" w:sz="0" w:space="0" w:color="auto"/>
      </w:divBdr>
    </w:div>
    <w:div w:id="52239706">
      <w:bodyDiv w:val="1"/>
      <w:marLeft w:val="0pt"/>
      <w:marRight w:val="0pt"/>
      <w:marTop w:val="0pt"/>
      <w:marBottom w:val="0pt"/>
      <w:divBdr>
        <w:top w:val="none" w:sz="0" w:space="0" w:color="auto"/>
        <w:left w:val="none" w:sz="0" w:space="0" w:color="auto"/>
        <w:bottom w:val="none" w:sz="0" w:space="0" w:color="auto"/>
        <w:right w:val="none" w:sz="0" w:space="0" w:color="auto"/>
      </w:divBdr>
    </w:div>
    <w:div w:id="54743431">
      <w:bodyDiv w:val="1"/>
      <w:marLeft w:val="0pt"/>
      <w:marRight w:val="0pt"/>
      <w:marTop w:val="0pt"/>
      <w:marBottom w:val="0pt"/>
      <w:divBdr>
        <w:top w:val="none" w:sz="0" w:space="0" w:color="auto"/>
        <w:left w:val="none" w:sz="0" w:space="0" w:color="auto"/>
        <w:bottom w:val="none" w:sz="0" w:space="0" w:color="auto"/>
        <w:right w:val="none" w:sz="0" w:space="0" w:color="auto"/>
      </w:divBdr>
    </w:div>
    <w:div w:id="1100219466">
      <w:bodyDiv w:val="1"/>
      <w:marLeft w:val="0pt"/>
      <w:marRight w:val="0pt"/>
      <w:marTop w:val="0pt"/>
      <w:marBottom w:val="0pt"/>
      <w:divBdr>
        <w:top w:val="none" w:sz="0" w:space="0" w:color="auto"/>
        <w:left w:val="none" w:sz="0" w:space="0" w:color="auto"/>
        <w:bottom w:val="none" w:sz="0" w:space="0" w:color="auto"/>
        <w:right w:val="none" w:sz="0" w:space="0" w:color="auto"/>
      </w:divBdr>
    </w:div>
    <w:div w:id="1259169006">
      <w:bodyDiv w:val="1"/>
      <w:marLeft w:val="0pt"/>
      <w:marRight w:val="0pt"/>
      <w:marTop w:val="0pt"/>
      <w:marBottom w:val="0pt"/>
      <w:divBdr>
        <w:top w:val="none" w:sz="0" w:space="0" w:color="auto"/>
        <w:left w:val="none" w:sz="0" w:space="0" w:color="auto"/>
        <w:bottom w:val="none" w:sz="0" w:space="0" w:color="auto"/>
        <w:right w:val="none" w:sz="0" w:space="0" w:color="auto"/>
      </w:divBdr>
    </w:div>
    <w:div w:id="1745568096">
      <w:bodyDiv w:val="1"/>
      <w:marLeft w:val="0pt"/>
      <w:marRight w:val="0pt"/>
      <w:marTop w:val="0pt"/>
      <w:marBottom w:val="0pt"/>
      <w:divBdr>
        <w:top w:val="none" w:sz="0" w:space="0" w:color="auto"/>
        <w:left w:val="none" w:sz="0" w:space="0" w:color="auto"/>
        <w:bottom w:val="none" w:sz="0" w:space="0" w:color="auto"/>
        <w:right w:val="none" w:sz="0" w:space="0" w:color="auto"/>
      </w:divBdr>
    </w:div>
    <w:div w:id="1921062559">
      <w:bodyDiv w:val="1"/>
      <w:marLeft w:val="0pt"/>
      <w:marRight w:val="0pt"/>
      <w:marTop w:val="0pt"/>
      <w:marBottom w:val="0pt"/>
      <w:divBdr>
        <w:top w:val="none" w:sz="0" w:space="0" w:color="auto"/>
        <w:left w:val="none" w:sz="0" w:space="0" w:color="auto"/>
        <w:bottom w:val="none" w:sz="0" w:space="0" w:color="auto"/>
        <w:right w:val="none" w:sz="0" w:space="0" w:color="auto"/>
      </w:divBdr>
    </w:div>
    <w:div w:id="2096702400">
      <w:bodyDiv w:val="1"/>
      <w:marLeft w:val="0pt"/>
      <w:marRight w:val="0pt"/>
      <w:marTop w:val="0pt"/>
      <w:marBottom w:val="0pt"/>
      <w:divBdr>
        <w:top w:val="none" w:sz="0" w:space="0" w:color="auto"/>
        <w:left w:val="none" w:sz="0" w:space="0" w:color="auto"/>
        <w:bottom w:val="none" w:sz="0" w:space="0" w:color="auto"/>
        <w:right w:val="none" w:sz="0" w:space="0" w:color="auto"/>
      </w:divBdr>
    </w:div>
    <w:div w:id="2112162788">
      <w:bodyDiv w:val="1"/>
      <w:marLeft w:val="0pt"/>
      <w:marRight w:val="0pt"/>
      <w:marTop w:val="0pt"/>
      <w:marBottom w:val="0pt"/>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purl.oclc.org/ooxml/officeDocument/relationships/footer" Target="footer1.xml"/><Relationship Id="rId13" Type="http://purl.oclc.org/ooxml/officeDocument/relationships/header" Target="header3.xml"/><Relationship Id="rId3" Type="http://purl.oclc.org/ooxml/officeDocument/relationships/styles" Target="styles.xml"/><Relationship Id="rId7" Type="http://purl.oclc.org/ooxml/officeDocument/relationships/endnotes" Target="endnotes.xml"/><Relationship Id="rId12" Type="http://purl.oclc.org/ooxml/officeDocument/relationships/header" Target="header2.xml"/><Relationship Id="rId2" Type="http://purl.oclc.org/ooxml/officeDocument/relationships/numbering" Target="numbering.xml"/><Relationship Id="rId16" Type="http://purl.oclc.org/ooxml/officeDocument/relationships/theme" Target="theme/theme1.xml"/><Relationship Id="rId1" Type="http://purl.oclc.org/ooxml/officeDocument/relationships/customXml" Target="../customXml/item1.xml"/><Relationship Id="rId6" Type="http://purl.oclc.org/ooxml/officeDocument/relationships/footnotes" Target="footnotes.xml"/><Relationship Id="rId11" Type="http://purl.oclc.org/ooxml/officeDocument/relationships/image" Target="media/image4.png"/><Relationship Id="rId5" Type="http://purl.oclc.org/ooxml/officeDocument/relationships/webSettings" Target="webSettings.xml"/><Relationship Id="rId15" Type="http://purl.oclc.org/ooxml/officeDocument/relationships/fontTable" Target="fontTable.xml"/><Relationship Id="rId10" Type="http://purl.oclc.org/ooxml/officeDocument/relationships/footer" Target="footer2.xml"/><Relationship Id="rId4" Type="http://purl.oclc.org/ooxml/officeDocument/relationships/settings" Target="settings.xml"/><Relationship Id="rId9" Type="http://purl.oclc.org/ooxml/officeDocument/relationships/header" Target="header1.xml"/><Relationship Id="rId14" Type="http://purl.oclc.org/ooxml/officeDocument/relationships/header" Target="header4.xml"/></Relationships>
</file>

<file path=word/_rels/footer1.xml.rels><?xml version="1.0" encoding="UTF-8" standalone="yes"?>
<Relationships xmlns="http://schemas.openxmlformats.org/package/2006/relationships"><Relationship Id="rId1" Type="http://purl.oclc.org/ooxml/officeDocument/relationships/image" Target="media/image1.png"/></Relationships>
</file>

<file path=word/_rels/footer2.xml.rels><?xml version="1.0" encoding="UTF-8" standalone="yes"?>
<Relationships xmlns="http://schemas.openxmlformats.org/package/2006/relationships"><Relationship Id="rId1" Type="http://purl.oclc.org/ooxml/officeDocument/relationships/image" Target="media/image1.png"/></Relationships>
</file>

<file path=word/_rels/header1.xml.rels><?xml version="1.0" encoding="UTF-8" standalone="yes"?>
<Relationships xmlns="http://schemas.openxmlformats.org/package/2006/relationships"><Relationship Id="rId2" Type="http://purl.oclc.org/ooxml/officeDocument/relationships/image" Target="media/image3.jpeg"/><Relationship Id="rId1" Type="http://purl.oclc.org/ooxml/officeDocument/relationships/image" Target="media/image2.jpeg"/></Relationships>
</file>

<file path=word/_rels/header2.xml.rels><?xml version="1.0" encoding="UTF-8" standalone="yes"?>
<Relationships xmlns="http://schemas.openxmlformats.org/package/2006/relationships"><Relationship Id="rId1" Type="http://purl.oclc.org/ooxml/officeDocument/relationships/image" Target="media/image5.png"/></Relationships>
</file>

<file path=word/_rels/header3.xml.rels><?xml version="1.0" encoding="UTF-8" standalone="yes"?>
<Relationships xmlns="http://schemas.openxmlformats.org/package/2006/relationships"><Relationship Id="rId1" Type="http://purl.oclc.org/ooxml/officeDocument/relationships/image" Target="media/image5.png"/></Relationships>
</file>

<file path=word/_rels/header4.xml.rels><?xml version="1.0" encoding="UTF-8" standalone="yes"?>
<Relationships xmlns="http://schemas.openxmlformats.org/package/2006/relationships"><Relationship Id="rId2" Type="http://purl.oclc.org/ooxml/officeDocument/relationships/image" Target="media/image7.png"/><Relationship Id="rId1" Type="http://purl.oclc.org/ooxml/officeDocument/relationships/image" Target="media/image6.png"/></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0A0BE471-90C8-47EB-BB5B-F57B453310F9}">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Normal</Template>
  <TotalTime>4</TotalTime>
  <Pages>6</Pages>
  <Words>3098</Words>
  <Characters>17661</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Paper Title (use style: paper title)</vt:lpstr>
    </vt:vector>
  </TitlesOfParts>
  <Company>IEEE</Company>
  <LinksUpToDate>false</LinksUpToDate>
  <CharactersWithSpaces>20718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Title (use style: paper title)</dc:title>
  <dc:subject/>
  <dc:creator>IEEE</dc:creator>
  <cp:keywords/>
  <cp:lastModifiedBy>Reihaneh Sadeghi</cp:lastModifiedBy>
  <cp:revision>3</cp:revision>
  <cp:lastPrinted>2019-08-04T05:54:00Z</cp:lastPrinted>
  <dcterms:created xsi:type="dcterms:W3CDTF">2021-11-29T10:49:00Z</dcterms:created>
  <dcterms:modified xsi:type="dcterms:W3CDTF">2021-11-29T10:53:00Z</dcterms:modified>
</cp:coreProperties>
</file>