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480EB" w14:textId="5689BEB6" w:rsidR="00A87B5A" w:rsidRDefault="00A87B5A" w:rsidP="00AF580A">
      <w:pPr>
        <w:pStyle w:val="papertitle"/>
        <w:bidi/>
        <w:spacing w:before="100" w:beforeAutospacing="1" w:after="100" w:afterAutospacing="1"/>
        <w:rPr>
          <w:rFonts w:cs="B Titr"/>
          <w:kern w:val="48"/>
          <w:sz w:val="28"/>
          <w:szCs w:val="28"/>
          <w:rtl/>
        </w:rPr>
      </w:pPr>
      <w:bookmarkStart w:id="0" w:name="_Hlk18577270"/>
    </w:p>
    <w:p w14:paraId="04059F17" w14:textId="38A1729F" w:rsidR="00F65DC3" w:rsidRDefault="002D2E85" w:rsidP="00ED128C">
      <w:pPr>
        <w:pStyle w:val="papertitle"/>
        <w:bidi/>
        <w:spacing w:before="100" w:beforeAutospacing="1" w:after="100" w:afterAutospacing="1"/>
        <w:rPr>
          <w:rFonts w:cs="B Titr"/>
          <w:kern w:val="48"/>
          <w:sz w:val="28"/>
          <w:szCs w:val="28"/>
          <w:rtl/>
          <w:lang w:bidi="fa-IR"/>
        </w:rPr>
      </w:pPr>
      <w:bookmarkStart w:id="1" w:name="_GoBack"/>
      <w:bookmarkEnd w:id="1"/>
      <w:r w:rsidRPr="00C11B05">
        <w:rPr>
          <w:rFonts w:cs="B Titr" w:hint="cs"/>
          <w:kern w:val="48"/>
          <w:sz w:val="28"/>
          <w:szCs w:val="28"/>
          <w:rtl/>
        </w:rPr>
        <w:t xml:space="preserve"> </w:t>
      </w:r>
      <w:r w:rsidR="00B14000" w:rsidRPr="00C11B05">
        <w:rPr>
          <w:rFonts w:cs="B Titr" w:hint="cs"/>
          <w:kern w:val="48"/>
          <w:sz w:val="28"/>
          <w:szCs w:val="28"/>
          <w:rtl/>
        </w:rPr>
        <w:t>(</w:t>
      </w:r>
      <w:r w:rsidRPr="00C11B05">
        <w:rPr>
          <w:rFonts w:cs="B Titr" w:hint="cs"/>
          <w:b/>
          <w:bCs/>
          <w:sz w:val="28"/>
          <w:szCs w:val="28"/>
          <w:rtl/>
        </w:rPr>
        <w:t>کاربرد آمار زیستی در تعیین</w:t>
      </w:r>
      <w:r w:rsidRPr="00C11B05">
        <w:rPr>
          <w:rFonts w:cs="B Titr"/>
          <w:b/>
          <w:bCs/>
          <w:sz w:val="28"/>
          <w:szCs w:val="28"/>
        </w:rPr>
        <w:t xml:space="preserve"> </w:t>
      </w:r>
      <w:r w:rsidRPr="00C11B05">
        <w:rPr>
          <w:rFonts w:cs="B Titr" w:hint="cs"/>
          <w:b/>
          <w:bCs/>
          <w:sz w:val="28"/>
          <w:szCs w:val="28"/>
          <w:rtl/>
          <w:lang w:bidi="fa-IR"/>
        </w:rPr>
        <w:t xml:space="preserve"> بهترین مقدار کود هیومیک</w:t>
      </w:r>
      <w:r w:rsidRPr="00C11B05">
        <w:rPr>
          <w:rFonts w:cs="B Titr" w:hint="cs"/>
          <w:b/>
          <w:bCs/>
          <w:sz w:val="28"/>
          <w:szCs w:val="28"/>
          <w:rtl/>
        </w:rPr>
        <w:t xml:space="preserve"> </w:t>
      </w:r>
      <w:r w:rsidRPr="00C11B05">
        <w:rPr>
          <w:rFonts w:cs="B Titr" w:hint="cs"/>
          <w:sz w:val="28"/>
          <w:szCs w:val="28"/>
          <w:rtl/>
          <w:lang w:bidi="fa-IR"/>
        </w:rPr>
        <w:t>در گونه</w:t>
      </w:r>
      <w:r w:rsidRPr="00C11B05">
        <w:rPr>
          <w:rFonts w:cs="B Titr"/>
          <w:i/>
          <w:iCs/>
          <w:sz w:val="28"/>
          <w:szCs w:val="28"/>
          <w:lang w:bidi="fa-IR"/>
        </w:rPr>
        <w:t>Br.tomentellus</w:t>
      </w:r>
      <w:r w:rsidR="00B14000" w:rsidRPr="00C11B05">
        <w:rPr>
          <w:rFonts w:cs="B Titr" w:hint="cs"/>
          <w:kern w:val="48"/>
          <w:sz w:val="28"/>
          <w:szCs w:val="28"/>
          <w:rtl/>
        </w:rPr>
        <w:t>)</w:t>
      </w:r>
      <w:r w:rsidR="00F65DC3">
        <w:rPr>
          <w:rFonts w:cs="B Titr" w:hint="cs"/>
          <w:kern w:val="48"/>
          <w:sz w:val="28"/>
          <w:szCs w:val="28"/>
          <w:rtl/>
          <w:lang w:bidi="fa-IR"/>
        </w:rPr>
        <w:t xml:space="preserve"> </w:t>
      </w:r>
    </w:p>
    <w:p w14:paraId="58516788" w14:textId="77777777" w:rsidR="002D2E85" w:rsidRPr="005F45C9" w:rsidRDefault="002D2E85" w:rsidP="002D2E85">
      <w:pPr>
        <w:pStyle w:val="Abstract"/>
        <w:bidi/>
        <w:jc w:val="center"/>
        <w:rPr>
          <w:rFonts w:cs="B Nazanin"/>
          <w:vertAlign w:val="superscript"/>
          <w:rtl/>
          <w:lang w:bidi="fa-IR"/>
        </w:rPr>
      </w:pPr>
      <w:r w:rsidRPr="005F45C9">
        <w:rPr>
          <w:rFonts w:cs="B Nazanin" w:hint="cs"/>
          <w:rtl/>
          <w:lang w:bidi="fa-IR"/>
        </w:rPr>
        <w:t>علیرضارهی</w:t>
      </w:r>
      <w:r w:rsidRPr="005F45C9">
        <w:rPr>
          <w:rFonts w:cs="B Nazanin" w:hint="cs"/>
          <w:vertAlign w:val="superscript"/>
          <w:rtl/>
          <w:lang w:bidi="fa-IR"/>
        </w:rPr>
        <w:t>1*</w:t>
      </w:r>
      <w:r w:rsidRPr="005F45C9">
        <w:rPr>
          <w:rFonts w:cs="B Nazanin" w:hint="cs"/>
          <w:rtl/>
          <w:lang w:bidi="fa-IR"/>
        </w:rPr>
        <w:t>و  فرشته عزیزی</w:t>
      </w:r>
      <w:r w:rsidRPr="005F45C9">
        <w:rPr>
          <w:rFonts w:cs="B Nazanin" w:hint="cs"/>
          <w:vertAlign w:val="superscript"/>
          <w:rtl/>
          <w:lang w:bidi="fa-IR"/>
        </w:rPr>
        <w:t>2</w:t>
      </w:r>
      <w:r w:rsidRPr="005F45C9">
        <w:rPr>
          <w:rFonts w:cs="B Nazanin" w:hint="cs"/>
          <w:rtl/>
          <w:lang w:bidi="fa-IR"/>
        </w:rPr>
        <w:t xml:space="preserve"> </w:t>
      </w:r>
    </w:p>
    <w:p w14:paraId="14832951" w14:textId="0308FBAE" w:rsidR="0050429C" w:rsidRPr="00DE7FB0" w:rsidRDefault="00CE0F93" w:rsidP="002D2E85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DE7FB0">
        <w:rPr>
          <w:rFonts w:cs="B Nazanin" w:hint="cs"/>
          <w:sz w:val="16"/>
          <w:szCs w:val="16"/>
          <w:vertAlign w:val="superscript"/>
          <w:rtl/>
          <w:lang w:bidi="fa-IR"/>
        </w:rPr>
        <w:t xml:space="preserve">1  </w:t>
      </w:r>
      <w:r w:rsidR="002D2E85" w:rsidRPr="005F45C9">
        <w:rPr>
          <w:rFonts w:cs="B Nazanin" w:hint="cs"/>
          <w:sz w:val="16"/>
          <w:szCs w:val="16"/>
          <w:rtl/>
          <w:lang w:bidi="fa-IR"/>
        </w:rPr>
        <w:t>دانشکده کشاورزی و علوم پایه ،</w:t>
      </w:r>
      <w:r w:rsidR="002D2E85" w:rsidRPr="005F45C9">
        <w:rPr>
          <w:rFonts w:cs="B Nazanin"/>
          <w:sz w:val="16"/>
          <w:szCs w:val="16"/>
          <w:rtl/>
          <w:lang w:bidi="fa-IR"/>
        </w:rPr>
        <w:t xml:space="preserve"> </w:t>
      </w:r>
      <w:r w:rsidR="002D2E85" w:rsidRPr="005F45C9">
        <w:rPr>
          <w:rFonts w:cs="B Nazanin" w:hint="cs"/>
          <w:sz w:val="16"/>
          <w:szCs w:val="16"/>
          <w:rtl/>
          <w:lang w:bidi="fa-IR"/>
        </w:rPr>
        <w:t xml:space="preserve">دانشگاه آزاد اسلامی رودهن </w:t>
      </w:r>
      <w:r w:rsidR="002D2E85" w:rsidRPr="005F45C9">
        <w:rPr>
          <w:rFonts w:cs="B Nazanin"/>
          <w:sz w:val="16"/>
          <w:szCs w:val="16"/>
          <w:rtl/>
          <w:lang w:bidi="fa-IR"/>
        </w:rPr>
        <w:t>،</w:t>
      </w:r>
      <w:r w:rsidR="002D2E85" w:rsidRPr="005F45C9">
        <w:rPr>
          <w:rFonts w:cs="B Nazanin" w:hint="cs"/>
          <w:sz w:val="16"/>
          <w:szCs w:val="16"/>
          <w:rtl/>
          <w:lang w:bidi="fa-IR"/>
        </w:rPr>
        <w:t xml:space="preserve"> رودهن، ایران</w:t>
      </w:r>
    </w:p>
    <w:p w14:paraId="0E165A3C" w14:textId="799CB5AA" w:rsidR="00E00F87" w:rsidRDefault="00CE0F93" w:rsidP="002D2E85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 w:rsidRPr="00DE7FB0">
        <w:rPr>
          <w:rFonts w:cs="B Nazanin" w:hint="cs"/>
          <w:sz w:val="16"/>
          <w:szCs w:val="16"/>
          <w:vertAlign w:val="superscript"/>
          <w:rtl/>
          <w:lang w:bidi="fa-IR"/>
        </w:rPr>
        <w:t xml:space="preserve">2  </w:t>
      </w:r>
      <w:r w:rsidR="002D2E85">
        <w:rPr>
          <w:rFonts w:cs="B Nazanin" w:hint="cs"/>
          <w:sz w:val="16"/>
          <w:szCs w:val="16"/>
          <w:rtl/>
          <w:lang w:bidi="fa-IR"/>
        </w:rPr>
        <w:t>اداره</w:t>
      </w:r>
      <w:r w:rsidR="002D2E85" w:rsidRPr="005F45C9">
        <w:rPr>
          <w:rFonts w:cs="B Nazanin" w:hint="cs"/>
          <w:sz w:val="16"/>
          <w:szCs w:val="16"/>
          <w:rtl/>
          <w:lang w:bidi="fa-IR"/>
        </w:rPr>
        <w:t xml:space="preserve"> آموزش و پرورش</w:t>
      </w:r>
      <w:r w:rsidR="002D2E85">
        <w:rPr>
          <w:rFonts w:cs="B Nazanin" w:hint="cs"/>
          <w:sz w:val="16"/>
          <w:szCs w:val="16"/>
          <w:rtl/>
          <w:lang w:bidi="fa-IR"/>
        </w:rPr>
        <w:t xml:space="preserve"> </w:t>
      </w:r>
      <w:r w:rsidR="002D2E85" w:rsidRPr="005F45C9">
        <w:rPr>
          <w:rFonts w:cs="B Nazanin"/>
          <w:sz w:val="16"/>
          <w:szCs w:val="16"/>
          <w:rtl/>
          <w:lang w:bidi="fa-IR"/>
        </w:rPr>
        <w:t>،</w:t>
      </w:r>
      <w:r w:rsidR="002D2E85" w:rsidRPr="005F45C9">
        <w:rPr>
          <w:rFonts w:cs="B Nazanin" w:hint="cs"/>
          <w:sz w:val="16"/>
          <w:szCs w:val="16"/>
          <w:rtl/>
          <w:lang w:bidi="fa-IR"/>
        </w:rPr>
        <w:t xml:space="preserve"> دماوند، ایران</w:t>
      </w:r>
    </w:p>
    <w:p w14:paraId="073414B6" w14:textId="77777777" w:rsidR="002D2E85" w:rsidRPr="005F45C9" w:rsidRDefault="002D2E85" w:rsidP="002D2E85">
      <w:pPr>
        <w:rPr>
          <w:rFonts w:cs="B Nazanin"/>
          <w:sz w:val="16"/>
          <w:szCs w:val="16"/>
          <w:rtl/>
          <w:lang w:bidi="fa-IR"/>
        </w:rPr>
      </w:pPr>
      <w:r w:rsidRPr="005F45C9">
        <w:rPr>
          <w:rFonts w:cs="B Nazanin"/>
          <w:sz w:val="16"/>
          <w:szCs w:val="16"/>
          <w:lang w:bidi="fa-IR"/>
        </w:rPr>
        <w:t>genomixar</w:t>
      </w:r>
      <w:r w:rsidRPr="005F45C9">
        <w:rPr>
          <w:rFonts w:cs="B Nazanin"/>
          <w:sz w:val="16"/>
          <w:szCs w:val="16"/>
          <w:rtl/>
          <w:lang w:bidi="fa-IR"/>
        </w:rPr>
        <w:t>@</w:t>
      </w:r>
      <w:r w:rsidRPr="005F45C9">
        <w:rPr>
          <w:rFonts w:cs="B Nazanin"/>
          <w:sz w:val="16"/>
          <w:szCs w:val="16"/>
          <w:lang w:bidi="fa-IR"/>
        </w:rPr>
        <w:t>gmail.com</w:t>
      </w:r>
    </w:p>
    <w:p w14:paraId="1A038E92" w14:textId="77777777" w:rsidR="00FF4D74" w:rsidRDefault="00FF4D74" w:rsidP="00FF4D74">
      <w:pPr>
        <w:pStyle w:val="Abstract"/>
        <w:bidi/>
        <w:rPr>
          <w:rFonts w:cs="B Nazanin"/>
          <w:rtl/>
          <w:lang w:bidi="fa-IR"/>
        </w:rPr>
      </w:pPr>
    </w:p>
    <w:p w14:paraId="2DF865B5" w14:textId="77777777" w:rsidR="004672F7" w:rsidRPr="005F45C9" w:rsidRDefault="004672F7" w:rsidP="004672F7">
      <w:pPr>
        <w:bidi/>
        <w:jc w:val="both"/>
        <w:rPr>
          <w:rFonts w:cs="B Nazanin"/>
          <w:sz w:val="14"/>
          <w:szCs w:val="18"/>
          <w:rtl/>
          <w:lang w:bidi="fa-IR"/>
        </w:rPr>
      </w:pPr>
      <w:r w:rsidRPr="005F45C9">
        <w:rPr>
          <w:rFonts w:cs="B Nazanin" w:hint="cs"/>
          <w:rtl/>
        </w:rPr>
        <w:t xml:space="preserve">چکیده: </w:t>
      </w:r>
      <w:r w:rsidRPr="005F45C9">
        <w:rPr>
          <w:rFonts w:cs="B Nazanin" w:hint="cs"/>
          <w:sz w:val="14"/>
          <w:szCs w:val="18"/>
          <w:rtl/>
        </w:rPr>
        <w:t xml:space="preserve">مراتع </w:t>
      </w:r>
      <w:r w:rsidRPr="005F45C9">
        <w:rPr>
          <w:rFonts w:cs="B Nazanin"/>
          <w:sz w:val="14"/>
          <w:szCs w:val="18"/>
          <w:rtl/>
        </w:rPr>
        <w:t xml:space="preserve">بيش از نيمي از مساحت كشور ايران را </w:t>
      </w:r>
      <w:r>
        <w:rPr>
          <w:rFonts w:cs="B Nazanin" w:hint="cs"/>
          <w:sz w:val="14"/>
          <w:szCs w:val="18"/>
          <w:rtl/>
        </w:rPr>
        <w:t>در بر می</w:t>
      </w:r>
      <w:r>
        <w:rPr>
          <w:rFonts w:cs="B Nazanin"/>
          <w:sz w:val="14"/>
          <w:szCs w:val="18"/>
          <w:rtl/>
        </w:rPr>
        <w:softHyphen/>
      </w:r>
      <w:r w:rsidRPr="005F45C9">
        <w:rPr>
          <w:rFonts w:cs="B Nazanin" w:hint="cs"/>
          <w:sz w:val="14"/>
          <w:szCs w:val="18"/>
          <w:rtl/>
        </w:rPr>
        <w:t>گیرند. یکی از</w:t>
      </w:r>
      <w:r w:rsidRPr="005F45C9">
        <w:rPr>
          <w:rFonts w:cs="B Nazanin"/>
          <w:sz w:val="14"/>
          <w:szCs w:val="18"/>
          <w:rtl/>
        </w:rPr>
        <w:t xml:space="preserve"> بستر</w:t>
      </w:r>
      <w:r w:rsidRPr="005F45C9">
        <w:rPr>
          <w:rFonts w:cs="B Nazanin" w:hint="cs"/>
          <w:sz w:val="14"/>
          <w:szCs w:val="18"/>
          <w:rtl/>
        </w:rPr>
        <w:t>های</w:t>
      </w:r>
      <w:r w:rsidRPr="005F45C9">
        <w:rPr>
          <w:rFonts w:cs="B Nazanin"/>
          <w:sz w:val="14"/>
          <w:szCs w:val="18"/>
          <w:rtl/>
        </w:rPr>
        <w:t xml:space="preserve"> تحولات اقتصادي و اجتماعي ايلات و عشاير ايران</w:t>
      </w:r>
      <w:r w:rsidRPr="005F45C9">
        <w:rPr>
          <w:rFonts w:cs="B Nazanin" w:hint="cs"/>
          <w:sz w:val="14"/>
          <w:szCs w:val="18"/>
          <w:rtl/>
        </w:rPr>
        <w:t>،</w:t>
      </w:r>
      <w:r w:rsidRPr="005F45C9">
        <w:rPr>
          <w:rFonts w:cs="B Nazanin"/>
          <w:sz w:val="14"/>
          <w:szCs w:val="18"/>
          <w:rtl/>
        </w:rPr>
        <w:t xml:space="preserve"> </w:t>
      </w:r>
      <w:r w:rsidRPr="005F45C9">
        <w:rPr>
          <w:rFonts w:cs="B Nazanin" w:hint="cs"/>
          <w:sz w:val="14"/>
          <w:szCs w:val="18"/>
          <w:rtl/>
        </w:rPr>
        <w:t>مراتع هستند</w:t>
      </w:r>
      <w:r>
        <w:rPr>
          <w:rFonts w:cs="B Nazanin" w:hint="cs"/>
          <w:sz w:val="14"/>
          <w:szCs w:val="18"/>
          <w:rtl/>
          <w:lang w:bidi="fa-IR"/>
        </w:rPr>
        <w:t>،</w:t>
      </w:r>
      <w:r w:rsidRPr="005F45C9">
        <w:rPr>
          <w:rFonts w:cs="B Nazanin"/>
          <w:sz w:val="14"/>
          <w:szCs w:val="18"/>
          <w:rtl/>
        </w:rPr>
        <w:t>زيرا منبع توليد گ</w:t>
      </w:r>
      <w:r>
        <w:rPr>
          <w:rFonts w:cs="B Nazanin"/>
          <w:sz w:val="14"/>
          <w:szCs w:val="18"/>
          <w:rtl/>
        </w:rPr>
        <w:t>وشت، لبنيات، پشم و ساير فرآورده</w:t>
      </w:r>
      <w:r>
        <w:rPr>
          <w:rFonts w:cs="B Nazanin" w:hint="cs"/>
          <w:sz w:val="14"/>
          <w:szCs w:val="18"/>
          <w:rtl/>
        </w:rPr>
        <w:softHyphen/>
      </w:r>
      <w:r w:rsidRPr="005F45C9">
        <w:rPr>
          <w:rFonts w:cs="B Nazanin"/>
          <w:sz w:val="14"/>
          <w:szCs w:val="18"/>
          <w:rtl/>
        </w:rPr>
        <w:t xml:space="preserve">هاي دامي است. همچنين بخشي از </w:t>
      </w:r>
      <w:r w:rsidRPr="00081F56">
        <w:rPr>
          <w:rFonts w:cs="B Nazanin"/>
          <w:sz w:val="14"/>
          <w:szCs w:val="18"/>
          <w:rtl/>
        </w:rPr>
        <w:t>گياهان صنعتي و دارويي از اين منبع خدادادي به دست مي</w:t>
      </w:r>
      <w:r w:rsidRPr="00081F56">
        <w:rPr>
          <w:rFonts w:cs="B Nazanin" w:hint="cs"/>
          <w:sz w:val="14"/>
          <w:szCs w:val="18"/>
          <w:rtl/>
        </w:rPr>
        <w:softHyphen/>
      </w:r>
      <w:r w:rsidRPr="00081F56">
        <w:rPr>
          <w:rFonts w:cs="B Nazanin"/>
          <w:sz w:val="14"/>
          <w:szCs w:val="18"/>
          <w:rtl/>
        </w:rPr>
        <w:t>آيد</w:t>
      </w:r>
      <w:r w:rsidRPr="00081F56">
        <w:rPr>
          <w:rFonts w:cs="B Nazanin"/>
          <w:sz w:val="14"/>
          <w:szCs w:val="18"/>
        </w:rPr>
        <w:t>.</w:t>
      </w:r>
      <w:r w:rsidRPr="00081F56">
        <w:rPr>
          <w:rFonts w:cs="B Nazanin" w:hint="cs"/>
          <w:sz w:val="14"/>
          <w:szCs w:val="18"/>
          <w:rtl/>
        </w:rPr>
        <w:t xml:space="preserve"> بسیاری از مراتع کشور ب</w:t>
      </w:r>
      <w:r>
        <w:rPr>
          <w:rFonts w:cs="B Nazanin" w:hint="cs"/>
          <w:sz w:val="14"/>
          <w:szCs w:val="18"/>
          <w:rtl/>
        </w:rPr>
        <w:t>ه دلیل تخریب با بحران روبرو شده</w:t>
      </w:r>
      <w:r>
        <w:rPr>
          <w:rFonts w:cs="B Nazanin"/>
          <w:sz w:val="14"/>
          <w:szCs w:val="18"/>
          <w:rtl/>
        </w:rPr>
        <w:softHyphen/>
      </w:r>
      <w:r w:rsidRPr="00081F56">
        <w:rPr>
          <w:rFonts w:cs="B Nazanin" w:hint="cs"/>
          <w:sz w:val="14"/>
          <w:szCs w:val="18"/>
          <w:rtl/>
        </w:rPr>
        <w:t xml:space="preserve">اند، از این رو </w:t>
      </w:r>
      <w:r>
        <w:rPr>
          <w:rFonts w:cs="B Nazanin" w:hint="cs"/>
          <w:sz w:val="14"/>
          <w:szCs w:val="18"/>
          <w:rtl/>
        </w:rPr>
        <w:t>باید</w:t>
      </w:r>
      <w:r w:rsidRPr="00081F56">
        <w:rPr>
          <w:rFonts w:cs="B Nazanin" w:hint="cs"/>
          <w:sz w:val="14"/>
          <w:szCs w:val="18"/>
          <w:rtl/>
        </w:rPr>
        <w:t xml:space="preserve"> برای احیای مراتع اقداماتی انجام شود</w:t>
      </w:r>
      <w:r w:rsidRPr="00081F56">
        <w:rPr>
          <w:rFonts w:cs="B Nazanin" w:hint="cs"/>
          <w:sz w:val="14"/>
          <w:szCs w:val="18"/>
          <w:rtl/>
          <w:lang w:bidi="fa-IR"/>
        </w:rPr>
        <w:t>. اما لازم است برای به دست آمدن نتا</w:t>
      </w:r>
      <w:r>
        <w:rPr>
          <w:rFonts w:cs="B Nazanin" w:hint="cs"/>
          <w:sz w:val="14"/>
          <w:szCs w:val="18"/>
          <w:rtl/>
          <w:lang w:bidi="fa-IR"/>
        </w:rPr>
        <w:t>یج قابل اعتماد و با ارزش از روش</w:t>
      </w:r>
      <w:r>
        <w:rPr>
          <w:rFonts w:cs="B Nazanin"/>
          <w:sz w:val="14"/>
          <w:szCs w:val="18"/>
          <w:rtl/>
          <w:lang w:bidi="fa-IR"/>
        </w:rPr>
        <w:softHyphen/>
      </w:r>
      <w:r w:rsidRPr="00081F56">
        <w:rPr>
          <w:rFonts w:cs="B Nazanin" w:hint="cs"/>
          <w:sz w:val="14"/>
          <w:szCs w:val="18"/>
          <w:rtl/>
          <w:lang w:bidi="fa-IR"/>
        </w:rPr>
        <w:t>های مناسب ریاضی و آماری استفاده کرد. بنابراین در</w:t>
      </w:r>
      <w:r>
        <w:rPr>
          <w:rFonts w:cs="B Nazanin" w:hint="cs"/>
          <w:sz w:val="14"/>
          <w:szCs w:val="18"/>
          <w:rtl/>
          <w:lang w:bidi="fa-IR"/>
        </w:rPr>
        <w:t xml:space="preserve"> این</w:t>
      </w:r>
      <w:r w:rsidRPr="00081F56">
        <w:rPr>
          <w:rFonts w:cs="B Nazanin" w:hint="cs"/>
          <w:sz w:val="14"/>
          <w:szCs w:val="18"/>
          <w:rtl/>
          <w:lang w:bidi="fa-IR"/>
        </w:rPr>
        <w:t xml:space="preserve"> راستا</w:t>
      </w:r>
      <w:r>
        <w:rPr>
          <w:rFonts w:cs="B Nazanin" w:hint="cs"/>
          <w:sz w:val="14"/>
          <w:szCs w:val="18"/>
          <w:rtl/>
          <w:lang w:bidi="fa-IR"/>
        </w:rPr>
        <w:t xml:space="preserve"> </w:t>
      </w:r>
      <w:r w:rsidRPr="005F45C9">
        <w:rPr>
          <w:rFonts w:cs="B Nazanin" w:hint="cs"/>
          <w:sz w:val="14"/>
          <w:szCs w:val="18"/>
          <w:rtl/>
        </w:rPr>
        <w:t xml:space="preserve">به منظور بررسی تاثیر هیومیک اسید بر روی رشد رویشی گونه مرتعی </w:t>
      </w:r>
      <w:r w:rsidRPr="005F45C9">
        <w:rPr>
          <w:rFonts w:cs="B Nazanin"/>
          <w:i/>
          <w:iCs/>
          <w:sz w:val="14"/>
          <w:szCs w:val="18"/>
          <w:lang w:bidi="fa-IR"/>
        </w:rPr>
        <w:t>Br.tomentellus</w:t>
      </w:r>
      <w:r w:rsidRPr="005F45C9">
        <w:rPr>
          <w:rFonts w:cs="B Nazanin"/>
          <w:sz w:val="14"/>
          <w:szCs w:val="18"/>
          <w:rtl/>
          <w:lang w:bidi="fa-IR"/>
        </w:rPr>
        <w:t xml:space="preserve"> </w:t>
      </w:r>
      <w:r w:rsidRPr="005F45C9">
        <w:rPr>
          <w:rFonts w:cs="B Nazanin" w:hint="cs"/>
          <w:sz w:val="14"/>
          <w:szCs w:val="18"/>
          <w:rtl/>
        </w:rPr>
        <w:t xml:space="preserve">آزمایشی در شهرستان دماوند </w:t>
      </w:r>
      <w:r>
        <w:rPr>
          <w:rFonts w:cs="B Nazanin" w:hint="cs"/>
          <w:sz w:val="14"/>
          <w:szCs w:val="18"/>
          <w:rtl/>
        </w:rPr>
        <w:t xml:space="preserve">با استفاده از </w:t>
      </w:r>
      <w:r w:rsidRPr="005F45C9">
        <w:rPr>
          <w:rFonts w:cs="B Nazanin"/>
          <w:sz w:val="18"/>
          <w:szCs w:val="18"/>
          <w:rtl/>
          <w:lang w:bidi="fa-IR"/>
        </w:rPr>
        <w:t>منحن</w:t>
      </w:r>
      <w:r w:rsidRPr="005F45C9">
        <w:rPr>
          <w:rFonts w:cs="B Nazanin" w:hint="cs"/>
          <w:sz w:val="18"/>
          <w:szCs w:val="18"/>
          <w:rtl/>
          <w:lang w:bidi="fa-IR"/>
        </w:rPr>
        <w:t>ی</w:t>
      </w:r>
      <w:r w:rsidRPr="005F45C9">
        <w:rPr>
          <w:rFonts w:cs="B Nazanin"/>
          <w:sz w:val="18"/>
          <w:szCs w:val="18"/>
          <w:rtl/>
          <w:lang w:bidi="fa-IR"/>
        </w:rPr>
        <w:t xml:space="preserve"> پاسخ </w:t>
      </w:r>
      <w:r w:rsidRPr="005F45C9">
        <w:rPr>
          <w:rFonts w:cs="B Nazanin" w:hint="cs"/>
          <w:sz w:val="14"/>
          <w:szCs w:val="18"/>
          <w:rtl/>
        </w:rPr>
        <w:t xml:space="preserve">اجرا </w:t>
      </w:r>
      <w:r>
        <w:rPr>
          <w:rFonts w:cs="B Nazanin" w:hint="cs"/>
          <w:sz w:val="14"/>
          <w:szCs w:val="18"/>
          <w:rtl/>
        </w:rPr>
        <w:t xml:space="preserve">و بررسی </w:t>
      </w:r>
      <w:r w:rsidRPr="005F45C9">
        <w:rPr>
          <w:rFonts w:cs="B Nazanin" w:hint="cs"/>
          <w:sz w:val="14"/>
          <w:szCs w:val="18"/>
          <w:rtl/>
        </w:rPr>
        <w:t xml:space="preserve">شد. </w:t>
      </w:r>
      <w:r>
        <w:rPr>
          <w:rFonts w:cs="B Nazanin" w:hint="cs"/>
          <w:sz w:val="14"/>
          <w:szCs w:val="18"/>
          <w:rtl/>
        </w:rPr>
        <w:t>این کود</w:t>
      </w:r>
      <w:r w:rsidRPr="005F45C9">
        <w:rPr>
          <w:rFonts w:cs="B Nazanin" w:hint="cs"/>
          <w:sz w:val="14"/>
          <w:szCs w:val="18"/>
          <w:rtl/>
        </w:rPr>
        <w:t xml:space="preserve"> به صورت گرانولی به مقدار 0، 75، 150 و225 کیلو گرم در هکتار مصرف </w:t>
      </w:r>
      <w:r>
        <w:rPr>
          <w:rFonts w:cs="B Nazanin" w:hint="cs"/>
          <w:sz w:val="14"/>
          <w:szCs w:val="18"/>
          <w:rtl/>
        </w:rPr>
        <w:t>شد</w:t>
      </w:r>
      <w:r w:rsidRPr="005F45C9">
        <w:rPr>
          <w:rFonts w:cs="B Nazanin" w:hint="cs"/>
          <w:sz w:val="14"/>
          <w:szCs w:val="18"/>
          <w:rtl/>
        </w:rPr>
        <w:t xml:space="preserve">. </w:t>
      </w:r>
      <w:r>
        <w:rPr>
          <w:rFonts w:cs="B Nazanin" w:hint="cs"/>
          <w:sz w:val="14"/>
          <w:szCs w:val="18"/>
          <w:rtl/>
        </w:rPr>
        <w:t>متغییرهای</w:t>
      </w:r>
      <w:r w:rsidRPr="005F45C9">
        <w:rPr>
          <w:rFonts w:cs="B Nazanin" w:hint="cs"/>
          <w:sz w:val="14"/>
          <w:szCs w:val="18"/>
          <w:rtl/>
        </w:rPr>
        <w:t xml:space="preserve"> مورد بررسی </w:t>
      </w:r>
      <w:r>
        <w:rPr>
          <w:rFonts w:cs="B Nazanin" w:hint="cs"/>
          <w:sz w:val="14"/>
          <w:szCs w:val="18"/>
          <w:rtl/>
        </w:rPr>
        <w:t>شامل</w:t>
      </w:r>
      <w:r w:rsidRPr="005F45C9">
        <w:rPr>
          <w:rFonts w:cs="B Nazanin"/>
          <w:sz w:val="14"/>
          <w:szCs w:val="18"/>
        </w:rPr>
        <w:t xml:space="preserve"> </w:t>
      </w:r>
      <w:r w:rsidRPr="005F45C9">
        <w:rPr>
          <w:rFonts w:cs="B Nazanin" w:hint="cs"/>
          <w:sz w:val="14"/>
          <w:szCs w:val="18"/>
          <w:rtl/>
        </w:rPr>
        <w:t>وزن</w:t>
      </w:r>
      <w:r>
        <w:rPr>
          <w:rFonts w:cs="B Nazanin" w:hint="cs"/>
          <w:sz w:val="14"/>
          <w:szCs w:val="18"/>
          <w:rtl/>
        </w:rPr>
        <w:t xml:space="preserve"> صفات</w:t>
      </w:r>
      <w:r w:rsidRPr="005F45C9">
        <w:rPr>
          <w:rFonts w:cs="B Nazanin" w:hint="cs"/>
          <w:sz w:val="14"/>
          <w:szCs w:val="18"/>
          <w:rtl/>
        </w:rPr>
        <w:t xml:space="preserve"> خشک برگ، </w:t>
      </w:r>
      <w:r>
        <w:rPr>
          <w:rFonts w:cs="B Nazanin" w:hint="cs"/>
          <w:sz w:val="14"/>
          <w:szCs w:val="18"/>
          <w:rtl/>
        </w:rPr>
        <w:t xml:space="preserve">ریشه، ساقه و بخش هوایی بودند. </w:t>
      </w:r>
      <w:r>
        <w:rPr>
          <w:rFonts w:cs="B Nazanin" w:hint="cs"/>
          <w:spacing w:val="-4"/>
          <w:sz w:val="14"/>
          <w:szCs w:val="18"/>
          <w:rtl/>
          <w:lang w:bidi="fa-IR"/>
        </w:rPr>
        <w:t>توصیه مقدار کود</w:t>
      </w:r>
      <w:r w:rsidRPr="005F45C9">
        <w:rPr>
          <w:rFonts w:cs="B Nazanin" w:hint="cs"/>
          <w:spacing w:val="-4"/>
          <w:sz w:val="14"/>
          <w:szCs w:val="18"/>
          <w:rtl/>
          <w:lang w:bidi="fa-IR"/>
        </w:rPr>
        <w:t xml:space="preserve">ی مناسب  مورد نیاز بر اساس تجزیه </w:t>
      </w:r>
      <w:r w:rsidRPr="005F45C9">
        <w:rPr>
          <w:rFonts w:cs="B Nazanin"/>
          <w:spacing w:val="-4"/>
          <w:sz w:val="14"/>
          <w:szCs w:val="18"/>
          <w:lang w:bidi="fa-IR"/>
        </w:rPr>
        <w:t>ss</w:t>
      </w:r>
      <w:r>
        <w:rPr>
          <w:rFonts w:cs="B Nazanin" w:hint="cs"/>
          <w:spacing w:val="-4"/>
          <w:sz w:val="14"/>
          <w:szCs w:val="18"/>
          <w:rtl/>
          <w:lang w:bidi="fa-IR"/>
        </w:rPr>
        <w:t xml:space="preserve"> ها یا منحنی</w:t>
      </w:r>
      <w:r>
        <w:rPr>
          <w:rFonts w:cs="B Nazanin"/>
          <w:spacing w:val="-4"/>
          <w:sz w:val="14"/>
          <w:szCs w:val="18"/>
          <w:rtl/>
          <w:lang w:bidi="fa-IR"/>
        </w:rPr>
        <w:softHyphen/>
      </w:r>
      <w:r w:rsidRPr="005F45C9">
        <w:rPr>
          <w:rFonts w:cs="B Nazanin" w:hint="cs"/>
          <w:spacing w:val="-4"/>
          <w:sz w:val="14"/>
          <w:szCs w:val="18"/>
          <w:rtl/>
          <w:lang w:bidi="fa-IR"/>
        </w:rPr>
        <w:t xml:space="preserve">های پاسخ که بیشترین مقدار این صفات را </w:t>
      </w:r>
      <w:r>
        <w:rPr>
          <w:rFonts w:cs="B Nazanin" w:hint="cs"/>
          <w:spacing w:val="-4"/>
          <w:sz w:val="14"/>
          <w:szCs w:val="18"/>
          <w:rtl/>
          <w:lang w:bidi="fa-IR"/>
        </w:rPr>
        <w:t>تولید می</w:t>
      </w:r>
      <w:r>
        <w:rPr>
          <w:rFonts w:cs="B Nazanin"/>
          <w:spacing w:val="-4"/>
          <w:sz w:val="14"/>
          <w:szCs w:val="18"/>
          <w:rtl/>
          <w:lang w:bidi="fa-IR"/>
        </w:rPr>
        <w:softHyphen/>
      </w:r>
      <w:r w:rsidRPr="005F45C9">
        <w:rPr>
          <w:rFonts w:cs="B Nazanin" w:hint="cs"/>
          <w:spacing w:val="-4"/>
          <w:sz w:val="14"/>
          <w:szCs w:val="18"/>
          <w:rtl/>
          <w:lang w:bidi="fa-IR"/>
        </w:rPr>
        <w:t>کند  150تا 225 کیلوگرم در هکتار است.</w:t>
      </w:r>
      <w:r>
        <w:rPr>
          <w:rFonts w:cs="B Nazanin" w:hint="cs"/>
          <w:spacing w:val="-4"/>
          <w:sz w:val="14"/>
          <w:szCs w:val="18"/>
          <w:rtl/>
          <w:lang w:bidi="fa-IR"/>
        </w:rPr>
        <w:t xml:space="preserve"> همچنین با استفاده از منحنی</w:t>
      </w:r>
      <w:r>
        <w:rPr>
          <w:rFonts w:cs="B Nazanin"/>
          <w:spacing w:val="-4"/>
          <w:sz w:val="14"/>
          <w:szCs w:val="18"/>
          <w:rtl/>
          <w:lang w:bidi="fa-IR"/>
        </w:rPr>
        <w:softHyphen/>
      </w:r>
      <w:r>
        <w:rPr>
          <w:rFonts w:cs="B Nazanin" w:hint="cs"/>
          <w:spacing w:val="-4"/>
          <w:sz w:val="14"/>
          <w:szCs w:val="18"/>
          <w:rtl/>
          <w:lang w:bidi="fa-IR"/>
        </w:rPr>
        <w:t>های پاسخ جواب های دقیق</w:t>
      </w:r>
      <w:r>
        <w:rPr>
          <w:rFonts w:cs="B Nazanin"/>
          <w:spacing w:val="-4"/>
          <w:sz w:val="14"/>
          <w:szCs w:val="18"/>
          <w:rtl/>
          <w:lang w:bidi="fa-IR"/>
        </w:rPr>
        <w:softHyphen/>
      </w:r>
      <w:r>
        <w:rPr>
          <w:rFonts w:cs="B Nazanin" w:hint="cs"/>
          <w:spacing w:val="-4"/>
          <w:sz w:val="14"/>
          <w:szCs w:val="18"/>
          <w:rtl/>
          <w:lang w:bidi="fa-IR"/>
        </w:rPr>
        <w:t>تری نسبت به مقایسات میانگین مرسوم حاصل شد.</w:t>
      </w:r>
    </w:p>
    <w:p w14:paraId="2D629A7C" w14:textId="77777777" w:rsidR="004672F7" w:rsidRDefault="004672F7" w:rsidP="00006456">
      <w:pPr>
        <w:pStyle w:val="NormalWeb"/>
        <w:bidi/>
        <w:spacing w:before="0" w:beforeAutospacing="0" w:after="0" w:afterAutospacing="0"/>
        <w:rPr>
          <w:rFonts w:cs="B Nazanin"/>
          <w:b/>
          <w:bCs/>
          <w:sz w:val="18"/>
          <w:szCs w:val="18"/>
          <w:rtl/>
        </w:rPr>
      </w:pPr>
    </w:p>
    <w:p w14:paraId="42F1C4F8" w14:textId="26753E6C" w:rsidR="00FF4D74" w:rsidRDefault="00FF4D74" w:rsidP="004672F7">
      <w:pPr>
        <w:pStyle w:val="NormalWeb"/>
        <w:bidi/>
        <w:spacing w:before="0" w:beforeAutospacing="0" w:after="0" w:afterAutospacing="0"/>
        <w:rPr>
          <w:rFonts w:cs="B Nazanin"/>
          <w:sz w:val="18"/>
          <w:szCs w:val="18"/>
          <w:rtl/>
        </w:rPr>
      </w:pPr>
      <w:r w:rsidRPr="001747FF">
        <w:rPr>
          <w:rFonts w:cs="B Nazanin" w:hint="cs"/>
          <w:b/>
          <w:bCs/>
          <w:sz w:val="18"/>
          <w:szCs w:val="18"/>
          <w:rtl/>
        </w:rPr>
        <w:t>کلید</w:t>
      </w:r>
      <w:r w:rsidR="008D5BFC">
        <w:rPr>
          <w:rFonts w:cs="B Nazanin" w:hint="cs"/>
          <w:b/>
          <w:bCs/>
          <w:sz w:val="18"/>
          <w:szCs w:val="18"/>
          <w:rtl/>
        </w:rPr>
        <w:t xml:space="preserve"> واژ</w:t>
      </w:r>
      <w:r w:rsidR="004D5295">
        <w:rPr>
          <w:rFonts w:cs="B Nazanin" w:hint="cs"/>
          <w:b/>
          <w:bCs/>
          <w:sz w:val="18"/>
          <w:szCs w:val="18"/>
          <w:rtl/>
        </w:rPr>
        <w:t>ه‌</w:t>
      </w:r>
      <w:r w:rsidR="00E06DD7">
        <w:rPr>
          <w:rFonts w:cs="B Nazanin" w:hint="cs"/>
          <w:b/>
          <w:bCs/>
          <w:sz w:val="18"/>
          <w:szCs w:val="18"/>
          <w:rtl/>
        </w:rPr>
        <w:t>ها</w:t>
      </w:r>
      <w:r w:rsidRPr="001747FF">
        <w:rPr>
          <w:rFonts w:cs="B Nazanin" w:hint="cs"/>
          <w:b/>
          <w:bCs/>
          <w:sz w:val="18"/>
          <w:szCs w:val="18"/>
          <w:rtl/>
        </w:rPr>
        <w:t>:</w:t>
      </w:r>
      <w:r w:rsidRPr="001747FF">
        <w:rPr>
          <w:rFonts w:cs="B Nazanin" w:hint="cs"/>
          <w:sz w:val="18"/>
          <w:szCs w:val="18"/>
          <w:rtl/>
        </w:rPr>
        <w:t xml:space="preserve"> </w:t>
      </w:r>
      <w:r w:rsidR="004672F7" w:rsidRPr="005F45C9">
        <w:rPr>
          <w:rFonts w:cs="B Nazanin" w:hint="cs"/>
          <w:sz w:val="14"/>
          <w:szCs w:val="18"/>
          <w:rtl/>
          <w:lang w:bidi="fa-IR"/>
        </w:rPr>
        <w:t>ریاضیات، آمار زیستی، محیط زیست، مراتع، احیا</w:t>
      </w:r>
      <w:r w:rsidR="004672F7">
        <w:rPr>
          <w:rFonts w:cs="B Nazanin" w:hint="cs"/>
          <w:sz w:val="14"/>
          <w:szCs w:val="18"/>
          <w:rtl/>
          <w:lang w:bidi="fa-IR"/>
        </w:rPr>
        <w:t>ء</w:t>
      </w:r>
      <w:r w:rsidR="00753AFB">
        <w:rPr>
          <w:rFonts w:cs="B Nazanin"/>
          <w:sz w:val="14"/>
          <w:szCs w:val="18"/>
          <w:lang w:bidi="fa-IR"/>
        </w:rPr>
        <w:t>.</w:t>
      </w:r>
    </w:p>
    <w:p w14:paraId="50D37CEA" w14:textId="2C44097A" w:rsidR="00031ACB" w:rsidRDefault="00031ACB" w:rsidP="00031ACB">
      <w:pPr>
        <w:pStyle w:val="NormalWeb"/>
        <w:bidi/>
        <w:spacing w:before="0" w:beforeAutospacing="0" w:after="0" w:afterAutospacing="0"/>
        <w:rPr>
          <w:rFonts w:cs="B Nazanin"/>
          <w:sz w:val="18"/>
          <w:szCs w:val="18"/>
          <w:rtl/>
        </w:rPr>
      </w:pPr>
    </w:p>
    <w:bookmarkEnd w:id="0"/>
    <w:p w14:paraId="5DF70E0F" w14:textId="77777777" w:rsidR="00D7522C" w:rsidRDefault="00D7522C" w:rsidP="00CA4392">
      <w:pPr>
        <w:pStyle w:val="Author"/>
        <w:spacing w:before="100" w:beforeAutospacing="1" w:after="100" w:afterAutospacing="1" w:line="120" w:lineRule="auto"/>
        <w:rPr>
          <w:rFonts w:cs="B Nazanin"/>
          <w:sz w:val="16"/>
          <w:szCs w:val="16"/>
        </w:rPr>
      </w:pPr>
    </w:p>
    <w:p w14:paraId="6EC64EF3" w14:textId="77777777" w:rsidR="007E38F4" w:rsidRDefault="007E38F4" w:rsidP="007E38F4">
      <w:pPr>
        <w:pStyle w:val="papertitle"/>
        <w:spacing w:before="100" w:beforeAutospacing="1" w:after="100" w:afterAutospacing="1"/>
        <w:rPr>
          <w:kern w:val="48"/>
        </w:rPr>
      </w:pPr>
      <w:r w:rsidRPr="008B6524">
        <w:rPr>
          <w:kern w:val="48"/>
        </w:rPr>
        <w:t>(</w:t>
      </w:r>
      <w:r w:rsidRPr="00790796">
        <w:rPr>
          <w:kern w:val="48"/>
        </w:rPr>
        <w:t>Application of biostatistics in determining the best amount of humic ferti</w:t>
      </w:r>
      <w:r>
        <w:rPr>
          <w:kern w:val="48"/>
        </w:rPr>
        <w:t xml:space="preserve">lizer in </w:t>
      </w:r>
      <w:r w:rsidRPr="00790796">
        <w:rPr>
          <w:i/>
          <w:iCs/>
          <w:kern w:val="48"/>
        </w:rPr>
        <w:t>Br.tomentellus</w:t>
      </w:r>
      <w:r>
        <w:rPr>
          <w:kern w:val="48"/>
        </w:rPr>
        <w:t xml:space="preserve"> species</w:t>
      </w:r>
      <w:r w:rsidRPr="008B6524">
        <w:rPr>
          <w:kern w:val="48"/>
        </w:rPr>
        <w:t>)</w:t>
      </w:r>
    </w:p>
    <w:p w14:paraId="48CFA967" w14:textId="77777777" w:rsidR="007E38F4" w:rsidRDefault="007E38F4" w:rsidP="007E38F4">
      <w:pPr>
        <w:pStyle w:val="Author"/>
        <w:tabs>
          <w:tab w:val="left" w:pos="2685"/>
          <w:tab w:val="center" w:pos="5060"/>
        </w:tabs>
        <w:spacing w:before="100" w:beforeAutospacing="1" w:after="100" w:afterAutospacing="1"/>
        <w:jc w:val="left"/>
        <w:rPr>
          <w:sz w:val="18"/>
          <w:szCs w:val="18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14:paraId="61A2A843" w14:textId="77777777" w:rsidR="007E38F4" w:rsidRDefault="007E38F4" w:rsidP="007E38F4">
      <w:pPr>
        <w:rPr>
          <w:rStyle w:val="jlqj4b"/>
          <w:rtl/>
          <w:lang w:val="en"/>
        </w:rPr>
      </w:pPr>
      <w:r>
        <w:rPr>
          <w:sz w:val="18"/>
          <w:szCs w:val="18"/>
        </w:rPr>
        <w:t>*Ali Reza Rahi</w:t>
      </w:r>
      <w:r w:rsidRPr="00DE7FB0">
        <w:rPr>
          <w:sz w:val="18"/>
          <w:szCs w:val="18"/>
          <w:vertAlign w:val="superscript"/>
        </w:rPr>
        <w:t>1</w:t>
      </w:r>
      <w:r w:rsidRPr="00DE7FB0">
        <w:rPr>
          <w:sz w:val="18"/>
          <w:szCs w:val="18"/>
        </w:rPr>
        <w:t xml:space="preserve">, </w:t>
      </w:r>
      <w:r>
        <w:rPr>
          <w:sz w:val="18"/>
          <w:szCs w:val="18"/>
        </w:rPr>
        <w:t>Fereshteh Azizi</w:t>
      </w:r>
      <w:r w:rsidRPr="00DE7FB0">
        <w:rPr>
          <w:sz w:val="18"/>
          <w:szCs w:val="18"/>
          <w:vertAlign w:val="superscript"/>
        </w:rPr>
        <w:t>2</w:t>
      </w:r>
      <w:r w:rsidRPr="00DE7FB0">
        <w:rPr>
          <w:sz w:val="18"/>
          <w:szCs w:val="18"/>
        </w:rPr>
        <w:br/>
      </w:r>
      <w:r w:rsidRPr="00DE7FB0">
        <w:rPr>
          <w:sz w:val="18"/>
          <w:szCs w:val="18"/>
        </w:rPr>
        <w:br/>
      </w:r>
      <w:r w:rsidRPr="00DE7FB0">
        <w:rPr>
          <w:sz w:val="18"/>
          <w:szCs w:val="18"/>
          <w:vertAlign w:val="superscript"/>
        </w:rPr>
        <w:t>1</w:t>
      </w:r>
      <w:r w:rsidRPr="00DE7FB0">
        <w:rPr>
          <w:rFonts w:ascii="IRANSans" w:hAnsi="IRANSans"/>
          <w:color w:val="555555"/>
        </w:rPr>
        <w:t xml:space="preserve"> </w:t>
      </w:r>
      <w:r>
        <w:rPr>
          <w:rStyle w:val="jlqj4b"/>
          <w:lang w:val="en"/>
        </w:rPr>
        <w:t>Faculty of Agriculture and Basic Sciences, Islamic Azad University of Roodehen, Roodehen, Iran</w:t>
      </w:r>
    </w:p>
    <w:p w14:paraId="381DF5FF" w14:textId="77777777" w:rsidR="007E38F4" w:rsidRPr="00DE7FB0" w:rsidRDefault="007E38F4" w:rsidP="007E38F4">
      <w:pPr>
        <w:pStyle w:val="Author"/>
        <w:spacing w:before="0" w:after="0"/>
        <w:rPr>
          <w:sz w:val="18"/>
          <w:szCs w:val="18"/>
        </w:rPr>
      </w:pPr>
    </w:p>
    <w:p w14:paraId="70730170" w14:textId="77777777" w:rsidR="007E38F4" w:rsidRDefault="007E38F4" w:rsidP="007E38F4">
      <w:pPr>
        <w:rPr>
          <w:rStyle w:val="jlqj4b"/>
        </w:rPr>
      </w:pPr>
      <w:r w:rsidRPr="00DE7FB0">
        <w:rPr>
          <w:sz w:val="18"/>
          <w:szCs w:val="18"/>
          <w:vertAlign w:val="superscript"/>
        </w:rPr>
        <w:t>2</w:t>
      </w:r>
      <w:r w:rsidRPr="00DE7FB0">
        <w:rPr>
          <w:sz w:val="24"/>
          <w:szCs w:val="24"/>
          <w:lang w:val="en-GB"/>
        </w:rPr>
        <w:t xml:space="preserve"> </w:t>
      </w:r>
      <w:r w:rsidRPr="00D846E3">
        <w:rPr>
          <w:rStyle w:val="jlqj4b"/>
          <w:lang w:val="en"/>
        </w:rPr>
        <w:t>Department of Education</w:t>
      </w:r>
      <w:r>
        <w:rPr>
          <w:rStyle w:val="jlqj4b"/>
        </w:rPr>
        <w:t>, Damavand, Iran</w:t>
      </w:r>
    </w:p>
    <w:p w14:paraId="070B22AC" w14:textId="77777777" w:rsidR="007E38F4" w:rsidRPr="00DE7FB0" w:rsidRDefault="007E38F4" w:rsidP="007E38F4">
      <w:pPr>
        <w:pStyle w:val="Author"/>
        <w:spacing w:before="0" w:after="0"/>
        <w:rPr>
          <w:sz w:val="18"/>
          <w:szCs w:val="18"/>
        </w:rPr>
      </w:pPr>
    </w:p>
    <w:p w14:paraId="513DD30F" w14:textId="77777777" w:rsidR="007E38F4" w:rsidRPr="00FF4D74" w:rsidRDefault="007E38F4" w:rsidP="007E38F4">
      <w:pPr>
        <w:rPr>
          <w:rFonts w:cs="B Nazanin"/>
          <w:sz w:val="16"/>
          <w:szCs w:val="16"/>
          <w:rtl/>
          <w:lang w:bidi="fa-IR"/>
        </w:rPr>
      </w:pPr>
      <w:r>
        <w:rPr>
          <w:rFonts w:cs="B Nazanin"/>
          <w:sz w:val="16"/>
          <w:szCs w:val="16"/>
          <w:lang w:bidi="fa-IR"/>
        </w:rPr>
        <w:t>genomixar</w:t>
      </w:r>
      <w:r w:rsidRPr="002B03EB">
        <w:rPr>
          <w:rFonts w:cs="B Nazanin"/>
          <w:sz w:val="16"/>
          <w:szCs w:val="16"/>
          <w:rtl/>
          <w:lang w:bidi="fa-IR"/>
        </w:rPr>
        <w:t>@</w:t>
      </w:r>
      <w:r>
        <w:rPr>
          <w:rFonts w:cs="B Nazanin"/>
          <w:sz w:val="16"/>
          <w:szCs w:val="16"/>
          <w:lang w:bidi="fa-IR"/>
        </w:rPr>
        <w:t>gmail.com</w:t>
      </w:r>
    </w:p>
    <w:p w14:paraId="4BD6D797" w14:textId="77777777" w:rsidR="007E38F4" w:rsidRPr="00472171" w:rsidRDefault="007E38F4" w:rsidP="007E38F4">
      <w:pPr>
        <w:pStyle w:val="Author"/>
        <w:spacing w:before="0"/>
        <w:rPr>
          <w:sz w:val="18"/>
          <w:szCs w:val="18"/>
        </w:rPr>
        <w:sectPr w:rsidR="007E38F4" w:rsidRPr="00472171" w:rsidSect="007E38F4">
          <w:headerReference w:type="even" r:id="rId9"/>
          <w:headerReference w:type="default" r:id="rId10"/>
          <w:headerReference w:type="first" r:id="rId11"/>
          <w:pgSz w:w="11906" w:h="16838" w:code="9"/>
          <w:pgMar w:top="2268" w:right="893" w:bottom="1440" w:left="893" w:header="720" w:footer="720" w:gutter="0"/>
          <w:cols w:space="720"/>
          <w:bidi/>
          <w:docGrid w:linePitch="360"/>
        </w:sectPr>
      </w:pPr>
    </w:p>
    <w:p w14:paraId="0C19A056" w14:textId="77777777" w:rsidR="007E38F4" w:rsidRDefault="007E38F4" w:rsidP="007E38F4"/>
    <w:p w14:paraId="4E28CCF9" w14:textId="77777777" w:rsidR="007E38F4" w:rsidRDefault="007E38F4" w:rsidP="007E38F4">
      <w:pPr>
        <w:sectPr w:rsidR="007E38F4" w:rsidSect="003273B1">
          <w:type w:val="continuous"/>
          <w:pgSz w:w="11906" w:h="16838" w:code="9"/>
          <w:pgMar w:top="2268" w:right="893" w:bottom="1440" w:left="893" w:header="720" w:footer="720" w:gutter="0"/>
          <w:cols w:num="3" w:space="720"/>
          <w:bidi/>
          <w:docGrid w:linePitch="360"/>
        </w:sectPr>
      </w:pPr>
    </w:p>
    <w:p w14:paraId="0E4C3C1C" w14:textId="77777777" w:rsidR="007E38F4" w:rsidRDefault="007E38F4" w:rsidP="007E38F4"/>
    <w:p w14:paraId="1DAAB4DF" w14:textId="77777777" w:rsidR="007E38F4" w:rsidRDefault="007E38F4" w:rsidP="007E38F4"/>
    <w:p w14:paraId="38E9996B" w14:textId="77777777" w:rsidR="007E38F4" w:rsidRDefault="007E38F4" w:rsidP="007E38F4">
      <w:pPr>
        <w:jc w:val="both"/>
        <w:rPr>
          <w:rStyle w:val="jlqj4b"/>
          <w:rtl/>
        </w:rPr>
      </w:pPr>
      <w:r>
        <w:rPr>
          <w:i/>
          <w:iCs/>
        </w:rPr>
        <w:t>Abstract</w:t>
      </w:r>
      <w:r>
        <w:t>—</w:t>
      </w:r>
      <w:r>
        <w:rPr>
          <w:rStyle w:val="jlqj4b"/>
          <w:lang w:val="en"/>
        </w:rPr>
        <w:t xml:space="preserve"> </w:t>
      </w:r>
      <w:r w:rsidRPr="00287C52">
        <w:rPr>
          <w:rStyle w:val="jlqj4b"/>
          <w:b/>
          <w:bCs/>
          <w:sz w:val="18"/>
          <w:szCs w:val="18"/>
          <w:lang w:val="en"/>
        </w:rPr>
        <w:t>Rangelands cover more than half of the area of Iran.</w:t>
      </w:r>
      <w:r w:rsidRPr="00287C52">
        <w:rPr>
          <w:b/>
          <w:bCs/>
          <w:sz w:val="18"/>
          <w:szCs w:val="18"/>
          <w:lang w:val="en"/>
        </w:rPr>
        <w:t xml:space="preserve"> </w:t>
      </w:r>
      <w:r w:rsidRPr="00287C52">
        <w:rPr>
          <w:rStyle w:val="jlqj4b"/>
          <w:b/>
          <w:bCs/>
          <w:sz w:val="18"/>
          <w:szCs w:val="18"/>
          <w:lang w:val="en"/>
        </w:rPr>
        <w:t>Rangelands are one of the contexts of economic and social developments of Iranian tribes and nomads</w:t>
      </w:r>
      <w:r w:rsidRPr="00287C52">
        <w:rPr>
          <w:rStyle w:val="jlqj4b"/>
          <w:b/>
          <w:bCs/>
          <w:sz w:val="18"/>
          <w:szCs w:val="18"/>
        </w:rPr>
        <w:t>, Because it is a source of meat, dairy, wool and other livestock products.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>Also, some industrial and medicinal plants are obtained from this God-given source.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>Many of the country's pastures are in crisis due to destruction,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>Therefore, it is necessary to take measures to rehabilitate rangelands.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>But it is necessary to use appropriate mathematical and statistical methods to obtain reliable and valuable results.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 xml:space="preserve">Therefore, in order to investigate the effect of humic acid on the vegetative growth of </w:t>
      </w:r>
      <w:r w:rsidRPr="00287C52">
        <w:rPr>
          <w:rStyle w:val="jlqj4b"/>
          <w:b/>
          <w:bCs/>
          <w:i/>
          <w:iCs/>
          <w:sz w:val="18"/>
          <w:szCs w:val="18"/>
        </w:rPr>
        <w:t>Br.tomentellus</w:t>
      </w:r>
      <w:r w:rsidRPr="00287C52">
        <w:rPr>
          <w:rStyle w:val="jlqj4b"/>
          <w:b/>
          <w:bCs/>
          <w:sz w:val="18"/>
          <w:szCs w:val="18"/>
        </w:rPr>
        <w:t xml:space="preserve"> rangeland in Damavand city, a response curve was performed using the response curve.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>This fertilizer was applied in granular amounts of 0, 75, 150 and 225 kg / ha.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 xml:space="preserve">The studied variables included the weight of dry traits of leaves, roots, stems and </w:t>
      </w:r>
      <w:r w:rsidRPr="00DB6259">
        <w:rPr>
          <w:rStyle w:val="jlqj4b"/>
          <w:b/>
          <w:bCs/>
          <w:sz w:val="18"/>
          <w:szCs w:val="18"/>
        </w:rPr>
        <w:t>whole canopy</w:t>
      </w:r>
      <w:r w:rsidRPr="00287C52">
        <w:rPr>
          <w:rStyle w:val="jlqj4b"/>
          <w:b/>
          <w:bCs/>
          <w:sz w:val="18"/>
          <w:szCs w:val="18"/>
        </w:rPr>
        <w:t>.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>The recommended amount of fertilizer required based on the analysis of ss or response curves that produce the highest amount of these traits is 150 to 225 kg / ha.</w:t>
      </w:r>
      <w:r w:rsidRPr="00287C52">
        <w:rPr>
          <w:b/>
          <w:bCs/>
          <w:sz w:val="18"/>
          <w:szCs w:val="18"/>
        </w:rPr>
        <w:t xml:space="preserve"> </w:t>
      </w:r>
      <w:r w:rsidRPr="00287C52">
        <w:rPr>
          <w:rStyle w:val="jlqj4b"/>
          <w:b/>
          <w:bCs/>
          <w:sz w:val="18"/>
          <w:szCs w:val="18"/>
        </w:rPr>
        <w:t>Also, using the answer curves, more accurate answers were obtained than the conventional mean comparisons.</w:t>
      </w:r>
    </w:p>
    <w:p w14:paraId="74AF5F81" w14:textId="77777777" w:rsidR="007E38F4" w:rsidRDefault="007E38F4" w:rsidP="007E38F4">
      <w:pPr>
        <w:pStyle w:val="Abstract"/>
        <w:ind w:firstLine="0"/>
        <w:rPr>
          <w:i/>
          <w:iCs/>
        </w:rPr>
      </w:pPr>
    </w:p>
    <w:p w14:paraId="06EFDC91" w14:textId="77777777" w:rsidR="007E38F4" w:rsidRPr="004D72B5" w:rsidRDefault="007E38F4" w:rsidP="007E38F4">
      <w:pPr>
        <w:pStyle w:val="Keywords"/>
      </w:pPr>
      <w:r w:rsidRPr="004D72B5">
        <w:t>Keywords—</w:t>
      </w:r>
      <w:r w:rsidRPr="00287C52">
        <w:t xml:space="preserve"> </w:t>
      </w:r>
      <w:r w:rsidRPr="00164696">
        <w:rPr>
          <w:rStyle w:val="jlqj4b"/>
        </w:rPr>
        <w:t>Mathematics, Biostatistics, Environment, Rangelands, Rehabilitation</w:t>
      </w:r>
      <w:r>
        <w:rPr>
          <w:rStyle w:val="jlqj4b"/>
        </w:rPr>
        <w:t>.</w:t>
      </w:r>
    </w:p>
    <w:p w14:paraId="3A79D3FC" w14:textId="77777777" w:rsidR="007E38F4" w:rsidRPr="00D115E7" w:rsidRDefault="007E38F4" w:rsidP="00CA4392">
      <w:pPr>
        <w:pStyle w:val="Author"/>
        <w:spacing w:before="100" w:beforeAutospacing="1" w:after="100" w:afterAutospacing="1" w:line="120" w:lineRule="auto"/>
        <w:rPr>
          <w:rFonts w:cs="B Nazanin"/>
          <w:sz w:val="16"/>
          <w:szCs w:val="16"/>
        </w:rPr>
        <w:sectPr w:rsidR="007E38F4" w:rsidRPr="00D115E7" w:rsidSect="003273B1">
          <w:footerReference w:type="default" r:id="rId12"/>
          <w:headerReference w:type="first" r:id="rId13"/>
          <w:footerReference w:type="first" r:id="rId14"/>
          <w:pgSz w:w="11906" w:h="16838" w:code="9"/>
          <w:pgMar w:top="2268" w:right="893" w:bottom="1440" w:left="893" w:header="720" w:footer="720" w:gutter="0"/>
          <w:cols w:space="720"/>
          <w:titlePg/>
          <w:bidi/>
          <w:docGrid w:linePitch="360"/>
        </w:sectPr>
      </w:pPr>
    </w:p>
    <w:p w14:paraId="5E7AABA6" w14:textId="1E7B6F52" w:rsidR="009303D9" w:rsidRPr="005B520E" w:rsidRDefault="009303D9">
      <w:pPr>
        <w:sectPr w:rsidR="009303D9" w:rsidRPr="005B520E" w:rsidSect="003273B1">
          <w:type w:val="continuous"/>
          <w:pgSz w:w="11906" w:h="16838" w:code="9"/>
          <w:pgMar w:top="2268" w:right="893" w:bottom="1440" w:left="893" w:header="720" w:footer="720" w:gutter="0"/>
          <w:cols w:num="3" w:space="720"/>
          <w:bidi/>
          <w:docGrid w:linePitch="360"/>
        </w:sectPr>
      </w:pPr>
    </w:p>
    <w:p w14:paraId="03F647D3" w14:textId="72BE8DB3" w:rsidR="001747FF" w:rsidRDefault="00D621E5" w:rsidP="00D621E5">
      <w:pPr>
        <w:pStyle w:val="Abstract"/>
        <w:bidi/>
        <w:rPr>
          <w:rFonts w:cs="B Nazanin"/>
          <w:rtl/>
          <w:lang w:bidi="fa-IR"/>
        </w:rPr>
      </w:pPr>
      <w:bookmarkStart w:id="2" w:name="_Hlk18577331"/>
      <w:r>
        <w:rPr>
          <w:rFonts w:cs="B Nazanin" w:hint="cs"/>
          <w:rtl/>
        </w:rPr>
        <w:lastRenderedPageBreak/>
        <w:t xml:space="preserve">1- مقدمه </w:t>
      </w:r>
    </w:p>
    <w:p w14:paraId="4C733CF3" w14:textId="77777777" w:rsidR="00937829" w:rsidRDefault="00937829" w:rsidP="00D730C4">
      <w:pPr>
        <w:pStyle w:val="Abstract"/>
        <w:bidi/>
        <w:rPr>
          <w:rFonts w:cs="B Nazanin"/>
          <w:rtl/>
          <w:lang w:bidi="fa-IR"/>
        </w:rPr>
        <w:sectPr w:rsidR="00937829" w:rsidSect="003273B1">
          <w:type w:val="continuous"/>
          <w:pgSz w:w="11906" w:h="16838" w:code="9"/>
          <w:pgMar w:top="2268" w:right="907" w:bottom="1440" w:left="907" w:header="720" w:footer="720" w:gutter="0"/>
          <w:cols w:num="2" w:space="357"/>
          <w:bidi/>
          <w:docGrid w:linePitch="360"/>
        </w:sectPr>
      </w:pPr>
    </w:p>
    <w:p w14:paraId="78AEC00A" w14:textId="77777777" w:rsidR="004672F7" w:rsidRPr="005F45C9" w:rsidRDefault="004672F7" w:rsidP="004672F7">
      <w:pPr>
        <w:bidi/>
        <w:ind w:firstLine="566"/>
        <w:jc w:val="lowKashida"/>
        <w:rPr>
          <w:rFonts w:cs="B Nazanin"/>
          <w:sz w:val="18"/>
          <w:szCs w:val="18"/>
          <w:rtl/>
          <w:lang w:bidi="fa-IR"/>
        </w:rPr>
      </w:pPr>
      <w:r w:rsidRPr="005F45C9">
        <w:rPr>
          <w:rFonts w:cs="B Nazanin"/>
          <w:sz w:val="18"/>
          <w:szCs w:val="18"/>
          <w:rtl/>
        </w:rPr>
        <w:lastRenderedPageBreak/>
        <w:t>امروزه، آمار در همه‌ی عرصه‌های علمی برای دستیابی به نتایج ملموس و قابل اعتماد، به کار می رود و به ندرت می توان بدون کاربرد داده‌پردازی‌های آماری (به‌صورت کمّی و کیفی)، اقدام به تفسیر و تحلیل نتایج حاصل از پژوهش‌های علمی کرد. پژوهش‌های کشاورزی نیز از این قاعده مستثنی نیستند</w:t>
      </w:r>
      <w:r w:rsidRPr="005F45C9">
        <w:rPr>
          <w:rFonts w:cs="B Nazanin"/>
          <w:sz w:val="18"/>
          <w:szCs w:val="18"/>
        </w:rPr>
        <w:t>.</w:t>
      </w:r>
      <w:r w:rsidRPr="005F45C9">
        <w:rPr>
          <w:rFonts w:cs="B Nazanin" w:hint="cs"/>
          <w:sz w:val="18"/>
          <w:szCs w:val="18"/>
          <w:rtl/>
        </w:rPr>
        <w:t xml:space="preserve"> در بهره برداری پایدار از منابع طبیعی مواردی همچون منابع آب، خاک و پوشش گیاهی آنها باید مورد تجزیه و تحلیل قرار گیرد و ارتباط بین این موارد بررسی شود. آنگاه اطلاعات به دست آمده را از نمونه</w:t>
      </w:r>
      <w:r w:rsidRPr="005F45C9">
        <w:rPr>
          <w:rFonts w:cs="B Nazanin"/>
          <w:sz w:val="18"/>
          <w:szCs w:val="18"/>
          <w:rtl/>
        </w:rPr>
        <w:softHyphen/>
      </w:r>
      <w:r w:rsidRPr="005F45C9">
        <w:rPr>
          <w:rFonts w:cs="B Nazanin" w:hint="cs"/>
          <w:sz w:val="18"/>
          <w:szCs w:val="18"/>
          <w:rtl/>
        </w:rPr>
        <w:t>های مورد بررسی را می توان به جامعه آماری تعمیم داد. محققان منابع طبیعی اظهار می دارند که اگر بخواهند در مورد پدیده</w:t>
      </w:r>
      <w:r w:rsidRPr="005F45C9">
        <w:rPr>
          <w:rFonts w:cs="B Nazanin"/>
          <w:sz w:val="18"/>
          <w:szCs w:val="18"/>
          <w:rtl/>
        </w:rPr>
        <w:softHyphen/>
      </w:r>
      <w:r w:rsidRPr="005F45C9">
        <w:rPr>
          <w:rFonts w:cs="B Nazanin" w:hint="cs"/>
          <w:sz w:val="18"/>
          <w:szCs w:val="18"/>
          <w:rtl/>
        </w:rPr>
        <w:t>های مختلف اظهار نظر کنند باید به زبان آمار و ارقام نتایج تحقیقات خود را بیان کنند و لزوم استفاده از آمار و ریاضیات در تحقیقات منابع طبیعی اجتناب ناپذیر است(صادقی و بیژنی، 1397).</w:t>
      </w:r>
    </w:p>
    <w:p w14:paraId="630A315F" w14:textId="77777777" w:rsidR="004672F7" w:rsidRPr="005F45C9" w:rsidRDefault="004672F7" w:rsidP="004672F7">
      <w:pPr>
        <w:bidi/>
        <w:ind w:firstLine="566"/>
        <w:jc w:val="lowKashida"/>
        <w:rPr>
          <w:rFonts w:cs="B Nazanin"/>
          <w:sz w:val="14"/>
          <w:szCs w:val="18"/>
          <w:rtl/>
          <w:lang w:bidi="fa-IR"/>
        </w:rPr>
      </w:pPr>
      <w:r w:rsidRPr="005F45C9">
        <w:rPr>
          <w:rFonts w:cs="B Nazanin" w:hint="cs"/>
          <w:sz w:val="18"/>
          <w:szCs w:val="18"/>
          <w:rtl/>
          <w:lang w:bidi="fa-IR"/>
        </w:rPr>
        <w:t xml:space="preserve">همچنین </w:t>
      </w:r>
      <w:r w:rsidRPr="005F45C9">
        <w:rPr>
          <w:rFonts w:cs="B Nazanin"/>
          <w:sz w:val="18"/>
          <w:szCs w:val="18"/>
          <w:rtl/>
        </w:rPr>
        <w:t>اکوسیستم</w:t>
      </w:r>
      <w:r w:rsidRPr="005F45C9">
        <w:rPr>
          <w:rFonts w:cs="B Nazanin" w:hint="cs"/>
          <w:sz w:val="18"/>
          <w:szCs w:val="18"/>
          <w:rtl/>
        </w:rPr>
        <w:softHyphen/>
      </w:r>
      <w:r w:rsidRPr="005F45C9">
        <w:rPr>
          <w:rFonts w:cs="B Nazanin"/>
          <w:sz w:val="18"/>
          <w:szCs w:val="18"/>
          <w:rtl/>
        </w:rPr>
        <w:t>های طبیعی</w:t>
      </w:r>
      <w:r w:rsidRPr="005F45C9">
        <w:rPr>
          <w:rFonts w:cs="B Nazanin" w:hint="cs"/>
          <w:sz w:val="18"/>
          <w:szCs w:val="18"/>
          <w:rtl/>
        </w:rPr>
        <w:t xml:space="preserve"> و مراتع </w:t>
      </w:r>
      <w:r w:rsidRPr="005F45C9">
        <w:rPr>
          <w:rFonts w:cs="B Nazanin"/>
          <w:sz w:val="18"/>
          <w:szCs w:val="18"/>
          <w:rtl/>
        </w:rPr>
        <w:t xml:space="preserve"> به</w:t>
      </w:r>
      <w:r w:rsidRPr="005F45C9">
        <w:rPr>
          <w:rFonts w:cs="B Nazanin" w:hint="cs"/>
          <w:sz w:val="18"/>
          <w:szCs w:val="18"/>
          <w:rtl/>
        </w:rPr>
        <w:softHyphen/>
      </w:r>
      <w:r w:rsidRPr="005F45C9">
        <w:rPr>
          <w:rFonts w:cs="B Nazanin"/>
          <w:sz w:val="18"/>
          <w:szCs w:val="18"/>
          <w:rtl/>
        </w:rPr>
        <w:t>شدت تحت تأثیر فعالیت‌های انسانی و عوامل طبیعی قرار دارند</w:t>
      </w:r>
      <w:r w:rsidRPr="005F45C9">
        <w:rPr>
          <w:rFonts w:cs="B Nazanin"/>
          <w:sz w:val="18"/>
          <w:szCs w:val="18"/>
        </w:rPr>
        <w:t>.</w:t>
      </w:r>
      <w:r w:rsidRPr="005F45C9">
        <w:rPr>
          <w:rFonts w:cs="B Nazanin" w:hint="cs"/>
          <w:sz w:val="18"/>
          <w:szCs w:val="18"/>
          <w:rtl/>
          <w:lang w:bidi="fa-IR"/>
        </w:rPr>
        <w:t>لذا</w:t>
      </w:r>
      <w:r w:rsidRPr="005F45C9">
        <w:rPr>
          <w:rFonts w:cs="B Nazanin" w:hint="cs"/>
          <w:sz w:val="14"/>
          <w:szCs w:val="18"/>
          <w:rtl/>
          <w:lang w:bidi="fa-IR"/>
        </w:rPr>
        <w:t xml:space="preserve"> برای بهره برداری درست از مرتع لازم است خصوصیات، اجزاء و نیز چگونگی تعامل بین اجزاء آنها را بشناسیم(یغمایی و همکاران، 1400). از طرفی گیاهان مرتعی می</w:t>
      </w:r>
      <w:r w:rsidRPr="005F45C9">
        <w:rPr>
          <w:rFonts w:cs="B Nazanin"/>
          <w:sz w:val="14"/>
          <w:szCs w:val="18"/>
          <w:rtl/>
          <w:lang w:bidi="fa-IR"/>
        </w:rPr>
        <w:softHyphen/>
      </w:r>
      <w:r w:rsidRPr="005F45C9">
        <w:rPr>
          <w:rFonts w:cs="B Nazanin" w:hint="cs"/>
          <w:sz w:val="14"/>
          <w:szCs w:val="18"/>
          <w:rtl/>
          <w:lang w:bidi="fa-IR"/>
        </w:rPr>
        <w:t xml:space="preserve">توانند در تولید علوفه برای دام همچنین جلوگیری از فرسایش آبی و بادی نقش زیادی داشته باشند. </w:t>
      </w:r>
    </w:p>
    <w:p w14:paraId="1914FF60" w14:textId="77777777" w:rsidR="004672F7" w:rsidRPr="005F45C9" w:rsidRDefault="004672F7" w:rsidP="004672F7">
      <w:pPr>
        <w:bidi/>
        <w:ind w:firstLine="566"/>
        <w:jc w:val="lowKashida"/>
        <w:rPr>
          <w:rFonts w:cs="B Nazanin"/>
          <w:sz w:val="14"/>
          <w:szCs w:val="18"/>
          <w:rtl/>
          <w:lang w:bidi="fa-IR"/>
        </w:rPr>
      </w:pPr>
      <w:r w:rsidRPr="005F45C9">
        <w:rPr>
          <w:rFonts w:cs="B Nazanin" w:hint="cs"/>
          <w:sz w:val="14"/>
          <w:szCs w:val="18"/>
          <w:rtl/>
          <w:lang w:bidi="fa-IR"/>
        </w:rPr>
        <w:t xml:space="preserve">گونه </w:t>
      </w:r>
      <w:r w:rsidRPr="005F45C9">
        <w:rPr>
          <w:rFonts w:cs="B Nazanin"/>
          <w:i/>
          <w:iCs/>
          <w:sz w:val="14"/>
          <w:szCs w:val="18"/>
          <w:lang w:bidi="fa-IR"/>
        </w:rPr>
        <w:t>Br.tomentellus</w:t>
      </w:r>
      <w:r>
        <w:rPr>
          <w:rFonts w:cs="B Nazanin" w:hint="cs"/>
          <w:sz w:val="14"/>
          <w:szCs w:val="18"/>
          <w:rtl/>
          <w:lang w:bidi="fa-IR"/>
        </w:rPr>
        <w:t xml:space="preserve"> یکی از گونه</w:t>
      </w:r>
      <w:r>
        <w:rPr>
          <w:rFonts w:cs="B Nazanin"/>
          <w:sz w:val="14"/>
          <w:szCs w:val="18"/>
          <w:rtl/>
          <w:lang w:bidi="fa-IR"/>
        </w:rPr>
        <w:softHyphen/>
      </w:r>
      <w:r w:rsidRPr="005F45C9">
        <w:rPr>
          <w:rFonts w:cs="B Nazanin" w:hint="cs"/>
          <w:sz w:val="14"/>
          <w:szCs w:val="18"/>
          <w:rtl/>
          <w:lang w:bidi="fa-IR"/>
        </w:rPr>
        <w:t>های مهم ایران، ترکیه، ا</w:t>
      </w:r>
      <w:r>
        <w:rPr>
          <w:rFonts w:cs="B Nazanin" w:hint="cs"/>
          <w:sz w:val="14"/>
          <w:szCs w:val="18"/>
          <w:rtl/>
          <w:lang w:bidi="fa-IR"/>
        </w:rPr>
        <w:t>فغانستان و مناطق نیمه استپی  می</w:t>
      </w:r>
      <w:r>
        <w:rPr>
          <w:rFonts w:cs="B Nazanin"/>
          <w:sz w:val="14"/>
          <w:szCs w:val="18"/>
          <w:rtl/>
          <w:lang w:bidi="fa-IR"/>
        </w:rPr>
        <w:softHyphen/>
      </w:r>
      <w:r w:rsidRPr="005F45C9">
        <w:rPr>
          <w:rFonts w:cs="B Nazanin" w:hint="cs"/>
          <w:sz w:val="14"/>
          <w:szCs w:val="18"/>
          <w:rtl/>
          <w:lang w:bidi="fa-IR"/>
        </w:rPr>
        <w:t>باشد و به شوری نیمه مقاوم است(حیدری و همکاران، 1396) که علاوه بر حضور چشمگیر در ترکیب مراتع، کش</w:t>
      </w:r>
      <w:r>
        <w:rPr>
          <w:rFonts w:cs="B Nazanin" w:hint="cs"/>
          <w:sz w:val="14"/>
          <w:szCs w:val="18"/>
          <w:rtl/>
          <w:lang w:bidi="fa-IR"/>
        </w:rPr>
        <w:t>ت خالص آن به صورت چراگاه در دشت</w:t>
      </w:r>
      <w:r>
        <w:rPr>
          <w:rFonts w:cs="B Nazanin"/>
          <w:sz w:val="14"/>
          <w:szCs w:val="18"/>
          <w:rtl/>
          <w:lang w:bidi="fa-IR"/>
        </w:rPr>
        <w:softHyphen/>
      </w:r>
      <w:r w:rsidRPr="005F45C9">
        <w:rPr>
          <w:rFonts w:cs="B Nazanin" w:hint="cs"/>
          <w:sz w:val="14"/>
          <w:szCs w:val="18"/>
          <w:rtl/>
          <w:lang w:bidi="fa-IR"/>
        </w:rPr>
        <w:t>ها در این مناطق از موفقیت چشمگیری برخوردار است.</w:t>
      </w:r>
    </w:p>
    <w:p w14:paraId="5595D500" w14:textId="77777777" w:rsidR="004672F7" w:rsidRPr="005F45C9" w:rsidRDefault="004672F7" w:rsidP="004672F7">
      <w:pPr>
        <w:bidi/>
        <w:ind w:firstLine="566"/>
        <w:jc w:val="lowKashida"/>
        <w:rPr>
          <w:rFonts w:cs="B Nazanin"/>
          <w:sz w:val="14"/>
          <w:szCs w:val="18"/>
          <w:rtl/>
          <w:lang w:bidi="fa-IR"/>
        </w:rPr>
      </w:pPr>
      <w:r>
        <w:rPr>
          <w:rFonts w:cs="B Nazanin" w:hint="cs"/>
          <w:sz w:val="14"/>
          <w:szCs w:val="18"/>
          <w:rtl/>
          <w:lang w:bidi="fa-IR"/>
        </w:rPr>
        <w:t>بنابراین</w:t>
      </w:r>
      <w:r w:rsidRPr="005F45C9">
        <w:rPr>
          <w:rFonts w:cs="B Nazanin" w:hint="cs"/>
          <w:sz w:val="14"/>
          <w:szCs w:val="18"/>
          <w:rtl/>
          <w:lang w:bidi="fa-IR"/>
        </w:rPr>
        <w:t xml:space="preserve"> برای بهره برداری بیشتر به طوری که به محیط زیست آسیب وارد نیاید استفاده از ت</w:t>
      </w:r>
      <w:r>
        <w:rPr>
          <w:rFonts w:cs="B Nazanin" w:hint="cs"/>
          <w:sz w:val="14"/>
          <w:szCs w:val="18"/>
          <w:rtl/>
          <w:lang w:bidi="fa-IR"/>
        </w:rPr>
        <w:t>رکیبات کودی جدید لازم به نظر می</w:t>
      </w:r>
      <w:r>
        <w:rPr>
          <w:rFonts w:cs="B Nazanin"/>
          <w:sz w:val="14"/>
          <w:szCs w:val="18"/>
          <w:rtl/>
          <w:lang w:bidi="fa-IR"/>
        </w:rPr>
        <w:softHyphen/>
      </w:r>
      <w:r>
        <w:rPr>
          <w:rFonts w:cs="B Nazanin" w:hint="cs"/>
          <w:sz w:val="14"/>
          <w:szCs w:val="18"/>
          <w:rtl/>
          <w:lang w:bidi="fa-IR"/>
        </w:rPr>
        <w:t>رسد. فرم</w:t>
      </w:r>
      <w:r>
        <w:rPr>
          <w:rFonts w:cs="B Nazanin"/>
          <w:sz w:val="14"/>
          <w:szCs w:val="18"/>
          <w:rtl/>
          <w:lang w:bidi="fa-IR"/>
        </w:rPr>
        <w:softHyphen/>
      </w:r>
      <w:r w:rsidRPr="005F45C9">
        <w:rPr>
          <w:rFonts w:cs="B Nazanin" w:hint="cs"/>
          <w:sz w:val="14"/>
          <w:szCs w:val="18"/>
          <w:rtl/>
          <w:lang w:bidi="fa-IR"/>
        </w:rPr>
        <w:t xml:space="preserve">های ترکیبات کودی جدید علاوه بر استفاده در خاک با مقادیر بسیار کم از طریق محلول </w:t>
      </w:r>
      <w:r>
        <w:rPr>
          <w:rFonts w:cs="B Nazanin" w:hint="cs"/>
          <w:sz w:val="14"/>
          <w:szCs w:val="18"/>
          <w:rtl/>
          <w:lang w:bidi="fa-IR"/>
        </w:rPr>
        <w:t>پاشی نیز بسیار موثر است به گونه</w:t>
      </w:r>
      <w:r>
        <w:rPr>
          <w:rFonts w:cs="B Nazanin"/>
          <w:sz w:val="14"/>
          <w:szCs w:val="18"/>
          <w:rtl/>
          <w:lang w:bidi="fa-IR"/>
        </w:rPr>
        <w:softHyphen/>
      </w:r>
      <w:r w:rsidRPr="005F45C9">
        <w:rPr>
          <w:rFonts w:cs="B Nazanin" w:hint="cs"/>
          <w:sz w:val="14"/>
          <w:szCs w:val="18"/>
          <w:rtl/>
          <w:lang w:bidi="fa-IR"/>
        </w:rPr>
        <w:t>ای که تولید علوفه و استقرار گیاه از روند افزایشی قابل توجهی برخوردار است.</w:t>
      </w:r>
    </w:p>
    <w:p w14:paraId="701933A5" w14:textId="77777777" w:rsidR="004672F7" w:rsidRPr="005F45C9" w:rsidRDefault="004672F7" w:rsidP="004672F7">
      <w:pPr>
        <w:autoSpaceDE w:val="0"/>
        <w:autoSpaceDN w:val="0"/>
        <w:bidi/>
        <w:adjustRightInd w:val="0"/>
        <w:ind w:firstLine="567"/>
        <w:jc w:val="lowKashida"/>
        <w:rPr>
          <w:rFonts w:cs="B Nazanin"/>
          <w:spacing w:val="-4"/>
          <w:sz w:val="18"/>
          <w:szCs w:val="18"/>
          <w:rtl/>
        </w:rPr>
      </w:pPr>
      <w:r w:rsidRPr="005F45C9">
        <w:rPr>
          <w:rFonts w:cs="B Nazanin"/>
          <w:sz w:val="18"/>
          <w:szCs w:val="18"/>
          <w:rtl/>
        </w:rPr>
        <w:t>مواد هیومیکی (هیومیک اسید)، امروزه به عنوان طلای سیاه کشاورزی و به عنوان یک ماده ماکرومولکول با مشخصه غالب آروماتیک شناخته می شوند که دارای ساختار بسیار پیچیده</w:t>
      </w:r>
      <w:r w:rsidRPr="005F45C9">
        <w:rPr>
          <w:rFonts w:cs="B Nazanin" w:hint="cs"/>
          <w:sz w:val="18"/>
          <w:szCs w:val="18"/>
          <w:rtl/>
        </w:rPr>
        <w:softHyphen/>
      </w:r>
      <w:r w:rsidRPr="005F45C9">
        <w:rPr>
          <w:rFonts w:cs="B Nazanin"/>
          <w:sz w:val="18"/>
          <w:szCs w:val="18"/>
          <w:rtl/>
        </w:rPr>
        <w:t xml:space="preserve">ای هستند. </w:t>
      </w:r>
      <w:r w:rsidRPr="006A1C2F">
        <w:rPr>
          <w:rFonts w:cs="B Nazanin"/>
          <w:sz w:val="18"/>
          <w:szCs w:val="18"/>
          <w:rtl/>
        </w:rPr>
        <w:t xml:space="preserve">از </w:t>
      </w:r>
      <w:hyperlink r:id="rId15" w:tooltip="هیومیک اسید" w:history="1">
        <w:r w:rsidRPr="006A1C2F">
          <w:rPr>
            <w:rStyle w:val="Hyperlink"/>
            <w:rFonts w:cs="B Nazanin"/>
            <w:color w:val="auto"/>
            <w:sz w:val="18"/>
            <w:szCs w:val="18"/>
            <w:u w:val="none"/>
            <w:rtl/>
          </w:rPr>
          <w:t>هیومیک اسید</w:t>
        </w:r>
      </w:hyperlink>
      <w:r w:rsidRPr="006A1C2F">
        <w:rPr>
          <w:rFonts w:cs="B Nazanin"/>
          <w:sz w:val="18"/>
          <w:szCs w:val="18"/>
        </w:rPr>
        <w:t xml:space="preserve"> </w:t>
      </w:r>
      <w:r w:rsidRPr="006A1C2F">
        <w:rPr>
          <w:rFonts w:cs="B Nazanin"/>
          <w:sz w:val="18"/>
          <w:szCs w:val="18"/>
          <w:rtl/>
        </w:rPr>
        <w:t>به عنوان ترکیبات ارگانیک برای اصلاح ساختار خاک</w:t>
      </w:r>
      <w:r w:rsidRPr="006A1C2F">
        <w:rPr>
          <w:rFonts w:cs="B Nazanin" w:hint="cs"/>
          <w:sz w:val="18"/>
          <w:szCs w:val="18"/>
          <w:rtl/>
        </w:rPr>
        <w:softHyphen/>
      </w:r>
      <w:r w:rsidRPr="006A1C2F">
        <w:rPr>
          <w:rFonts w:cs="B Nazanin"/>
          <w:sz w:val="18"/>
          <w:szCs w:val="18"/>
          <w:rtl/>
        </w:rPr>
        <w:t xml:space="preserve">ها و محرک زیستی برای رشد گیاهان به طور چشم گیری برای توسعه و بهبود </w:t>
      </w:r>
      <w:hyperlink r:id="rId16" w:tooltip="کشاورزی پایدار" w:history="1">
        <w:r w:rsidRPr="006A1C2F">
          <w:rPr>
            <w:rStyle w:val="Hyperlink"/>
            <w:rFonts w:cs="B Nazanin"/>
            <w:color w:val="auto"/>
            <w:sz w:val="18"/>
            <w:szCs w:val="18"/>
            <w:u w:val="none"/>
            <w:rtl/>
          </w:rPr>
          <w:t>کشاورزی پایدار</w:t>
        </w:r>
      </w:hyperlink>
      <w:r w:rsidRPr="006A1C2F">
        <w:rPr>
          <w:rFonts w:cs="B Nazanin"/>
          <w:sz w:val="18"/>
          <w:szCs w:val="18"/>
        </w:rPr>
        <w:t xml:space="preserve"> </w:t>
      </w:r>
      <w:r w:rsidRPr="006A1C2F">
        <w:rPr>
          <w:rFonts w:cs="B Nazanin"/>
          <w:sz w:val="18"/>
          <w:szCs w:val="18"/>
          <w:rtl/>
        </w:rPr>
        <w:t>و همچنین در صنایع مختلفی از جمله نفت، باتری سازی، داروسازی، کاغذ،چسب،سرامیک برای مقاصد گوناگون مورد استفاده قرار می</w:t>
      </w:r>
      <w:r w:rsidRPr="006A1C2F">
        <w:rPr>
          <w:rFonts w:cs="B Nazanin" w:hint="cs"/>
          <w:sz w:val="18"/>
          <w:szCs w:val="18"/>
          <w:rtl/>
        </w:rPr>
        <w:softHyphen/>
      </w:r>
      <w:r w:rsidRPr="006A1C2F">
        <w:rPr>
          <w:rFonts w:cs="B Nazanin"/>
          <w:sz w:val="18"/>
          <w:szCs w:val="18"/>
          <w:rtl/>
        </w:rPr>
        <w:t xml:space="preserve">گیرد. به دلیل تاثیر و اهمیت </w:t>
      </w:r>
      <w:hyperlink r:id="rId17" w:tooltip="هیومیک اسید" w:history="1">
        <w:r w:rsidRPr="006A1C2F">
          <w:rPr>
            <w:rStyle w:val="Hyperlink"/>
            <w:rFonts w:cs="B Nazanin"/>
            <w:color w:val="auto"/>
            <w:sz w:val="18"/>
            <w:szCs w:val="18"/>
            <w:u w:val="none"/>
            <w:rtl/>
          </w:rPr>
          <w:t>هیومیک اسید</w:t>
        </w:r>
      </w:hyperlink>
      <w:r w:rsidRPr="005F45C9">
        <w:rPr>
          <w:rFonts w:cs="B Nazanin"/>
          <w:sz w:val="18"/>
          <w:szCs w:val="18"/>
        </w:rPr>
        <w:t xml:space="preserve"> </w:t>
      </w:r>
      <w:r w:rsidRPr="005F45C9">
        <w:rPr>
          <w:rFonts w:cs="B Nazanin"/>
          <w:sz w:val="18"/>
          <w:szCs w:val="18"/>
          <w:rtl/>
        </w:rPr>
        <w:t>در انواع فرآیندهای زیست محیطی مانند ایجاد کمپلکس و کی لیت با فلزات ، انتقال نیترات و فسفر در گیاهان و پالایش آلودگی خاک</w:t>
      </w:r>
      <w:r w:rsidRPr="005F45C9">
        <w:rPr>
          <w:rFonts w:cs="B Nazanin" w:hint="cs"/>
          <w:sz w:val="18"/>
          <w:szCs w:val="18"/>
          <w:rtl/>
        </w:rPr>
        <w:softHyphen/>
      </w:r>
      <w:r w:rsidRPr="005F45C9">
        <w:rPr>
          <w:rFonts w:cs="B Nazanin"/>
          <w:sz w:val="18"/>
          <w:szCs w:val="18"/>
          <w:rtl/>
        </w:rPr>
        <w:t>ها، آگاهی و دانش از خصوصیات این مواد ، امری لازم و ضروری است که همیشه باید در مطالعات وابسته به مدیریت و پالایش اکوسیستم</w:t>
      </w:r>
      <w:r w:rsidRPr="005F45C9">
        <w:rPr>
          <w:rFonts w:cs="B Nazanin" w:hint="cs"/>
          <w:sz w:val="18"/>
          <w:szCs w:val="18"/>
          <w:rtl/>
        </w:rPr>
        <w:softHyphen/>
      </w:r>
      <w:r w:rsidRPr="005F45C9">
        <w:rPr>
          <w:rFonts w:cs="B Nazanin"/>
          <w:sz w:val="18"/>
          <w:szCs w:val="18"/>
          <w:rtl/>
        </w:rPr>
        <w:t xml:space="preserve">ها </w:t>
      </w:r>
      <w:r w:rsidRPr="005F45C9">
        <w:rPr>
          <w:rFonts w:cs="B Nazanin" w:hint="cs"/>
          <w:sz w:val="18"/>
          <w:szCs w:val="18"/>
          <w:rtl/>
        </w:rPr>
        <w:t xml:space="preserve">و احیای مراتع </w:t>
      </w:r>
      <w:r w:rsidRPr="005F45C9">
        <w:rPr>
          <w:rFonts w:cs="B Nazanin"/>
          <w:sz w:val="18"/>
          <w:szCs w:val="18"/>
          <w:rtl/>
        </w:rPr>
        <w:t>در نظر گرفته شود</w:t>
      </w:r>
      <w:r w:rsidRPr="005F45C9">
        <w:rPr>
          <w:rFonts w:cs="B Nazanin" w:hint="cs"/>
          <w:sz w:val="18"/>
          <w:szCs w:val="18"/>
          <w:rtl/>
        </w:rPr>
        <w:t>(نیکو صفت و همکاران، 1395)</w:t>
      </w:r>
      <w:r w:rsidRPr="005F45C9">
        <w:rPr>
          <w:rFonts w:cs="B Nazanin"/>
          <w:sz w:val="18"/>
          <w:szCs w:val="18"/>
        </w:rPr>
        <w:t>.</w:t>
      </w:r>
      <w:r w:rsidRPr="005F45C9">
        <w:rPr>
          <w:rFonts w:cs="B Nazanin" w:hint="cs"/>
          <w:spacing w:val="-4"/>
          <w:sz w:val="18"/>
          <w:szCs w:val="18"/>
          <w:rtl/>
        </w:rPr>
        <w:t xml:space="preserve"> </w:t>
      </w:r>
    </w:p>
    <w:p w14:paraId="11DF2832" w14:textId="77777777" w:rsidR="004672F7" w:rsidRPr="005F45C9" w:rsidRDefault="004672F7" w:rsidP="004672F7">
      <w:pPr>
        <w:autoSpaceDE w:val="0"/>
        <w:autoSpaceDN w:val="0"/>
        <w:bidi/>
        <w:adjustRightInd w:val="0"/>
        <w:ind w:firstLine="567"/>
        <w:jc w:val="both"/>
        <w:rPr>
          <w:rFonts w:cs="B Nazanin"/>
          <w:spacing w:val="-4"/>
          <w:sz w:val="14"/>
          <w:szCs w:val="18"/>
          <w:rtl/>
          <w:lang w:bidi="fa-IR"/>
        </w:rPr>
      </w:pPr>
      <w:r w:rsidRPr="005F45C9">
        <w:rPr>
          <w:rFonts w:cs="B Nazanin" w:hint="cs"/>
          <w:spacing w:val="-4"/>
          <w:sz w:val="14"/>
          <w:szCs w:val="18"/>
          <w:rtl/>
        </w:rPr>
        <w:t>از آنجایی  که یکی از اهداف متخصصین اصلاح نباتات افزایش عملکرد و در گیاهان مرتعی افزایش رشد رویشی می</w:t>
      </w:r>
      <w:r w:rsidRPr="005F45C9">
        <w:rPr>
          <w:rFonts w:cs="B Nazanin"/>
          <w:spacing w:val="-4"/>
          <w:sz w:val="14"/>
          <w:szCs w:val="18"/>
          <w:rtl/>
        </w:rPr>
        <w:softHyphen/>
      </w:r>
      <w:r w:rsidRPr="005F45C9">
        <w:rPr>
          <w:rFonts w:cs="B Nazanin" w:hint="cs"/>
          <w:spacing w:val="-4"/>
          <w:sz w:val="14"/>
          <w:szCs w:val="18"/>
          <w:rtl/>
        </w:rPr>
        <w:t>باشد، همچنین مرور منابع نشان می</w:t>
      </w:r>
      <w:r w:rsidRPr="005F45C9">
        <w:rPr>
          <w:rFonts w:cs="B Nazanin"/>
          <w:spacing w:val="-4"/>
          <w:sz w:val="14"/>
          <w:szCs w:val="18"/>
          <w:rtl/>
        </w:rPr>
        <w:softHyphen/>
      </w:r>
      <w:r w:rsidRPr="005F45C9">
        <w:rPr>
          <w:rFonts w:cs="B Nazanin" w:hint="cs"/>
          <w:spacing w:val="-4"/>
          <w:sz w:val="14"/>
          <w:szCs w:val="18"/>
          <w:rtl/>
        </w:rPr>
        <w:t>دهد که مطالعات وسیعی در جهان در خصوص تاثیر هیومیک اسید بر گیاهان صورت گرفته است لذا لازم است، درباره تاثیر این ماده، بر گونه های مرتعی نیز، بررسی</w:t>
      </w:r>
      <w:r w:rsidRPr="005F45C9">
        <w:rPr>
          <w:rFonts w:cs="B Nazanin"/>
          <w:spacing w:val="-4"/>
          <w:sz w:val="14"/>
          <w:szCs w:val="18"/>
          <w:rtl/>
        </w:rPr>
        <w:softHyphen/>
      </w:r>
      <w:r w:rsidRPr="005F45C9">
        <w:rPr>
          <w:rFonts w:cs="B Nazanin" w:hint="cs"/>
          <w:spacing w:val="-4"/>
          <w:sz w:val="14"/>
          <w:szCs w:val="18"/>
          <w:rtl/>
        </w:rPr>
        <w:t>های لازم انجام شود.</w:t>
      </w:r>
    </w:p>
    <w:p w14:paraId="3915C52E" w14:textId="77777777" w:rsidR="004672F7" w:rsidRDefault="004672F7" w:rsidP="00F6191C">
      <w:pPr>
        <w:pStyle w:val="Abstract"/>
        <w:bidi/>
        <w:rPr>
          <w:rFonts w:cs="B Nazanin"/>
          <w:rtl/>
        </w:rPr>
      </w:pPr>
    </w:p>
    <w:p w14:paraId="7C996AD7" w14:textId="77777777" w:rsidR="004672F7" w:rsidRPr="005F45C9" w:rsidRDefault="004672F7" w:rsidP="004672F7">
      <w:pPr>
        <w:autoSpaceDE w:val="0"/>
        <w:autoSpaceDN w:val="0"/>
        <w:bidi/>
        <w:adjustRightInd w:val="0"/>
        <w:jc w:val="lowKashida"/>
        <w:rPr>
          <w:rFonts w:cs="B Nazanin"/>
          <w:b/>
          <w:bCs/>
          <w:spacing w:val="-4"/>
          <w:sz w:val="14"/>
          <w:szCs w:val="18"/>
          <w:rtl/>
          <w:lang w:bidi="fa-IR"/>
        </w:rPr>
      </w:pPr>
      <w:r w:rsidRPr="005F45C9">
        <w:rPr>
          <w:rFonts w:cs="B Nazanin" w:hint="cs"/>
          <w:b/>
          <w:bCs/>
          <w:spacing w:val="-4"/>
          <w:sz w:val="14"/>
          <w:szCs w:val="18"/>
          <w:rtl/>
          <w:lang w:bidi="fa-IR"/>
        </w:rPr>
        <w:t>2-مواد و روش ها</w:t>
      </w:r>
    </w:p>
    <w:p w14:paraId="24A4A9E7" w14:textId="44BE1AD0" w:rsidR="004672F7" w:rsidRDefault="004672F7" w:rsidP="00AB22EB">
      <w:pPr>
        <w:bidi/>
        <w:ind w:firstLine="567"/>
        <w:jc w:val="lowKashida"/>
        <w:rPr>
          <w:rFonts w:cs="B Nazanin"/>
          <w:sz w:val="14"/>
          <w:szCs w:val="18"/>
          <w:rtl/>
        </w:rPr>
      </w:pPr>
      <w:r w:rsidRPr="005F45C9">
        <w:rPr>
          <w:rFonts w:cs="B Nazanin" w:hint="cs"/>
          <w:sz w:val="14"/>
          <w:szCs w:val="18"/>
          <w:rtl/>
        </w:rPr>
        <w:t>این آزمایش در شهرستان دماوند اجرا شد گونه</w:t>
      </w:r>
      <w:r w:rsidRPr="005F45C9">
        <w:rPr>
          <w:rFonts w:cs="B Nazanin"/>
          <w:i/>
          <w:iCs/>
          <w:sz w:val="14"/>
          <w:szCs w:val="18"/>
          <w:lang w:bidi="fa-IR"/>
        </w:rPr>
        <w:t xml:space="preserve"> Br.tomentellus</w:t>
      </w:r>
      <w:r>
        <w:rPr>
          <w:rFonts w:cs="B Nazanin" w:hint="cs"/>
          <w:sz w:val="14"/>
          <w:szCs w:val="18"/>
          <w:rtl/>
        </w:rPr>
        <w:t xml:space="preserve"> از موسسه سازمان و جنگل</w:t>
      </w:r>
      <w:r>
        <w:rPr>
          <w:rFonts w:cs="B Nazanin"/>
          <w:sz w:val="14"/>
          <w:szCs w:val="18"/>
          <w:rtl/>
        </w:rPr>
        <w:softHyphen/>
      </w:r>
      <w:r w:rsidRPr="005F45C9">
        <w:rPr>
          <w:rFonts w:cs="B Nazanin" w:hint="cs"/>
          <w:sz w:val="14"/>
          <w:szCs w:val="18"/>
          <w:rtl/>
        </w:rPr>
        <w:t xml:space="preserve">ها  و مراتع، وخاک مورد استفاده نیز از عرصه مرتعی تهیه شد. صفات مورد بررسی عبارت بودند ازوزن خشک صفات برگ، ریشه، ساقه و بخش هوایی (به گرم). </w:t>
      </w:r>
      <w:r w:rsidR="00AB22EB" w:rsidRPr="005F45C9">
        <w:rPr>
          <w:rFonts w:cs="B Nazanin" w:hint="cs"/>
          <w:sz w:val="18"/>
          <w:szCs w:val="18"/>
          <w:rtl/>
          <w:lang w:bidi="fa-IR"/>
        </w:rPr>
        <w:t>با توجه به اینکه در این پژوهش مقادیر هم فاصله کود هیومیک اسید</w:t>
      </w:r>
      <w:r w:rsidR="00AB22EB">
        <w:rPr>
          <w:rFonts w:cs="B Nazanin" w:hint="cs"/>
          <w:sz w:val="18"/>
          <w:szCs w:val="18"/>
          <w:rtl/>
          <w:lang w:bidi="fa-IR"/>
        </w:rPr>
        <w:t>(0، 75، 150، 225 کیلوگرم در هکتار)</w:t>
      </w:r>
      <w:r w:rsidR="00AB22EB" w:rsidRPr="005F45C9">
        <w:rPr>
          <w:rFonts w:cs="B Nazanin" w:hint="cs"/>
          <w:sz w:val="18"/>
          <w:szCs w:val="18"/>
          <w:rtl/>
          <w:lang w:bidi="fa-IR"/>
        </w:rPr>
        <w:t xml:space="preserve"> بکار برده شد، </w:t>
      </w:r>
      <w:r w:rsidR="00AB22EB">
        <w:rPr>
          <w:rFonts w:cs="B Nazanin" w:hint="cs"/>
          <w:sz w:val="18"/>
          <w:szCs w:val="18"/>
          <w:rtl/>
          <w:lang w:bidi="fa-IR"/>
        </w:rPr>
        <w:t>بنابراین لازم است بررسی شودکه آیا پاسخ</w:t>
      </w:r>
      <w:r w:rsidR="00AB22EB">
        <w:rPr>
          <w:rFonts w:cs="B Nazanin"/>
          <w:sz w:val="18"/>
          <w:szCs w:val="18"/>
          <w:rtl/>
          <w:lang w:bidi="fa-IR"/>
        </w:rPr>
        <w:softHyphen/>
      </w:r>
      <w:r w:rsidR="00AB22EB">
        <w:rPr>
          <w:rFonts w:cs="B Nazanin" w:hint="cs"/>
          <w:sz w:val="18"/>
          <w:szCs w:val="18"/>
          <w:rtl/>
          <w:lang w:bidi="fa-IR"/>
        </w:rPr>
        <w:t xml:space="preserve">های </w:t>
      </w:r>
      <w:r w:rsidR="00AB22EB" w:rsidRPr="005F45C9">
        <w:rPr>
          <w:rFonts w:cs="B Nazanin" w:hint="cs"/>
          <w:sz w:val="18"/>
          <w:szCs w:val="18"/>
          <w:rtl/>
          <w:lang w:bidi="fa-IR"/>
        </w:rPr>
        <w:t>به دست آمده توسط مقادیر مختلف تیمار به کار رفته وابستگی خطی یا غیر</w:t>
      </w:r>
      <w:r w:rsidR="00AB22EB">
        <w:rPr>
          <w:rFonts w:cs="B Nazanin" w:hint="cs"/>
          <w:sz w:val="18"/>
          <w:szCs w:val="18"/>
          <w:rtl/>
          <w:lang w:bidi="fa-IR"/>
        </w:rPr>
        <w:t xml:space="preserve"> خطی به صفات مورد بررسی نشان می</w:t>
      </w:r>
      <w:r w:rsidR="00AB22EB">
        <w:rPr>
          <w:rFonts w:cs="B Nazanin"/>
          <w:sz w:val="18"/>
          <w:szCs w:val="18"/>
          <w:rtl/>
          <w:lang w:bidi="fa-IR"/>
        </w:rPr>
        <w:softHyphen/>
      </w:r>
      <w:r w:rsidR="00AB22EB">
        <w:rPr>
          <w:rFonts w:cs="B Nazanin" w:hint="cs"/>
          <w:sz w:val="18"/>
          <w:szCs w:val="18"/>
          <w:rtl/>
          <w:lang w:bidi="fa-IR"/>
        </w:rPr>
        <w:t xml:space="preserve">دهد؟ </w:t>
      </w:r>
      <w:r w:rsidRPr="005F45C9">
        <w:rPr>
          <w:rFonts w:cs="B Nazanin" w:hint="cs"/>
          <w:sz w:val="14"/>
          <w:szCs w:val="18"/>
          <w:rtl/>
        </w:rPr>
        <w:t xml:space="preserve"> </w:t>
      </w:r>
      <w:r w:rsidR="00AB22EB">
        <w:rPr>
          <w:rFonts w:cs="B Nazanin" w:hint="cs"/>
          <w:sz w:val="14"/>
          <w:szCs w:val="18"/>
          <w:rtl/>
        </w:rPr>
        <w:t>در این رابطه</w:t>
      </w:r>
      <w:r>
        <w:rPr>
          <w:rFonts w:cs="B Nazanin" w:hint="cs"/>
          <w:sz w:val="14"/>
          <w:szCs w:val="18"/>
          <w:rtl/>
        </w:rPr>
        <w:t xml:space="preserve"> از روش تجزیه </w:t>
      </w:r>
      <w:r>
        <w:rPr>
          <w:rFonts w:cs="B Nazanin"/>
          <w:sz w:val="14"/>
          <w:szCs w:val="18"/>
        </w:rPr>
        <w:t>ss</w:t>
      </w:r>
      <w:r>
        <w:rPr>
          <w:rFonts w:cs="B Nazanin" w:hint="cs"/>
          <w:sz w:val="14"/>
          <w:szCs w:val="18"/>
          <w:rtl/>
          <w:lang w:bidi="fa-IR"/>
        </w:rPr>
        <w:t>ها یا منحنی</w:t>
      </w:r>
      <w:r>
        <w:rPr>
          <w:rFonts w:cs="B Nazanin"/>
          <w:sz w:val="14"/>
          <w:szCs w:val="18"/>
          <w:rtl/>
          <w:lang w:bidi="fa-IR"/>
        </w:rPr>
        <w:softHyphen/>
      </w:r>
      <w:r>
        <w:rPr>
          <w:rFonts w:cs="B Nazanin" w:hint="cs"/>
          <w:sz w:val="14"/>
          <w:szCs w:val="18"/>
          <w:rtl/>
          <w:lang w:bidi="fa-IR"/>
        </w:rPr>
        <w:t xml:space="preserve">های پاسخ به جای مقایسه میانگین دانکن استفاده شد. </w:t>
      </w:r>
      <w:r w:rsidRPr="005F45C9">
        <w:rPr>
          <w:rFonts w:cs="B Nazanin" w:hint="cs"/>
          <w:sz w:val="14"/>
          <w:szCs w:val="18"/>
          <w:rtl/>
        </w:rPr>
        <w:t>آنالیز داده ها توسط نرم افزار</w:t>
      </w:r>
      <w:r w:rsidRPr="005F45C9">
        <w:rPr>
          <w:rFonts w:cs="B Nazanin"/>
          <w:sz w:val="14"/>
          <w:szCs w:val="18"/>
        </w:rPr>
        <w:t>SAS</w:t>
      </w:r>
      <w:r w:rsidRPr="005F45C9">
        <w:rPr>
          <w:rFonts w:cs="B Nazanin" w:hint="cs"/>
          <w:sz w:val="14"/>
          <w:szCs w:val="18"/>
          <w:rtl/>
        </w:rPr>
        <w:t xml:space="preserve"> و</w:t>
      </w:r>
      <w:r w:rsidRPr="005F45C9">
        <w:rPr>
          <w:rFonts w:cs="B Nazanin"/>
          <w:sz w:val="14"/>
          <w:szCs w:val="18"/>
        </w:rPr>
        <w:t xml:space="preserve"> SPSS</w:t>
      </w:r>
      <w:r w:rsidRPr="005F45C9">
        <w:rPr>
          <w:rFonts w:cs="B Nazanin" w:hint="cs"/>
          <w:sz w:val="14"/>
          <w:szCs w:val="18"/>
          <w:rtl/>
        </w:rPr>
        <w:t xml:space="preserve"> انجام </w:t>
      </w:r>
      <w:r w:rsidR="00FF527B">
        <w:rPr>
          <w:rFonts w:cs="B Nazanin" w:hint="cs"/>
          <w:sz w:val="14"/>
          <w:szCs w:val="18"/>
          <w:rtl/>
        </w:rPr>
        <w:t>شد</w:t>
      </w:r>
      <w:r>
        <w:rPr>
          <w:rFonts w:cs="B Nazanin" w:hint="cs"/>
          <w:sz w:val="14"/>
          <w:szCs w:val="18"/>
          <w:rtl/>
        </w:rPr>
        <w:t xml:space="preserve">. </w:t>
      </w:r>
    </w:p>
    <w:p w14:paraId="09503C1C" w14:textId="77777777" w:rsidR="00486D6E" w:rsidRDefault="00486D6E" w:rsidP="00486D6E">
      <w:pPr>
        <w:bidi/>
        <w:ind w:firstLine="567"/>
        <w:jc w:val="lowKashida"/>
        <w:rPr>
          <w:rFonts w:cs="B Nazanin"/>
          <w:sz w:val="14"/>
          <w:szCs w:val="18"/>
          <w:rtl/>
        </w:rPr>
      </w:pPr>
    </w:p>
    <w:p w14:paraId="4CBCB8E0" w14:textId="77777777" w:rsidR="00486D6E" w:rsidRPr="005F45C9" w:rsidRDefault="00486D6E" w:rsidP="00486D6E">
      <w:pPr>
        <w:bidi/>
        <w:jc w:val="left"/>
        <w:rPr>
          <w:rFonts w:cs="B Nazanin"/>
          <w:b/>
          <w:bCs/>
          <w:sz w:val="18"/>
          <w:szCs w:val="18"/>
          <w:rtl/>
          <w:lang w:bidi="fa-IR"/>
        </w:rPr>
      </w:pPr>
      <w:r w:rsidRPr="005F45C9">
        <w:rPr>
          <w:rFonts w:cs="B Nazanin" w:hint="cs"/>
          <w:b/>
          <w:bCs/>
          <w:sz w:val="18"/>
          <w:szCs w:val="18"/>
          <w:rtl/>
          <w:lang w:bidi="fa-IR"/>
        </w:rPr>
        <w:t>3-نتایج</w:t>
      </w:r>
    </w:p>
    <w:p w14:paraId="7F0D3D24" w14:textId="77777777" w:rsidR="00486D6E" w:rsidRPr="005F45C9" w:rsidRDefault="00486D6E" w:rsidP="00486D6E">
      <w:pPr>
        <w:bidi/>
        <w:ind w:firstLine="567"/>
        <w:jc w:val="lowKashida"/>
        <w:rPr>
          <w:rFonts w:cs="B Nazanin"/>
          <w:sz w:val="18"/>
          <w:szCs w:val="18"/>
          <w:rtl/>
          <w:lang w:bidi="fa-IR"/>
        </w:rPr>
      </w:pPr>
      <w:r w:rsidRPr="005F45C9">
        <w:rPr>
          <w:rFonts w:cs="B Nazanin" w:hint="cs"/>
          <w:sz w:val="18"/>
          <w:szCs w:val="18"/>
          <w:rtl/>
          <w:lang w:bidi="fa-IR"/>
        </w:rPr>
        <w:t>بر اساس نتایج به دست آمده در جدول 1 پاسخ مقادیر مختلف کود هیومیک اسید در خصوص صفات وزن خشک ص</w:t>
      </w:r>
      <w:r>
        <w:rPr>
          <w:rFonts w:cs="B Nazanin" w:hint="cs"/>
          <w:sz w:val="18"/>
          <w:szCs w:val="18"/>
          <w:rtl/>
          <w:lang w:bidi="fa-IR"/>
        </w:rPr>
        <w:t>فات برگ، ساقه و بخش هوایی رابطه</w:t>
      </w:r>
      <w:r>
        <w:rPr>
          <w:rFonts w:cs="B Nazanin"/>
          <w:sz w:val="18"/>
          <w:szCs w:val="18"/>
          <w:rtl/>
          <w:lang w:bidi="fa-IR"/>
        </w:rPr>
        <w:softHyphen/>
      </w:r>
      <w:r w:rsidRPr="005F45C9">
        <w:rPr>
          <w:rFonts w:cs="B Nazanin" w:hint="cs"/>
          <w:sz w:val="18"/>
          <w:szCs w:val="18"/>
          <w:rtl/>
          <w:lang w:bidi="fa-IR"/>
        </w:rPr>
        <w:t>ای است معنی دار، غیر خطی وسهم غیر خطی آن مهمتر از سهم خطی می باشد. رابطه مقادیر کود هیومیک اسید با</w:t>
      </w:r>
      <w:r>
        <w:rPr>
          <w:rFonts w:cs="B Nazanin" w:hint="cs"/>
          <w:sz w:val="18"/>
          <w:szCs w:val="18"/>
          <w:rtl/>
          <w:lang w:bidi="fa-IR"/>
        </w:rPr>
        <w:t xml:space="preserve">  وزن خشک ریشه به صورت خطی معنی</w:t>
      </w:r>
      <w:r>
        <w:rPr>
          <w:rFonts w:cs="B Nazanin"/>
          <w:sz w:val="18"/>
          <w:szCs w:val="18"/>
          <w:rtl/>
          <w:lang w:bidi="fa-IR"/>
        </w:rPr>
        <w:softHyphen/>
      </w:r>
      <w:r w:rsidRPr="005F45C9">
        <w:rPr>
          <w:rFonts w:cs="B Nazanin" w:hint="cs"/>
          <w:sz w:val="18"/>
          <w:szCs w:val="18"/>
          <w:rtl/>
          <w:lang w:bidi="fa-IR"/>
        </w:rPr>
        <w:t xml:space="preserve">دار است.  </w:t>
      </w:r>
    </w:p>
    <w:p w14:paraId="661EA7AE" w14:textId="77777777" w:rsidR="00486D6E" w:rsidRPr="00AB22EB" w:rsidRDefault="00486D6E" w:rsidP="00486D6E">
      <w:pPr>
        <w:bidi/>
        <w:ind w:firstLine="567"/>
        <w:jc w:val="lowKashida"/>
        <w:rPr>
          <w:rFonts w:cs="B Nazanin"/>
          <w:sz w:val="18"/>
          <w:szCs w:val="18"/>
          <w:rtl/>
          <w:lang w:bidi="fa-IR"/>
        </w:rPr>
      </w:pPr>
    </w:p>
    <w:p w14:paraId="27F22AF8" w14:textId="77777777" w:rsidR="00486D6E" w:rsidRPr="005F45C9" w:rsidRDefault="00486D6E" w:rsidP="00486D6E">
      <w:pPr>
        <w:bidi/>
        <w:ind w:firstLine="567"/>
        <w:jc w:val="lowKashida"/>
        <w:rPr>
          <w:rFonts w:cs="B Nazanin"/>
          <w:i/>
          <w:iCs/>
          <w:spacing w:val="-8"/>
          <w:sz w:val="14"/>
          <w:szCs w:val="18"/>
          <w:rtl/>
          <w:lang w:bidi="fa-IR"/>
        </w:rPr>
      </w:pPr>
      <w:r w:rsidRPr="005F45C9">
        <w:rPr>
          <w:rFonts w:cs="B Nazanin" w:hint="cs"/>
          <w:spacing w:val="-8"/>
          <w:sz w:val="14"/>
          <w:szCs w:val="18"/>
          <w:rtl/>
          <w:lang w:bidi="fa-IR"/>
        </w:rPr>
        <w:t>جدول 1 تجزیه مجموع مربعات(</w:t>
      </w:r>
      <w:r w:rsidRPr="005F45C9">
        <w:rPr>
          <w:rFonts w:cs="B Nazanin"/>
          <w:spacing w:val="-8"/>
          <w:sz w:val="14"/>
          <w:szCs w:val="18"/>
          <w:lang w:bidi="fa-IR"/>
        </w:rPr>
        <w:t>ss</w:t>
      </w:r>
      <w:r w:rsidRPr="005F45C9">
        <w:rPr>
          <w:rFonts w:cs="B Nazanin" w:hint="cs"/>
          <w:spacing w:val="-8"/>
          <w:sz w:val="14"/>
          <w:szCs w:val="18"/>
          <w:rtl/>
          <w:lang w:bidi="fa-IR"/>
        </w:rPr>
        <w:t>) مقادیر هم فاصله کود هیومیک اسیدبر روی صفات مورد بررسی گیاه</w:t>
      </w:r>
      <w:r w:rsidRPr="005F45C9">
        <w:rPr>
          <w:rFonts w:cs="B Nazanin"/>
          <w:i/>
          <w:iCs/>
          <w:spacing w:val="-8"/>
          <w:sz w:val="14"/>
          <w:szCs w:val="18"/>
          <w:lang w:bidi="fa-IR"/>
        </w:rPr>
        <w:t xml:space="preserve"> Br.tomentellus</w:t>
      </w:r>
    </w:p>
    <w:p w14:paraId="10672A70" w14:textId="77777777" w:rsidR="00486D6E" w:rsidRPr="005F45C9" w:rsidRDefault="00486D6E" w:rsidP="00486D6E">
      <w:pPr>
        <w:bidi/>
        <w:ind w:firstLine="567"/>
        <w:jc w:val="right"/>
        <w:rPr>
          <w:rFonts w:cs="B Nazanin"/>
          <w:i/>
          <w:iCs/>
          <w:spacing w:val="-8"/>
          <w:sz w:val="14"/>
          <w:szCs w:val="18"/>
          <w:rtl/>
          <w:lang w:bidi="fa-IR"/>
        </w:rPr>
      </w:pPr>
      <w:r w:rsidRPr="005F45C9">
        <w:rPr>
          <w:rStyle w:val="hps"/>
          <w:rFonts w:cs="B Nazanin"/>
          <w:spacing w:val="-8"/>
          <w:sz w:val="14"/>
          <w:szCs w:val="18"/>
        </w:rPr>
        <w:t>Table 1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Analysis of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sum of squares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(ss)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 xml:space="preserve">values </w:t>
      </w:r>
      <w:r w:rsidRPr="005F45C9">
        <w:rPr>
          <w:rStyle w:val="hps"/>
          <w:rFonts w:eastAsia="MS Mincho" w:hAnsi="MS Mincho" w:cs="B Nazanin"/>
          <w:spacing w:val="-8"/>
          <w:sz w:val="14"/>
          <w:szCs w:val="18"/>
        </w:rPr>
        <w:t>​​</w:t>
      </w:r>
      <w:r w:rsidRPr="005F45C9">
        <w:rPr>
          <w:rStyle w:val="hps"/>
          <w:rFonts w:cs="B Nazanin"/>
          <w:spacing w:val="-8"/>
          <w:sz w:val="14"/>
          <w:szCs w:val="18"/>
        </w:rPr>
        <w:t>for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each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plant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fertilizer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humic acide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effect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Style w:val="hps"/>
          <w:rFonts w:cs="B Nazanin"/>
          <w:spacing w:val="-8"/>
          <w:sz w:val="14"/>
          <w:szCs w:val="18"/>
        </w:rPr>
        <w:t>on</w:t>
      </w:r>
      <w:r w:rsidRPr="005F45C9">
        <w:rPr>
          <w:rFonts w:cs="B Nazanin"/>
          <w:spacing w:val="-8"/>
          <w:sz w:val="14"/>
          <w:szCs w:val="18"/>
        </w:rPr>
        <w:t xml:space="preserve"> </w:t>
      </w:r>
      <w:r w:rsidRPr="005F45C9">
        <w:rPr>
          <w:rFonts w:cs="B Nazanin"/>
          <w:i/>
          <w:iCs/>
          <w:spacing w:val="-8"/>
          <w:sz w:val="14"/>
          <w:szCs w:val="18"/>
          <w:lang w:bidi="fa-IR"/>
        </w:rPr>
        <w:t>Br.tomentellus</w:t>
      </w:r>
    </w:p>
    <w:tbl>
      <w:tblPr>
        <w:tblStyle w:val="TableGrid"/>
        <w:bidiVisual/>
        <w:tblW w:w="886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7"/>
        <w:gridCol w:w="1439"/>
        <w:gridCol w:w="1916"/>
        <w:gridCol w:w="1441"/>
      </w:tblGrid>
      <w:tr w:rsidR="00486D6E" w:rsidRPr="005F45C9" w14:paraId="5562B283" w14:textId="77777777" w:rsidTr="00C8396F">
        <w:trPr>
          <w:trHeight w:hRule="exact" w:val="1489"/>
          <w:jc w:val="center"/>
        </w:trPr>
        <w:tc>
          <w:tcPr>
            <w:tcW w:w="40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60D3C2F5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lastRenderedPageBreak/>
              <w:t>صفات مورد بررسی</w:t>
            </w:r>
          </w:p>
          <w:p w14:paraId="36EB1AA7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  <w:lang w:bidi="fa-IR"/>
              </w:rPr>
            </w:pPr>
            <w:r w:rsidRPr="005F45C9">
              <w:rPr>
                <w:rStyle w:val="hps"/>
                <w:rFonts w:cs="B Nazanin"/>
                <w:sz w:val="14"/>
                <w:szCs w:val="18"/>
              </w:rPr>
              <w:t>Investigated the</w:t>
            </w:r>
            <w:r w:rsidRPr="005F45C9">
              <w:rPr>
                <w:rStyle w:val="shorttext"/>
                <w:rFonts w:cs="B Nazanin"/>
                <w:sz w:val="14"/>
                <w:szCs w:val="18"/>
              </w:rPr>
              <w:t xml:space="preserve"> </w:t>
            </w:r>
            <w:r w:rsidRPr="005F45C9">
              <w:rPr>
                <w:rStyle w:val="hps"/>
                <w:rFonts w:cs="B Nazanin"/>
                <w:sz w:val="14"/>
                <w:szCs w:val="18"/>
              </w:rPr>
              <w:t>adjectives</w:t>
            </w:r>
          </w:p>
          <w:p w14:paraId="746A56DA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2E92CF66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>رگرسیون</w:t>
            </w:r>
          </w:p>
          <w:p w14:paraId="512B4C9A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 w:hint="cs"/>
                <w:sz w:val="14"/>
                <w:szCs w:val="18"/>
                <w:rtl/>
              </w:rPr>
              <w:t>درجه 1</w:t>
            </w:r>
          </w:p>
          <w:p w14:paraId="052693E7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Style w:val="hps"/>
                <w:rFonts w:cs="B Nazanin"/>
                <w:sz w:val="14"/>
                <w:szCs w:val="18"/>
              </w:rPr>
              <w:t>linear</w:t>
            </w:r>
            <w:r w:rsidRPr="005F45C9">
              <w:rPr>
                <w:rStyle w:val="shorttext"/>
                <w:rFonts w:cs="B Nazanin"/>
                <w:sz w:val="14"/>
                <w:szCs w:val="18"/>
              </w:rPr>
              <w:t xml:space="preserve"> </w:t>
            </w:r>
            <w:r w:rsidRPr="005F45C9">
              <w:rPr>
                <w:rStyle w:val="hps"/>
                <w:rFonts w:cs="B Nazanin"/>
                <w:sz w:val="14"/>
                <w:szCs w:val="18"/>
              </w:rPr>
              <w:t>regression</w:t>
            </w:r>
          </w:p>
        </w:tc>
        <w:tc>
          <w:tcPr>
            <w:tcW w:w="191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404C43C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  <w:rtl/>
              </w:rPr>
            </w:pPr>
            <w:r w:rsidRPr="005F45C9">
              <w:rPr>
                <w:rFonts w:cs="B Nazanin" w:hint="cs"/>
                <w:sz w:val="14"/>
                <w:szCs w:val="18"/>
                <w:rtl/>
              </w:rPr>
              <w:t>رگرسیون</w:t>
            </w:r>
          </w:p>
          <w:p w14:paraId="35E8F7EE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 w:hint="cs"/>
                <w:sz w:val="14"/>
                <w:szCs w:val="18"/>
                <w:rtl/>
              </w:rPr>
              <w:t>درجه2</w:t>
            </w:r>
          </w:p>
          <w:p w14:paraId="457C3FE6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Style w:val="hps"/>
                <w:rFonts w:cs="B Nazanin"/>
                <w:sz w:val="14"/>
                <w:szCs w:val="18"/>
              </w:rPr>
              <w:t>Quadratic</w:t>
            </w:r>
            <w:r w:rsidRPr="005F45C9">
              <w:rPr>
                <w:rStyle w:val="shorttext"/>
                <w:rFonts w:cs="B Nazanin"/>
                <w:sz w:val="14"/>
                <w:szCs w:val="18"/>
              </w:rPr>
              <w:t xml:space="preserve"> </w:t>
            </w:r>
            <w:r w:rsidRPr="005F45C9">
              <w:rPr>
                <w:rStyle w:val="hps"/>
                <w:rFonts w:cs="B Nazanin"/>
                <w:sz w:val="14"/>
                <w:szCs w:val="18"/>
              </w:rPr>
              <w:t>regression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AAC3D9C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 w:hint="cs"/>
                <w:sz w:val="14"/>
                <w:szCs w:val="18"/>
                <w:rtl/>
              </w:rPr>
              <w:t>رگرسیون درجه3</w:t>
            </w:r>
          </w:p>
          <w:p w14:paraId="4CC46875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Style w:val="hps"/>
                <w:rFonts w:cs="B Nazanin"/>
                <w:sz w:val="14"/>
                <w:szCs w:val="18"/>
              </w:rPr>
              <w:t>Third</w:t>
            </w:r>
            <w:r w:rsidRPr="005F45C9">
              <w:rPr>
                <w:rStyle w:val="shorttext"/>
                <w:rFonts w:cs="B Nazanin"/>
                <w:sz w:val="14"/>
                <w:szCs w:val="18"/>
              </w:rPr>
              <w:t xml:space="preserve"> </w:t>
            </w:r>
            <w:r w:rsidRPr="005F45C9">
              <w:rPr>
                <w:rStyle w:val="hps"/>
                <w:rFonts w:cs="B Nazanin"/>
                <w:sz w:val="14"/>
                <w:szCs w:val="18"/>
              </w:rPr>
              <w:t>degree</w:t>
            </w:r>
            <w:r w:rsidRPr="005F45C9">
              <w:rPr>
                <w:rStyle w:val="shorttext"/>
                <w:rFonts w:cs="B Nazanin"/>
                <w:sz w:val="14"/>
                <w:szCs w:val="18"/>
              </w:rPr>
              <w:t xml:space="preserve"> </w:t>
            </w:r>
            <w:r w:rsidRPr="005F45C9">
              <w:rPr>
                <w:rStyle w:val="hps"/>
                <w:rFonts w:cs="B Nazanin"/>
                <w:sz w:val="14"/>
                <w:szCs w:val="18"/>
              </w:rPr>
              <w:t>regression</w:t>
            </w:r>
          </w:p>
          <w:p w14:paraId="25E821BA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</w:p>
        </w:tc>
      </w:tr>
      <w:tr w:rsidR="00486D6E" w:rsidRPr="005F45C9" w14:paraId="574C66B6" w14:textId="77777777" w:rsidTr="00C8396F">
        <w:trPr>
          <w:trHeight w:hRule="exact" w:val="340"/>
          <w:jc w:val="center"/>
        </w:trPr>
        <w:tc>
          <w:tcPr>
            <w:tcW w:w="4067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667328B" w14:textId="77777777" w:rsidR="00486D6E" w:rsidRPr="005F45C9" w:rsidRDefault="00486D6E" w:rsidP="00C8396F">
            <w:pPr>
              <w:bidi/>
              <w:ind w:firstLine="567"/>
              <w:jc w:val="both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 w:hint="cs"/>
                <w:sz w:val="14"/>
                <w:szCs w:val="18"/>
                <w:rtl/>
              </w:rPr>
              <w:t xml:space="preserve">وزن خشک ساقه                   </w:t>
            </w:r>
            <w:r w:rsidRPr="005F45C9">
              <w:rPr>
                <w:rFonts w:cs="B Nazanin" w:hint="cs"/>
                <w:sz w:val="14"/>
                <w:szCs w:val="18"/>
              </w:rPr>
              <w:t>shoot dry weight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000AC801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0.00003</w:t>
            </w:r>
            <w:r w:rsidRPr="005F45C9">
              <w:rPr>
                <w:rFonts w:cs="B Nazanin"/>
                <w:sz w:val="14"/>
                <w:szCs w:val="18"/>
                <w:vertAlign w:val="superscript"/>
              </w:rPr>
              <w:t xml:space="preserve"> ns</w:t>
            </w:r>
          </w:p>
        </w:tc>
        <w:tc>
          <w:tcPr>
            <w:tcW w:w="1916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38A7891C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0.017*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0E43BA3D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0.013</w:t>
            </w:r>
            <w:r w:rsidRPr="005F45C9">
              <w:rPr>
                <w:rFonts w:cs="B Nazanin"/>
                <w:sz w:val="14"/>
                <w:szCs w:val="18"/>
                <w:vertAlign w:val="superscript"/>
              </w:rPr>
              <w:t xml:space="preserve"> ns</w:t>
            </w:r>
          </w:p>
        </w:tc>
      </w:tr>
      <w:tr w:rsidR="00486D6E" w:rsidRPr="005F45C9" w14:paraId="74E62380" w14:textId="77777777" w:rsidTr="00C8396F">
        <w:trPr>
          <w:trHeight w:hRule="exact" w:val="340"/>
          <w:jc w:val="center"/>
        </w:trPr>
        <w:tc>
          <w:tcPr>
            <w:tcW w:w="4067" w:type="dxa"/>
            <w:noWrap/>
            <w:tcMar>
              <w:left w:w="0" w:type="dxa"/>
              <w:right w:w="0" w:type="dxa"/>
            </w:tcMar>
            <w:vAlign w:val="center"/>
          </w:tcPr>
          <w:p w14:paraId="290D48EF" w14:textId="77777777" w:rsidR="00486D6E" w:rsidRPr="005F45C9" w:rsidRDefault="00486D6E" w:rsidP="00C8396F">
            <w:pPr>
              <w:bidi/>
              <w:ind w:firstLine="567"/>
              <w:jc w:val="both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 w:hint="cs"/>
                <w:sz w:val="14"/>
                <w:szCs w:val="18"/>
                <w:rtl/>
              </w:rPr>
              <w:t xml:space="preserve">وزن خشک ریشه                   </w:t>
            </w:r>
            <w:r w:rsidRPr="005F45C9">
              <w:rPr>
                <w:rFonts w:cs="B Nazanin" w:hint="cs"/>
                <w:sz w:val="14"/>
                <w:szCs w:val="18"/>
              </w:rPr>
              <w:t>root dry weight</w:t>
            </w:r>
          </w:p>
        </w:tc>
        <w:tc>
          <w:tcPr>
            <w:tcW w:w="1439" w:type="dxa"/>
            <w:noWrap/>
            <w:tcMar>
              <w:left w:w="0" w:type="dxa"/>
              <w:right w:w="0" w:type="dxa"/>
            </w:tcMar>
            <w:vAlign w:val="center"/>
          </w:tcPr>
          <w:p w14:paraId="7DB3B31D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0.15*</w:t>
            </w:r>
          </w:p>
        </w:tc>
        <w:tc>
          <w:tcPr>
            <w:tcW w:w="1916" w:type="dxa"/>
            <w:noWrap/>
            <w:tcMar>
              <w:left w:w="0" w:type="dxa"/>
              <w:right w:w="0" w:type="dxa"/>
            </w:tcMar>
            <w:vAlign w:val="center"/>
          </w:tcPr>
          <w:p w14:paraId="71EB6BE0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0.004</w:t>
            </w:r>
            <w:r w:rsidRPr="005F45C9">
              <w:rPr>
                <w:rFonts w:cs="B Nazanin"/>
                <w:sz w:val="14"/>
                <w:szCs w:val="18"/>
                <w:vertAlign w:val="superscript"/>
              </w:rPr>
              <w:t xml:space="preserve"> ns</w:t>
            </w:r>
          </w:p>
        </w:tc>
        <w:tc>
          <w:tcPr>
            <w:tcW w:w="1441" w:type="dxa"/>
            <w:noWrap/>
            <w:tcMar>
              <w:left w:w="0" w:type="dxa"/>
              <w:right w:w="0" w:type="dxa"/>
            </w:tcMar>
            <w:vAlign w:val="center"/>
          </w:tcPr>
          <w:p w14:paraId="6F965274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0.019</w:t>
            </w:r>
            <w:r w:rsidRPr="005F45C9">
              <w:rPr>
                <w:rFonts w:cs="B Nazanin"/>
                <w:sz w:val="14"/>
                <w:szCs w:val="18"/>
                <w:vertAlign w:val="superscript"/>
              </w:rPr>
              <w:t xml:space="preserve"> ns</w:t>
            </w:r>
          </w:p>
        </w:tc>
      </w:tr>
      <w:tr w:rsidR="00486D6E" w:rsidRPr="005F45C9" w14:paraId="459DF316" w14:textId="77777777" w:rsidTr="00C8396F">
        <w:trPr>
          <w:trHeight w:hRule="exact" w:val="340"/>
          <w:jc w:val="center"/>
        </w:trPr>
        <w:tc>
          <w:tcPr>
            <w:tcW w:w="4067" w:type="dxa"/>
            <w:noWrap/>
            <w:tcMar>
              <w:left w:w="0" w:type="dxa"/>
              <w:right w:w="0" w:type="dxa"/>
            </w:tcMar>
            <w:vAlign w:val="center"/>
          </w:tcPr>
          <w:p w14:paraId="3BECCCFA" w14:textId="77777777" w:rsidR="00486D6E" w:rsidRPr="005F45C9" w:rsidRDefault="00486D6E" w:rsidP="00C8396F">
            <w:pPr>
              <w:bidi/>
              <w:ind w:firstLine="567"/>
              <w:jc w:val="both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 w:hint="cs"/>
                <w:sz w:val="14"/>
                <w:szCs w:val="18"/>
                <w:rtl/>
              </w:rPr>
              <w:t xml:space="preserve">وزن خشک برگ                    </w:t>
            </w:r>
            <w:r w:rsidRPr="005F45C9">
              <w:rPr>
                <w:rFonts w:cs="B Nazanin" w:hint="cs"/>
                <w:sz w:val="14"/>
                <w:szCs w:val="18"/>
              </w:rPr>
              <w:t>Leaf dry weight</w:t>
            </w:r>
          </w:p>
        </w:tc>
        <w:tc>
          <w:tcPr>
            <w:tcW w:w="1439" w:type="dxa"/>
            <w:noWrap/>
            <w:tcMar>
              <w:left w:w="0" w:type="dxa"/>
              <w:right w:w="0" w:type="dxa"/>
            </w:tcMar>
            <w:vAlign w:val="center"/>
          </w:tcPr>
          <w:p w14:paraId="068066D2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0.0006</w:t>
            </w:r>
            <w:r w:rsidRPr="005F45C9">
              <w:rPr>
                <w:rFonts w:cs="B Nazanin"/>
                <w:sz w:val="14"/>
                <w:szCs w:val="18"/>
                <w:vertAlign w:val="superscript"/>
              </w:rPr>
              <w:t xml:space="preserve"> ns</w:t>
            </w:r>
          </w:p>
        </w:tc>
        <w:tc>
          <w:tcPr>
            <w:tcW w:w="1916" w:type="dxa"/>
            <w:noWrap/>
            <w:tcMar>
              <w:left w:w="0" w:type="dxa"/>
              <w:right w:w="0" w:type="dxa"/>
            </w:tcMar>
            <w:vAlign w:val="center"/>
          </w:tcPr>
          <w:p w14:paraId="06F52B28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0.016*</w:t>
            </w:r>
          </w:p>
        </w:tc>
        <w:tc>
          <w:tcPr>
            <w:tcW w:w="1441" w:type="dxa"/>
            <w:noWrap/>
            <w:tcMar>
              <w:left w:w="0" w:type="dxa"/>
              <w:right w:w="0" w:type="dxa"/>
            </w:tcMar>
            <w:vAlign w:val="center"/>
          </w:tcPr>
          <w:p w14:paraId="06855F19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0.01</w:t>
            </w:r>
            <w:r w:rsidRPr="005F45C9">
              <w:rPr>
                <w:rFonts w:cs="B Nazanin"/>
                <w:sz w:val="14"/>
                <w:szCs w:val="18"/>
                <w:vertAlign w:val="superscript"/>
              </w:rPr>
              <w:t xml:space="preserve"> ns</w:t>
            </w:r>
          </w:p>
        </w:tc>
      </w:tr>
      <w:tr w:rsidR="00486D6E" w:rsidRPr="005F45C9" w14:paraId="31F0AE7B" w14:textId="77777777" w:rsidTr="00C8396F">
        <w:trPr>
          <w:trHeight w:hRule="exact" w:val="340"/>
          <w:jc w:val="center"/>
        </w:trPr>
        <w:tc>
          <w:tcPr>
            <w:tcW w:w="4067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578364E3" w14:textId="77777777" w:rsidR="00486D6E" w:rsidRPr="005F45C9" w:rsidRDefault="00486D6E" w:rsidP="00C8396F">
            <w:pPr>
              <w:bidi/>
              <w:ind w:firstLine="567"/>
              <w:jc w:val="both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 w:hint="cs"/>
                <w:sz w:val="14"/>
                <w:szCs w:val="18"/>
                <w:rtl/>
              </w:rPr>
              <w:t xml:space="preserve">وزن خشک قسمت هوایی    </w:t>
            </w:r>
            <w:r w:rsidRPr="005F45C9">
              <w:rPr>
                <w:rFonts w:cs="B Nazanin" w:hint="cs"/>
                <w:sz w:val="14"/>
                <w:szCs w:val="18"/>
              </w:rPr>
              <w:t>Dry weight of vegetative parts</w:t>
            </w:r>
            <w:r w:rsidRPr="005F45C9">
              <w:rPr>
                <w:rFonts w:cs="B Nazanin"/>
                <w:sz w:val="14"/>
                <w:szCs w:val="18"/>
              </w:rPr>
              <w:t xml:space="preserve">      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66C246C2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0.001</w:t>
            </w:r>
            <w:r w:rsidRPr="005F45C9">
              <w:rPr>
                <w:rFonts w:cs="B Nazanin"/>
                <w:sz w:val="14"/>
                <w:szCs w:val="18"/>
                <w:vertAlign w:val="superscript"/>
              </w:rPr>
              <w:t xml:space="preserve"> ns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462168B4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0.069*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  <w:vAlign w:val="center"/>
          </w:tcPr>
          <w:p w14:paraId="0ABA8E45" w14:textId="77777777" w:rsidR="00486D6E" w:rsidRPr="005F45C9" w:rsidRDefault="00486D6E" w:rsidP="00C8396F">
            <w:pPr>
              <w:bidi/>
              <w:ind w:firstLine="567"/>
              <w:rPr>
                <w:rFonts w:cs="B Nazanin"/>
                <w:sz w:val="14"/>
                <w:szCs w:val="18"/>
              </w:rPr>
            </w:pPr>
            <w:r w:rsidRPr="005F45C9">
              <w:rPr>
                <w:rFonts w:cs="B Nazanin"/>
                <w:sz w:val="14"/>
                <w:szCs w:val="18"/>
              </w:rPr>
              <w:t>0.047</w:t>
            </w:r>
            <w:r w:rsidRPr="005F45C9">
              <w:rPr>
                <w:rFonts w:cs="B Nazanin"/>
                <w:sz w:val="14"/>
                <w:szCs w:val="18"/>
                <w:vertAlign w:val="superscript"/>
              </w:rPr>
              <w:t xml:space="preserve"> ns</w:t>
            </w:r>
          </w:p>
        </w:tc>
      </w:tr>
    </w:tbl>
    <w:p w14:paraId="79626E1C" w14:textId="77777777" w:rsidR="00486D6E" w:rsidRPr="005F45C9" w:rsidRDefault="00486D6E" w:rsidP="00486D6E">
      <w:pPr>
        <w:bidi/>
        <w:ind w:firstLine="567"/>
        <w:rPr>
          <w:rFonts w:cs="B Nazanin"/>
          <w:sz w:val="14"/>
          <w:szCs w:val="18"/>
          <w:rtl/>
          <w:lang w:bidi="fa-IR"/>
        </w:rPr>
      </w:pPr>
      <w:r w:rsidRPr="005F45C9">
        <w:rPr>
          <w:rFonts w:cs="B Nazanin"/>
          <w:spacing w:val="8"/>
          <w:sz w:val="14"/>
          <w:szCs w:val="18"/>
        </w:rPr>
        <w:t>**,*,ns</w:t>
      </w:r>
      <w:r w:rsidRPr="005F45C9">
        <w:rPr>
          <w:rFonts w:cs="B Nazanin" w:hint="cs"/>
          <w:spacing w:val="8"/>
          <w:sz w:val="14"/>
          <w:szCs w:val="18"/>
          <w:rtl/>
          <w:lang w:bidi="fa-IR"/>
        </w:rPr>
        <w:t>به ترتیب بیانگر عدم تفاوت معنی دار و معنی دار در سطح 5و1درصد می باشد.</w:t>
      </w:r>
    </w:p>
    <w:p w14:paraId="502728AC" w14:textId="77777777" w:rsidR="00486D6E" w:rsidRPr="005F45C9" w:rsidRDefault="00486D6E" w:rsidP="00486D6E">
      <w:pPr>
        <w:bidi/>
        <w:ind w:firstLine="567"/>
        <w:rPr>
          <w:rFonts w:cs="B Nazanin"/>
          <w:sz w:val="14"/>
          <w:szCs w:val="18"/>
          <w:lang w:bidi="fa-IR"/>
        </w:rPr>
      </w:pPr>
      <w:r w:rsidRPr="005F45C9">
        <w:rPr>
          <w:rStyle w:val="hps"/>
          <w:rFonts w:cs="B Nazanin"/>
          <w:sz w:val="14"/>
          <w:szCs w:val="18"/>
        </w:rPr>
        <w:t>**,*, ns</w:t>
      </w:r>
      <w:r w:rsidRPr="005F45C9">
        <w:rPr>
          <w:rFonts w:cs="B Nazanin"/>
          <w:sz w:val="14"/>
          <w:szCs w:val="18"/>
        </w:rPr>
        <w:t xml:space="preserve">, respectively, </w:t>
      </w:r>
      <w:r w:rsidRPr="005F45C9">
        <w:rPr>
          <w:rStyle w:val="hps"/>
          <w:rFonts w:cs="B Nazanin"/>
          <w:sz w:val="14"/>
          <w:szCs w:val="18"/>
        </w:rPr>
        <w:t>indicating</w:t>
      </w:r>
      <w:r w:rsidRPr="005F45C9">
        <w:rPr>
          <w:rFonts w:cs="B Nazanin"/>
          <w:sz w:val="14"/>
          <w:szCs w:val="18"/>
        </w:rPr>
        <w:t xml:space="preserve"> </w:t>
      </w:r>
      <w:r w:rsidRPr="005F45C9">
        <w:rPr>
          <w:rStyle w:val="hps"/>
          <w:rFonts w:cs="B Nazanin"/>
          <w:sz w:val="14"/>
          <w:szCs w:val="18"/>
        </w:rPr>
        <w:t>no</w:t>
      </w:r>
      <w:r w:rsidRPr="005F45C9">
        <w:rPr>
          <w:rFonts w:cs="B Nazanin"/>
          <w:sz w:val="14"/>
          <w:szCs w:val="18"/>
        </w:rPr>
        <w:t xml:space="preserve"> </w:t>
      </w:r>
      <w:r w:rsidRPr="005F45C9">
        <w:rPr>
          <w:rStyle w:val="hps"/>
          <w:rFonts w:cs="B Nazanin"/>
          <w:sz w:val="14"/>
          <w:szCs w:val="18"/>
        </w:rPr>
        <w:t>significant difference</w:t>
      </w:r>
      <w:r w:rsidRPr="005F45C9">
        <w:rPr>
          <w:rFonts w:cs="B Nazanin"/>
          <w:sz w:val="14"/>
          <w:szCs w:val="18"/>
        </w:rPr>
        <w:t xml:space="preserve"> </w:t>
      </w:r>
      <w:r w:rsidRPr="005F45C9">
        <w:rPr>
          <w:rStyle w:val="hps"/>
          <w:rFonts w:cs="B Nazanin"/>
          <w:sz w:val="14"/>
          <w:szCs w:val="18"/>
        </w:rPr>
        <w:t>is</w:t>
      </w:r>
      <w:r w:rsidRPr="005F45C9">
        <w:rPr>
          <w:rFonts w:cs="B Nazanin"/>
          <w:sz w:val="14"/>
          <w:szCs w:val="18"/>
        </w:rPr>
        <w:t xml:space="preserve"> </w:t>
      </w:r>
      <w:r w:rsidRPr="005F45C9">
        <w:rPr>
          <w:rStyle w:val="hps"/>
          <w:rFonts w:cs="B Nazanin"/>
          <w:sz w:val="14"/>
          <w:szCs w:val="18"/>
        </w:rPr>
        <w:t>significant</w:t>
      </w:r>
      <w:r w:rsidRPr="005F45C9">
        <w:rPr>
          <w:rFonts w:cs="B Nazanin"/>
          <w:sz w:val="14"/>
          <w:szCs w:val="18"/>
        </w:rPr>
        <w:t xml:space="preserve"> </w:t>
      </w:r>
      <w:r w:rsidRPr="005F45C9">
        <w:rPr>
          <w:rStyle w:val="hps"/>
          <w:rFonts w:cs="B Nazanin"/>
          <w:sz w:val="14"/>
          <w:szCs w:val="18"/>
        </w:rPr>
        <w:t>at the</w:t>
      </w:r>
      <w:r w:rsidRPr="005F45C9">
        <w:rPr>
          <w:rFonts w:cs="B Nazanin"/>
          <w:sz w:val="14"/>
          <w:szCs w:val="18"/>
        </w:rPr>
        <w:t xml:space="preserve"> </w:t>
      </w:r>
      <w:r w:rsidRPr="005F45C9">
        <w:rPr>
          <w:rStyle w:val="hps"/>
          <w:rFonts w:cs="B Nazanin"/>
          <w:sz w:val="14"/>
          <w:szCs w:val="18"/>
        </w:rPr>
        <w:t>5 and 1</w:t>
      </w:r>
      <w:r w:rsidRPr="005F45C9">
        <w:rPr>
          <w:rFonts w:cs="B Nazanin"/>
          <w:sz w:val="14"/>
          <w:szCs w:val="18"/>
        </w:rPr>
        <w:t xml:space="preserve"> </w:t>
      </w:r>
      <w:r w:rsidRPr="005F45C9">
        <w:rPr>
          <w:rStyle w:val="hps"/>
          <w:rFonts w:cs="B Nazanin"/>
          <w:sz w:val="14"/>
          <w:szCs w:val="18"/>
        </w:rPr>
        <w:t>percent</w:t>
      </w:r>
      <w:r w:rsidRPr="005F45C9">
        <w:rPr>
          <w:rFonts w:cs="B Nazanin"/>
          <w:sz w:val="14"/>
          <w:szCs w:val="18"/>
        </w:rPr>
        <w:t>.</w:t>
      </w:r>
    </w:p>
    <w:p w14:paraId="030E5E55" w14:textId="77777777" w:rsidR="006E34DC" w:rsidRDefault="006E34DC" w:rsidP="006E34DC">
      <w:pPr>
        <w:bidi/>
        <w:ind w:firstLine="567"/>
        <w:jc w:val="lowKashida"/>
        <w:rPr>
          <w:rFonts w:cs="B Nazanin"/>
          <w:sz w:val="18"/>
          <w:szCs w:val="18"/>
          <w:rtl/>
          <w:lang w:bidi="fa-IR"/>
        </w:rPr>
      </w:pPr>
    </w:p>
    <w:p w14:paraId="6CC26560" w14:textId="77777777" w:rsidR="006E34DC" w:rsidRPr="005F45C9" w:rsidRDefault="006E34DC" w:rsidP="006E34DC">
      <w:pPr>
        <w:bidi/>
        <w:ind w:firstLine="567"/>
        <w:jc w:val="lowKashida"/>
        <w:rPr>
          <w:rFonts w:cs="B Nazanin"/>
          <w:sz w:val="18"/>
          <w:szCs w:val="18"/>
          <w:rtl/>
          <w:lang w:bidi="fa-IR"/>
        </w:rPr>
      </w:pPr>
      <w:r>
        <w:rPr>
          <w:rFonts w:cs="B Nazanin" w:hint="cs"/>
          <w:sz w:val="18"/>
          <w:szCs w:val="18"/>
          <w:rtl/>
          <w:lang w:bidi="fa-IR"/>
        </w:rPr>
        <w:t>طبق شکل</w:t>
      </w:r>
      <w:r>
        <w:rPr>
          <w:rFonts w:cs="B Nazanin"/>
          <w:sz w:val="18"/>
          <w:szCs w:val="18"/>
          <w:rtl/>
          <w:lang w:bidi="fa-IR"/>
        </w:rPr>
        <w:softHyphen/>
      </w:r>
      <w:r w:rsidRPr="005F45C9">
        <w:rPr>
          <w:rFonts w:cs="B Nazanin" w:hint="cs"/>
          <w:sz w:val="18"/>
          <w:szCs w:val="18"/>
          <w:rtl/>
          <w:lang w:bidi="fa-IR"/>
        </w:rPr>
        <w:t xml:space="preserve">های 1 تا 4 بیشترین وزن خشک ساقه و وزن خشک بخش هوایی در مقدار </w:t>
      </w:r>
      <w:r>
        <w:rPr>
          <w:rFonts w:cs="B Nazanin" w:hint="cs"/>
          <w:sz w:val="18"/>
          <w:szCs w:val="18"/>
          <w:rtl/>
          <w:lang w:bidi="fa-IR"/>
        </w:rPr>
        <w:t>مصرفی کود 100 تا 150کیلوگرم  می</w:t>
      </w:r>
      <w:r>
        <w:rPr>
          <w:rFonts w:cs="B Nazanin"/>
          <w:sz w:val="18"/>
          <w:szCs w:val="18"/>
          <w:rtl/>
          <w:lang w:bidi="fa-IR"/>
        </w:rPr>
        <w:softHyphen/>
      </w:r>
      <w:r w:rsidRPr="005F45C9">
        <w:rPr>
          <w:rFonts w:cs="B Nazanin" w:hint="cs"/>
          <w:sz w:val="18"/>
          <w:szCs w:val="18"/>
          <w:rtl/>
          <w:lang w:bidi="fa-IR"/>
        </w:rPr>
        <w:t>باشد. وزن خشک برگ نیز در مقدار مصرفی کود از 150 تا225 کیلوگرم در هکتار و وزن خشک ریشه در مقدار کود مصرفی 225 کیلوگرم در هکتار از بیشترین وزن برخوردار بوده</w:t>
      </w:r>
      <w:r w:rsidRPr="005F45C9">
        <w:rPr>
          <w:rFonts w:cs="B Nazanin"/>
          <w:sz w:val="18"/>
          <w:szCs w:val="18"/>
          <w:rtl/>
          <w:lang w:bidi="fa-IR"/>
        </w:rPr>
        <w:softHyphen/>
      </w:r>
      <w:r w:rsidRPr="005F45C9">
        <w:rPr>
          <w:rFonts w:cs="B Nazanin" w:hint="cs"/>
          <w:sz w:val="18"/>
          <w:szCs w:val="18"/>
          <w:rtl/>
          <w:lang w:bidi="fa-IR"/>
        </w:rPr>
        <w:t xml:space="preserve">اند. </w:t>
      </w:r>
    </w:p>
    <w:p w14:paraId="684882CF" w14:textId="77777777" w:rsidR="007642AB" w:rsidRDefault="007642AB" w:rsidP="007642AB">
      <w:pPr>
        <w:bidi/>
        <w:jc w:val="both"/>
        <w:rPr>
          <w:b/>
          <w:bCs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6E34DC" w14:paraId="32D1EE47" w14:textId="77777777" w:rsidTr="00C8396F">
        <w:tc>
          <w:tcPr>
            <w:tcW w:w="8720" w:type="dxa"/>
          </w:tcPr>
          <w:p w14:paraId="6685B732" w14:textId="77777777" w:rsidR="006E34DC" w:rsidRDefault="006E34DC" w:rsidP="00C8396F">
            <w:pPr>
              <w:bidi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F45C9">
              <w:rPr>
                <w:rFonts w:cs="B Nazanin"/>
                <w:noProof/>
                <w:sz w:val="14"/>
                <w:szCs w:val="18"/>
                <w:rtl/>
              </w:rPr>
              <w:drawing>
                <wp:inline distT="0" distB="0" distL="0" distR="0" wp14:anchorId="1DA62AE1" wp14:editId="4529FFAC">
                  <wp:extent cx="4038600" cy="1343025"/>
                  <wp:effectExtent l="0" t="0" r="0" b="0"/>
                  <wp:docPr id="3" name="Chart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6E34DC" w14:paraId="6ED933D3" w14:textId="77777777" w:rsidTr="00C8396F">
        <w:tc>
          <w:tcPr>
            <w:tcW w:w="8720" w:type="dxa"/>
          </w:tcPr>
          <w:p w14:paraId="3AAEEFF6" w14:textId="77777777" w:rsidR="006E34DC" w:rsidRDefault="006E34DC" w:rsidP="00C8396F">
            <w:pPr>
              <w:bidi/>
              <w:ind w:firstLine="567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>شکل 1 منحنی پاسخ وزن خشک برگ به ازای مقادیر هم فاصله هیومیک اسید(کیلوگرم در هکتار)</w:t>
            </w:r>
            <w:r w:rsidRPr="005F45C9">
              <w:rPr>
                <w:rFonts w:cs="B Nazanin"/>
                <w:sz w:val="14"/>
                <w:szCs w:val="18"/>
                <w:lang w:bidi="fa-IR"/>
              </w:rPr>
              <w:t xml:space="preserve"> </w:t>
            </w:r>
          </w:p>
          <w:p w14:paraId="643885DC" w14:textId="77777777" w:rsidR="006E34DC" w:rsidRPr="005F45C9" w:rsidRDefault="006E34DC" w:rsidP="00C8396F">
            <w:pPr>
              <w:ind w:firstLine="567"/>
              <w:jc w:val="left"/>
              <w:rPr>
                <w:rFonts w:cs="B Nazanin"/>
                <w:sz w:val="14"/>
                <w:szCs w:val="18"/>
                <w:lang w:bidi="fa-IR"/>
              </w:rPr>
            </w:pPr>
            <w:r w:rsidRPr="006F373C">
              <w:rPr>
                <w:rFonts w:cs="B Nazanin"/>
                <w:sz w:val="14"/>
                <w:szCs w:val="18"/>
                <w:lang w:bidi="fa-IR"/>
              </w:rPr>
              <w:t>Figure 1 Leaf dry weight response curve for interval values of humic acid (kg / ha</w:t>
            </w:r>
            <w:r>
              <w:rPr>
                <w:rFonts w:cs="B Nazanin"/>
                <w:sz w:val="14"/>
                <w:szCs w:val="18"/>
                <w:lang w:bidi="fa-IR"/>
              </w:rPr>
              <w:t>)</w:t>
            </w:r>
          </w:p>
          <w:p w14:paraId="67742C6D" w14:textId="77777777" w:rsidR="006E34DC" w:rsidRDefault="006E34DC" w:rsidP="00C8396F">
            <w:pPr>
              <w:bidi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</w:tr>
    </w:tbl>
    <w:p w14:paraId="0D17BC36" w14:textId="77777777" w:rsidR="006E34DC" w:rsidRDefault="006E34DC" w:rsidP="006E34DC">
      <w:pPr>
        <w:bidi/>
        <w:jc w:val="both"/>
        <w:rPr>
          <w:b/>
          <w:bCs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7B1966" w14:paraId="22DB17EC" w14:textId="77777777" w:rsidTr="00C8396F">
        <w:tc>
          <w:tcPr>
            <w:tcW w:w="8720" w:type="dxa"/>
          </w:tcPr>
          <w:bookmarkEnd w:id="2"/>
          <w:p w14:paraId="2B1D6C93" w14:textId="77777777" w:rsidR="007B1966" w:rsidRDefault="007B1966" w:rsidP="00C8396F">
            <w:pPr>
              <w:bidi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F45C9">
              <w:rPr>
                <w:rFonts w:cs="B Nazanin"/>
                <w:noProof/>
                <w:sz w:val="14"/>
                <w:szCs w:val="18"/>
                <w:rtl/>
              </w:rPr>
              <w:drawing>
                <wp:inline distT="0" distB="0" distL="0" distR="0" wp14:anchorId="7E1F651D" wp14:editId="4A32057A">
                  <wp:extent cx="4105275" cy="1323975"/>
                  <wp:effectExtent l="0" t="0" r="0" b="0"/>
                  <wp:docPr id="2" name="Chart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7B1966" w14:paraId="4B3CFF6A" w14:textId="77777777" w:rsidTr="00C8396F">
        <w:tc>
          <w:tcPr>
            <w:tcW w:w="8720" w:type="dxa"/>
          </w:tcPr>
          <w:p w14:paraId="4A318E61" w14:textId="77777777" w:rsidR="007B1966" w:rsidRDefault="007B1966" w:rsidP="00C8396F">
            <w:pPr>
              <w:bidi/>
              <w:ind w:firstLine="567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شکل </w:t>
            </w:r>
            <w:r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2 </w:t>
            </w: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منحنی پاسخ وزن خشک </w:t>
            </w:r>
            <w:r>
              <w:rPr>
                <w:rFonts w:cs="B Nazanin" w:hint="cs"/>
                <w:sz w:val="14"/>
                <w:szCs w:val="18"/>
                <w:rtl/>
                <w:lang w:bidi="fa-IR"/>
              </w:rPr>
              <w:t>ساقه</w:t>
            </w: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 به ازای مقادیر هم فاصله هیومیک اسید(کیلوگرم در هکتار)</w:t>
            </w:r>
            <w:r w:rsidRPr="005F45C9">
              <w:rPr>
                <w:rFonts w:cs="B Nazanin"/>
                <w:sz w:val="14"/>
                <w:szCs w:val="18"/>
                <w:lang w:bidi="fa-IR"/>
              </w:rPr>
              <w:t xml:space="preserve"> </w:t>
            </w:r>
          </w:p>
          <w:p w14:paraId="6A2FEA50" w14:textId="77777777" w:rsidR="007B1966" w:rsidRPr="006F373C" w:rsidRDefault="007B1966" w:rsidP="00C8396F">
            <w:pPr>
              <w:ind w:firstLine="567"/>
              <w:jc w:val="left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6F373C">
              <w:rPr>
                <w:rFonts w:cs="B Nazanin"/>
                <w:sz w:val="14"/>
                <w:szCs w:val="18"/>
                <w:lang w:bidi="fa-IR"/>
              </w:rPr>
              <w:t xml:space="preserve">Figure </w:t>
            </w:r>
            <w:r>
              <w:rPr>
                <w:rFonts w:cs="B Nazanin"/>
                <w:sz w:val="14"/>
                <w:szCs w:val="18"/>
                <w:lang w:bidi="fa-IR"/>
              </w:rPr>
              <w:t>2</w:t>
            </w:r>
            <w:r w:rsidRPr="006F373C">
              <w:rPr>
                <w:rFonts w:cs="B Nazanin"/>
                <w:sz w:val="14"/>
                <w:szCs w:val="18"/>
                <w:lang w:bidi="fa-IR"/>
              </w:rPr>
              <w:t xml:space="preserve"> </w:t>
            </w:r>
            <w:r>
              <w:rPr>
                <w:rFonts w:cs="B Nazanin"/>
                <w:sz w:val="14"/>
                <w:szCs w:val="18"/>
                <w:lang w:bidi="fa-IR"/>
              </w:rPr>
              <w:t>Stem</w:t>
            </w:r>
            <w:r w:rsidRPr="006F373C">
              <w:rPr>
                <w:rFonts w:cs="B Nazanin"/>
                <w:sz w:val="14"/>
                <w:szCs w:val="18"/>
                <w:lang w:bidi="fa-IR"/>
              </w:rPr>
              <w:t xml:space="preserve"> dry weight response curve for interval values of humic acid (kg / ha</w:t>
            </w:r>
            <w:r>
              <w:rPr>
                <w:rFonts w:cs="B Nazanin"/>
                <w:sz w:val="14"/>
                <w:szCs w:val="18"/>
                <w:lang w:bidi="fa-IR"/>
              </w:rPr>
              <w:t>)</w:t>
            </w:r>
          </w:p>
        </w:tc>
      </w:tr>
    </w:tbl>
    <w:p w14:paraId="51FE7D65" w14:textId="77777777" w:rsidR="007B1966" w:rsidRDefault="007B1966" w:rsidP="00937829">
      <w:pPr>
        <w:pStyle w:val="papertitle"/>
        <w:spacing w:before="100" w:beforeAutospacing="1" w:after="100" w:afterAutospacing="1"/>
        <w:rPr>
          <w:kern w:val="48"/>
        </w:rPr>
      </w:pPr>
    </w:p>
    <w:tbl>
      <w:tblPr>
        <w:tblStyle w:val="TableGrid"/>
        <w:bidiVisual/>
        <w:tblW w:w="0" w:type="auto"/>
        <w:tblInd w:w="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621488" w14:paraId="4889E1BF" w14:textId="77777777" w:rsidTr="00621488">
        <w:tc>
          <w:tcPr>
            <w:tcW w:w="8030" w:type="dxa"/>
          </w:tcPr>
          <w:p w14:paraId="39FD6148" w14:textId="595203BA" w:rsidR="00621488" w:rsidRDefault="00621488" w:rsidP="00F20803">
            <w:pPr>
              <w:bidi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F45C9">
              <w:rPr>
                <w:rFonts w:cs="B Nazanin"/>
                <w:b/>
                <w:bCs/>
                <w:noProof/>
                <w:sz w:val="14"/>
                <w:szCs w:val="18"/>
                <w:rtl/>
              </w:rPr>
              <w:lastRenderedPageBreak/>
              <w:drawing>
                <wp:inline distT="0" distB="0" distL="0" distR="0" wp14:anchorId="3A65CF36" wp14:editId="069803ED">
                  <wp:extent cx="3676650" cy="1543050"/>
                  <wp:effectExtent l="0" t="0" r="0" b="0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  <w:tr w:rsidR="00621488" w14:paraId="7FCDFAAE" w14:textId="77777777" w:rsidTr="00621488">
        <w:tc>
          <w:tcPr>
            <w:tcW w:w="8030" w:type="dxa"/>
          </w:tcPr>
          <w:p w14:paraId="6CA62703" w14:textId="6447030C" w:rsidR="00621488" w:rsidRDefault="00621488" w:rsidP="00DB6259">
            <w:pPr>
              <w:bidi/>
              <w:ind w:firstLine="567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شکل </w:t>
            </w:r>
            <w:r w:rsidR="00DB6259">
              <w:rPr>
                <w:rFonts w:cs="B Nazanin" w:hint="cs"/>
                <w:sz w:val="14"/>
                <w:szCs w:val="18"/>
                <w:rtl/>
                <w:lang w:bidi="fa-IR"/>
              </w:rPr>
              <w:t>3</w:t>
            </w:r>
            <w:r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 </w:t>
            </w: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منحنی پاسخ وزن خشک </w:t>
            </w:r>
            <w:r>
              <w:rPr>
                <w:rFonts w:cs="B Nazanin" w:hint="cs"/>
                <w:sz w:val="14"/>
                <w:szCs w:val="18"/>
                <w:rtl/>
                <w:lang w:bidi="fa-IR"/>
              </w:rPr>
              <w:t>ریشه</w:t>
            </w: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 به ازای مقادیر هم فاصله هیومیک اسید(کیلوگرم در هکتار)</w:t>
            </w:r>
            <w:r w:rsidRPr="005F45C9">
              <w:rPr>
                <w:rFonts w:cs="B Nazanin"/>
                <w:sz w:val="14"/>
                <w:szCs w:val="18"/>
                <w:lang w:bidi="fa-IR"/>
              </w:rPr>
              <w:t xml:space="preserve"> </w:t>
            </w:r>
          </w:p>
          <w:p w14:paraId="3D339AFF" w14:textId="3C07EF61" w:rsidR="00621488" w:rsidRPr="006F373C" w:rsidRDefault="00621488" w:rsidP="00621488">
            <w:pPr>
              <w:ind w:firstLine="567"/>
              <w:jc w:val="left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6F373C">
              <w:rPr>
                <w:rFonts w:cs="B Nazanin"/>
                <w:sz w:val="14"/>
                <w:szCs w:val="18"/>
                <w:lang w:bidi="fa-IR"/>
              </w:rPr>
              <w:t xml:space="preserve">Figure </w:t>
            </w:r>
            <w:r>
              <w:rPr>
                <w:rFonts w:cs="B Nazanin"/>
                <w:sz w:val="14"/>
                <w:szCs w:val="18"/>
                <w:lang w:bidi="fa-IR"/>
              </w:rPr>
              <w:t>3</w:t>
            </w:r>
            <w:r w:rsidRPr="006F373C">
              <w:rPr>
                <w:rFonts w:cs="B Nazanin"/>
                <w:sz w:val="14"/>
                <w:szCs w:val="18"/>
                <w:lang w:bidi="fa-IR"/>
              </w:rPr>
              <w:t xml:space="preserve"> </w:t>
            </w:r>
            <w:r>
              <w:rPr>
                <w:rFonts w:cs="B Nazanin"/>
                <w:sz w:val="14"/>
                <w:szCs w:val="18"/>
                <w:lang w:bidi="fa-IR"/>
              </w:rPr>
              <w:t xml:space="preserve">Root </w:t>
            </w:r>
            <w:r w:rsidRPr="006F373C">
              <w:rPr>
                <w:rFonts w:cs="B Nazanin"/>
                <w:sz w:val="14"/>
                <w:szCs w:val="18"/>
                <w:lang w:bidi="fa-IR"/>
              </w:rPr>
              <w:t xml:space="preserve"> dry weight response curve for interval values of humic acid (kg / ha</w:t>
            </w:r>
            <w:r>
              <w:rPr>
                <w:rFonts w:cs="B Nazanin"/>
                <w:sz w:val="14"/>
                <w:szCs w:val="18"/>
                <w:lang w:bidi="fa-IR"/>
              </w:rPr>
              <w:t>)</w:t>
            </w:r>
          </w:p>
        </w:tc>
      </w:tr>
    </w:tbl>
    <w:p w14:paraId="42762DF3" w14:textId="77777777" w:rsidR="00470002" w:rsidRDefault="00470002" w:rsidP="00937829">
      <w:pPr>
        <w:pStyle w:val="papertitle"/>
        <w:spacing w:before="100" w:beforeAutospacing="1" w:after="100" w:afterAutospacing="1"/>
        <w:rPr>
          <w:kern w:val="48"/>
          <w:rtl/>
        </w:rPr>
      </w:pPr>
    </w:p>
    <w:tbl>
      <w:tblPr>
        <w:tblStyle w:val="TableGrid"/>
        <w:bidiVisual/>
        <w:tblW w:w="0" w:type="auto"/>
        <w:tblInd w:w="4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30"/>
      </w:tblGrid>
      <w:tr w:rsidR="00EC4FCF" w14:paraId="3F00D426" w14:textId="77777777" w:rsidTr="00F20803">
        <w:tc>
          <w:tcPr>
            <w:tcW w:w="8030" w:type="dxa"/>
          </w:tcPr>
          <w:p w14:paraId="2C9A8584" w14:textId="43F066F8" w:rsidR="00EC4FCF" w:rsidRDefault="001D5AC9" w:rsidP="00F20803">
            <w:pPr>
              <w:bidi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F45C9">
              <w:rPr>
                <w:rFonts w:cs="B Nazanin"/>
                <w:noProof/>
                <w:sz w:val="14"/>
                <w:szCs w:val="18"/>
                <w:rtl/>
              </w:rPr>
              <w:drawing>
                <wp:inline distT="0" distB="0" distL="0" distR="0" wp14:anchorId="78AB1334" wp14:editId="053D3AC9">
                  <wp:extent cx="4038600" cy="1666875"/>
                  <wp:effectExtent l="0" t="0" r="0" b="0"/>
                  <wp:docPr id="4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EC4FCF" w14:paraId="2B456EA3" w14:textId="77777777" w:rsidTr="00F20803">
        <w:tc>
          <w:tcPr>
            <w:tcW w:w="8030" w:type="dxa"/>
          </w:tcPr>
          <w:p w14:paraId="1DD77C51" w14:textId="39F2FE43" w:rsidR="00EC4FCF" w:rsidRDefault="00EC4FCF" w:rsidP="00EC4FCF">
            <w:pPr>
              <w:bidi/>
              <w:ind w:firstLine="567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شکل </w:t>
            </w:r>
            <w:r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4 </w:t>
            </w: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منحنی پاسخ وزن خشک </w:t>
            </w:r>
            <w:r>
              <w:rPr>
                <w:rFonts w:cs="B Nazanin" w:hint="cs"/>
                <w:sz w:val="14"/>
                <w:szCs w:val="18"/>
                <w:rtl/>
                <w:lang w:bidi="fa-IR"/>
              </w:rPr>
              <w:t>ریشه</w:t>
            </w:r>
            <w:r w:rsidRPr="005F45C9">
              <w:rPr>
                <w:rFonts w:cs="B Nazanin" w:hint="cs"/>
                <w:sz w:val="14"/>
                <w:szCs w:val="18"/>
                <w:rtl/>
                <w:lang w:bidi="fa-IR"/>
              </w:rPr>
              <w:t xml:space="preserve"> به ازای مقادیر هم فاصله هیومیک اسید(کیلوگرم در هکتار)</w:t>
            </w:r>
            <w:r w:rsidRPr="005F45C9">
              <w:rPr>
                <w:rFonts w:cs="B Nazanin"/>
                <w:sz w:val="14"/>
                <w:szCs w:val="18"/>
                <w:lang w:bidi="fa-IR"/>
              </w:rPr>
              <w:t xml:space="preserve"> </w:t>
            </w:r>
          </w:p>
          <w:p w14:paraId="6EC8DFFA" w14:textId="30BAEABE" w:rsidR="00EC4FCF" w:rsidRPr="006F373C" w:rsidRDefault="00EC4FCF" w:rsidP="00EC4FCF">
            <w:pPr>
              <w:ind w:firstLine="567"/>
              <w:jc w:val="left"/>
              <w:rPr>
                <w:rFonts w:cs="B Nazanin"/>
                <w:sz w:val="14"/>
                <w:szCs w:val="18"/>
                <w:rtl/>
                <w:lang w:bidi="fa-IR"/>
              </w:rPr>
            </w:pPr>
            <w:r w:rsidRPr="006F373C">
              <w:rPr>
                <w:rFonts w:cs="B Nazanin"/>
                <w:sz w:val="14"/>
                <w:szCs w:val="18"/>
                <w:lang w:bidi="fa-IR"/>
              </w:rPr>
              <w:t xml:space="preserve">Figure </w:t>
            </w:r>
            <w:r>
              <w:rPr>
                <w:rFonts w:cs="B Nazanin"/>
                <w:sz w:val="14"/>
                <w:szCs w:val="18"/>
                <w:lang w:bidi="fa-IR"/>
              </w:rPr>
              <w:t>4</w:t>
            </w:r>
            <w:r w:rsidRPr="006F373C">
              <w:rPr>
                <w:rFonts w:cs="B Nazanin"/>
                <w:sz w:val="14"/>
                <w:szCs w:val="18"/>
                <w:lang w:bidi="fa-IR"/>
              </w:rPr>
              <w:t xml:space="preserve"> </w:t>
            </w:r>
            <w:r w:rsidR="00DB6259" w:rsidRPr="00DB6259">
              <w:rPr>
                <w:rStyle w:val="jlqj4b"/>
                <w:sz w:val="14"/>
                <w:szCs w:val="14"/>
              </w:rPr>
              <w:t>whole canopy</w:t>
            </w:r>
            <w:r w:rsidR="00DB6259" w:rsidRPr="00DB6259">
              <w:rPr>
                <w:rFonts w:cs="B Nazanin"/>
                <w:sz w:val="14"/>
                <w:szCs w:val="14"/>
                <w:lang w:bidi="fa-IR"/>
              </w:rPr>
              <w:t xml:space="preserve"> </w:t>
            </w:r>
            <w:r w:rsidRPr="006F373C">
              <w:rPr>
                <w:rFonts w:cs="B Nazanin"/>
                <w:sz w:val="14"/>
                <w:szCs w:val="18"/>
                <w:lang w:bidi="fa-IR"/>
              </w:rPr>
              <w:t>dry weight response curve for interval values of humic acid (kg / ha</w:t>
            </w:r>
            <w:r>
              <w:rPr>
                <w:rFonts w:cs="B Nazanin"/>
                <w:sz w:val="14"/>
                <w:szCs w:val="18"/>
                <w:lang w:bidi="fa-IR"/>
              </w:rPr>
              <w:t>)</w:t>
            </w:r>
          </w:p>
        </w:tc>
      </w:tr>
    </w:tbl>
    <w:p w14:paraId="5EB04D83" w14:textId="77777777" w:rsidR="00EC4FCF" w:rsidRDefault="00EC4FCF" w:rsidP="00937829">
      <w:pPr>
        <w:pStyle w:val="papertitle"/>
        <w:spacing w:before="100" w:beforeAutospacing="1" w:after="100" w:afterAutospacing="1"/>
        <w:rPr>
          <w:kern w:val="48"/>
          <w:rtl/>
        </w:rPr>
      </w:pPr>
    </w:p>
    <w:p w14:paraId="77424D10" w14:textId="77777777" w:rsidR="001D5AC9" w:rsidRDefault="001D5AC9" w:rsidP="00937829">
      <w:pPr>
        <w:pStyle w:val="papertitle"/>
        <w:spacing w:before="100" w:beforeAutospacing="1" w:after="100" w:afterAutospacing="1"/>
        <w:rPr>
          <w:kern w:val="48"/>
          <w:rtl/>
        </w:rPr>
      </w:pPr>
    </w:p>
    <w:p w14:paraId="45934803" w14:textId="77777777" w:rsidR="001D5AC9" w:rsidRDefault="001D5AC9" w:rsidP="00937829">
      <w:pPr>
        <w:pStyle w:val="papertitle"/>
        <w:spacing w:before="100" w:beforeAutospacing="1" w:after="100" w:afterAutospacing="1"/>
        <w:rPr>
          <w:kern w:val="48"/>
          <w:rtl/>
        </w:rPr>
      </w:pPr>
    </w:p>
    <w:p w14:paraId="3E3E75D4" w14:textId="77777777" w:rsidR="001D5AC9" w:rsidRDefault="001D5AC9" w:rsidP="00937829">
      <w:pPr>
        <w:pStyle w:val="papertitle"/>
        <w:spacing w:before="100" w:beforeAutospacing="1" w:after="100" w:afterAutospacing="1"/>
        <w:rPr>
          <w:kern w:val="48"/>
          <w:rtl/>
        </w:rPr>
      </w:pPr>
    </w:p>
    <w:p w14:paraId="7D3B1E94" w14:textId="77777777" w:rsidR="001D5AC9" w:rsidRDefault="001D5AC9" w:rsidP="00937829">
      <w:pPr>
        <w:pStyle w:val="papertitle"/>
        <w:spacing w:before="100" w:beforeAutospacing="1" w:after="100" w:afterAutospacing="1"/>
        <w:rPr>
          <w:kern w:val="48"/>
        </w:rPr>
      </w:pPr>
    </w:p>
    <w:p w14:paraId="54DE790F" w14:textId="57B79FC9" w:rsidR="00937829" w:rsidRPr="004D72B5" w:rsidRDefault="00937829" w:rsidP="007E38F4">
      <w:pPr>
        <w:pStyle w:val="papertitle"/>
        <w:spacing w:before="100" w:beforeAutospacing="1" w:after="100" w:afterAutospacing="1"/>
      </w:pPr>
      <w:r w:rsidRPr="008B6524">
        <w:rPr>
          <w:kern w:val="48"/>
        </w:rPr>
        <w:t xml:space="preserve"> </w:t>
      </w:r>
    </w:p>
    <w:p w14:paraId="351952AE" w14:textId="77777777" w:rsidR="00211E64" w:rsidRPr="00282D22" w:rsidRDefault="00211E64" w:rsidP="00282D22">
      <w:pPr>
        <w:pStyle w:val="Abstract"/>
        <w:bidi/>
        <w:rPr>
          <w:rFonts w:cs="B Nazanin"/>
          <w:color w:val="FF0000"/>
        </w:rPr>
      </w:pPr>
    </w:p>
    <w:sectPr w:rsidR="00211E64" w:rsidRPr="00282D22" w:rsidSect="003273B1">
      <w:headerReference w:type="even" r:id="rId22"/>
      <w:headerReference w:type="default" r:id="rId23"/>
      <w:headerReference w:type="first" r:id="rId24"/>
      <w:type w:val="continuous"/>
      <w:pgSz w:w="11906" w:h="16838" w:code="9"/>
      <w:pgMar w:top="2268" w:right="907" w:bottom="1440" w:left="907" w:header="720" w:footer="720" w:gutter="0"/>
      <w:cols w:space="357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1B690" w14:textId="77777777" w:rsidR="002C162F" w:rsidRDefault="002C162F" w:rsidP="001A3B3D">
      <w:r>
        <w:separator/>
      </w:r>
    </w:p>
  </w:endnote>
  <w:endnote w:type="continuationSeparator" w:id="0">
    <w:p w14:paraId="34085A46" w14:textId="77777777" w:rsidR="002C162F" w:rsidRDefault="002C162F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B21B8" w14:textId="1F346BC3" w:rsidR="00937829" w:rsidRDefault="00937829">
    <w:pPr>
      <w:pStyle w:val="Footer"/>
    </w:pPr>
    <w:r>
      <w:rPr>
        <w:noProof/>
      </w:rPr>
      <w:drawing>
        <wp:anchor distT="0" distB="0" distL="114300" distR="114300" simplePos="0" relativeHeight="251654656" behindDoc="1" locked="0" layoutInCell="1" allowOverlap="1" wp14:anchorId="5547C440" wp14:editId="489ACFB3">
          <wp:simplePos x="0" y="0"/>
          <wp:positionH relativeFrom="column">
            <wp:posOffset>-626110</wp:posOffset>
          </wp:positionH>
          <wp:positionV relativeFrom="paragraph">
            <wp:posOffset>15875</wp:posOffset>
          </wp:positionV>
          <wp:extent cx="7616825" cy="578036"/>
          <wp:effectExtent l="0" t="0" r="317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B08F6" w14:textId="2771249B" w:rsidR="003273B1" w:rsidRPr="0082019B" w:rsidRDefault="0082019B" w:rsidP="0082019B">
    <w:pPr>
      <w:pStyle w:val="Foot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A960BC0" wp14:editId="4154527C">
          <wp:simplePos x="0" y="0"/>
          <wp:positionH relativeFrom="column">
            <wp:posOffset>-586740</wp:posOffset>
          </wp:positionH>
          <wp:positionV relativeFrom="paragraph">
            <wp:posOffset>22860</wp:posOffset>
          </wp:positionV>
          <wp:extent cx="7616825" cy="578036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27B15" w14:textId="77777777" w:rsidR="002C162F" w:rsidRDefault="002C162F" w:rsidP="001A3B3D">
      <w:r>
        <w:separator/>
      </w:r>
    </w:p>
  </w:footnote>
  <w:footnote w:type="continuationSeparator" w:id="0">
    <w:p w14:paraId="61AC4BCD" w14:textId="77777777" w:rsidR="002C162F" w:rsidRDefault="002C162F" w:rsidP="001A3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ED4E2A" w14:textId="77777777" w:rsidR="007E38F4" w:rsidRDefault="007E38F4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60800" behindDoc="1" locked="0" layoutInCell="1" allowOverlap="1" wp14:anchorId="0F21B679" wp14:editId="1B61E832">
          <wp:simplePos x="0" y="0"/>
          <wp:positionH relativeFrom="column">
            <wp:posOffset>-605155</wp:posOffset>
          </wp:positionH>
          <wp:positionV relativeFrom="paragraph">
            <wp:posOffset>-466725</wp:posOffset>
          </wp:positionV>
          <wp:extent cx="7593330" cy="1170940"/>
          <wp:effectExtent l="0" t="0" r="762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170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CDC7088" w14:textId="77777777" w:rsidR="007E38F4" w:rsidRDefault="007E38F4">
    <w:pPr>
      <w:pStyle w:val="Header"/>
      <w:rPr>
        <w:rtl/>
      </w:rPr>
    </w:pPr>
  </w:p>
  <w:p w14:paraId="6FD5F1FC" w14:textId="77777777" w:rsidR="007E38F4" w:rsidRDefault="007E38F4">
    <w:pPr>
      <w:pStyle w:val="Header"/>
      <w:rPr>
        <w:rtl/>
      </w:rPr>
    </w:pPr>
  </w:p>
  <w:p w14:paraId="7DB155EA" w14:textId="77777777" w:rsidR="007E38F4" w:rsidRDefault="007E38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53E28" w14:textId="77777777" w:rsidR="007E38F4" w:rsidRDefault="007E38F4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61824" behindDoc="1" locked="0" layoutInCell="1" allowOverlap="1" wp14:anchorId="16158E66" wp14:editId="5404966D">
          <wp:simplePos x="0" y="0"/>
          <wp:positionH relativeFrom="column">
            <wp:posOffset>-565150</wp:posOffset>
          </wp:positionH>
          <wp:positionV relativeFrom="paragraph">
            <wp:posOffset>-457200</wp:posOffset>
          </wp:positionV>
          <wp:extent cx="7546975" cy="1191193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191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8E4D36" w14:textId="77777777" w:rsidR="007E38F4" w:rsidRPr="005A0705" w:rsidRDefault="007E38F4" w:rsidP="005A0705">
    <w:pPr>
      <w:pStyle w:val="Header"/>
      <w:bidi/>
      <w:rPr>
        <w:rFonts w:cs="B Yekan"/>
      </w:rPr>
    </w:pPr>
    <w:r w:rsidRPr="005A0705">
      <w:rPr>
        <w:rFonts w:cs="B Yekan"/>
        <w:rtl/>
      </w:rPr>
      <w:t>نام خانوادگی نویسنده اول و همکاران</w:t>
    </w:r>
    <w:r w:rsidRPr="005A0705">
      <w:rPr>
        <w:rFonts w:cs="B Yekan"/>
        <w:cs/>
      </w:rPr>
      <w:t>‎</w:t>
    </w:r>
    <w:r w:rsidRPr="005A0705">
      <w:rPr>
        <w:rFonts w:cs="B Yekan"/>
        <w:rtl/>
      </w:rPr>
      <w:t xml:space="preserve"> (تنها نام خانوادگی نویسنده اول نوشته می</w:t>
    </w:r>
    <w:r w:rsidRPr="005A0705">
      <w:rPr>
        <w:rFonts w:cs="B Yekan" w:hint="cs"/>
        <w:rtl/>
      </w:rPr>
      <w:t>‌</w:t>
    </w:r>
    <w:r w:rsidRPr="005A0705">
      <w:rPr>
        <w:rFonts w:cs="B Yekan"/>
        <w:rtl/>
      </w:rPr>
      <w:t>شود</w:t>
    </w:r>
    <w:r w:rsidRPr="005A0705">
      <w:rPr>
        <w:rFonts w:cs="B Yekan" w:hint="cs"/>
        <w:rtl/>
      </w:rPr>
      <w:t xml:space="preserve">)، </w:t>
    </w:r>
    <w:r w:rsidRPr="005A0705">
      <w:rPr>
        <w:rFonts w:cs="B Yekan"/>
        <w:rtl/>
      </w:rPr>
      <w:t>عنوان کوتاه  مقاله (تا هشت واژه)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2D0F81" w14:textId="77777777" w:rsidR="007E38F4" w:rsidRDefault="007E38F4" w:rsidP="001C6BDE">
    <w:pPr>
      <w:autoSpaceDE w:val="0"/>
      <w:autoSpaceDN w:val="0"/>
      <w:adjustRightInd w:val="0"/>
      <w:rPr>
        <w:rFonts w:ascii="Arial" w:hAnsi="Arial" w:cs="B Titr"/>
        <w:sz w:val="6"/>
        <w:szCs w:val="6"/>
        <w:rtl/>
        <w:lang w:bidi="fa-IR"/>
      </w:rPr>
    </w:pPr>
    <w:r>
      <w:rPr>
        <w:rFonts w:ascii="Arial" w:hAnsi="Arial" w:cs="B Titr"/>
        <w:noProof/>
        <w:rtl/>
      </w:rPr>
      <w:drawing>
        <wp:anchor distT="0" distB="0" distL="114300" distR="114300" simplePos="0" relativeHeight="251658752" behindDoc="1" locked="0" layoutInCell="1" allowOverlap="1" wp14:anchorId="4F0BB65A" wp14:editId="0F5F83F9">
          <wp:simplePos x="0" y="0"/>
          <wp:positionH relativeFrom="column">
            <wp:posOffset>5738211</wp:posOffset>
          </wp:positionH>
          <wp:positionV relativeFrom="paragraph">
            <wp:posOffset>-109181</wp:posOffset>
          </wp:positionV>
          <wp:extent cx="416589" cy="675564"/>
          <wp:effectExtent l="0" t="0" r="254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904" cy="689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B88D06" w14:textId="77777777" w:rsidR="007E38F4" w:rsidRDefault="007E38F4" w:rsidP="001C6BDE">
    <w:pPr>
      <w:autoSpaceDE w:val="0"/>
      <w:autoSpaceDN w:val="0"/>
      <w:bidi/>
      <w:adjustRightInd w:val="0"/>
      <w:jc w:val="left"/>
      <w:rPr>
        <w:rFonts w:ascii="Arial" w:hAnsi="Arial" w:cs="B Titr"/>
        <w:sz w:val="6"/>
        <w:szCs w:val="6"/>
        <w:rtl/>
        <w:lang w:bidi="fa-IR"/>
      </w:rPr>
    </w:pPr>
    <w:r>
      <w:rPr>
        <w:rFonts w:ascii="Arial-BoldMT" w:hAnsi="Arial-BoldMT" w:cs="Arial-BoldMT" w:hint="cs"/>
        <w:noProof/>
        <w:sz w:val="16"/>
        <w:szCs w:val="16"/>
        <w:rtl/>
      </w:rPr>
      <w:drawing>
        <wp:anchor distT="0" distB="0" distL="114300" distR="114300" simplePos="0" relativeHeight="251659776" behindDoc="1" locked="0" layoutInCell="1" allowOverlap="1" wp14:anchorId="5E56A2CC" wp14:editId="3CB066EB">
          <wp:simplePos x="0" y="0"/>
          <wp:positionH relativeFrom="margin">
            <wp:posOffset>-635</wp:posOffset>
          </wp:positionH>
          <wp:positionV relativeFrom="paragraph">
            <wp:posOffset>24926</wp:posOffset>
          </wp:positionV>
          <wp:extent cx="690245" cy="418465"/>
          <wp:effectExtent l="0" t="0" r="0" b="635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245" cy="41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506EBC3" w14:textId="77777777" w:rsidR="007E38F4" w:rsidRDefault="007E38F4" w:rsidP="001C6BDE">
    <w:pPr>
      <w:autoSpaceDE w:val="0"/>
      <w:autoSpaceDN w:val="0"/>
      <w:bidi/>
      <w:adjustRightInd w:val="0"/>
      <w:jc w:val="left"/>
      <w:rPr>
        <w:rFonts w:ascii="Arial" w:hAnsi="Arial" w:cs="B Titr"/>
        <w:sz w:val="6"/>
        <w:szCs w:val="6"/>
        <w:rtl/>
        <w:lang w:bidi="fa-IR"/>
      </w:rPr>
    </w:pPr>
  </w:p>
  <w:p w14:paraId="758F3D60" w14:textId="77777777" w:rsidR="007E38F4" w:rsidRPr="0056735C" w:rsidRDefault="007E38F4" w:rsidP="001C6BDE">
    <w:pPr>
      <w:autoSpaceDE w:val="0"/>
      <w:autoSpaceDN w:val="0"/>
      <w:bidi/>
      <w:adjustRightInd w:val="0"/>
      <w:jc w:val="left"/>
      <w:rPr>
        <w:rFonts w:ascii="Arial" w:hAnsi="Arial" w:cs="B Titr"/>
        <w:sz w:val="6"/>
        <w:szCs w:val="6"/>
        <w:rtl/>
        <w:lang w:bidi="fa-IR"/>
      </w:rPr>
    </w:pPr>
    <w:r w:rsidRPr="0056735C">
      <w:rPr>
        <w:rFonts w:ascii="Arial" w:hAnsi="Arial" w:cs="B Titr" w:hint="cs"/>
        <w:sz w:val="6"/>
        <w:szCs w:val="6"/>
        <w:rtl/>
        <w:lang w:bidi="fa-IR"/>
      </w:rPr>
      <w:t xml:space="preserve">    </w:t>
    </w:r>
  </w:p>
  <w:p w14:paraId="13328C28" w14:textId="77777777" w:rsidR="007E38F4" w:rsidRPr="00271D8B" w:rsidRDefault="007E38F4" w:rsidP="00877DEA">
    <w:pPr>
      <w:tabs>
        <w:tab w:val="center" w:pos="5060"/>
        <w:tab w:val="left" w:pos="8916"/>
        <w:tab w:val="right" w:pos="10120"/>
      </w:tabs>
      <w:autoSpaceDE w:val="0"/>
      <w:autoSpaceDN w:val="0"/>
      <w:bidi/>
      <w:adjustRightInd w:val="0"/>
      <w:jc w:val="left"/>
      <w:rPr>
        <w:rFonts w:ascii="Arial-BoldMT" w:hAnsi="Arial-BoldMT" w:cs="Arial-BoldMT"/>
        <w:sz w:val="16"/>
        <w:szCs w:val="16"/>
        <w:rtl/>
      </w:rPr>
    </w:pPr>
    <w:r>
      <w:rPr>
        <w:rFonts w:ascii="Arial" w:hAnsi="Arial" w:cs="B Titr"/>
        <w:rtl/>
        <w:lang w:bidi="fa-IR"/>
      </w:rPr>
      <w:tab/>
    </w:r>
    <w:r w:rsidRPr="0056735C">
      <w:rPr>
        <w:rFonts w:ascii="Arial" w:hAnsi="Arial" w:cs="B Titr"/>
        <w:rtl/>
        <w:lang w:bidi="fa-IR"/>
      </w:rPr>
      <w:t>نخست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ب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الملل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و سوم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مل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ر</w:t>
    </w:r>
    <w:r w:rsidRPr="0056735C">
      <w:rPr>
        <w:rFonts w:ascii="Arial" w:hAnsi="Arial" w:cs="B Titr" w:hint="cs"/>
        <w:rtl/>
        <w:lang w:bidi="fa-IR"/>
      </w:rPr>
      <w:t>یاضیات</w:t>
    </w:r>
    <w:r w:rsidRPr="0056735C">
      <w:rPr>
        <w:rFonts w:ascii="Arial" w:hAnsi="Arial" w:cs="B Titr"/>
        <w:rtl/>
        <w:lang w:bidi="fa-IR"/>
      </w:rPr>
      <w:t xml:space="preserve"> ز</w:t>
    </w:r>
    <w:r w:rsidRPr="0056735C">
      <w:rPr>
        <w:rFonts w:ascii="Arial" w:hAnsi="Arial" w:cs="B Titr" w:hint="cs"/>
        <w:rtl/>
        <w:lang w:bidi="fa-IR"/>
      </w:rPr>
      <w:t>یستی</w:t>
    </w:r>
    <w:r>
      <w:rPr>
        <w:rFonts w:ascii="Arial" w:hAnsi="Arial" w:cs="B Titr" w:hint="cs"/>
        <w:rtl/>
        <w:lang w:bidi="fa-IR"/>
      </w:rPr>
      <w:t xml:space="preserve">- دانشگاه دامغان، ایران- 1400 </w:t>
    </w:r>
    <w:r>
      <w:rPr>
        <w:rFonts w:ascii="Arial" w:hAnsi="Arial" w:cs="B Titr"/>
        <w:rtl/>
        <w:lang w:bidi="fa-IR"/>
      </w:rPr>
      <w:tab/>
    </w:r>
    <w:r>
      <w:rPr>
        <w:rFonts w:ascii="Arial" w:hAnsi="Arial" w:cs="B Titr"/>
        <w:rtl/>
        <w:lang w:bidi="fa-IR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6D3BD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نخست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ب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الملل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و سوم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مل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ر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اض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ات</w:t>
    </w:r>
    <w:r w:rsidRPr="000137C5">
      <w:rPr>
        <w:rFonts w:cs="B Yekan"/>
        <w:sz w:val="24"/>
        <w:szCs w:val="24"/>
        <w:rtl/>
      </w:rPr>
      <w:t xml:space="preserve"> ز</w:t>
    </w:r>
    <w:r w:rsidRPr="000137C5">
      <w:rPr>
        <w:rFonts w:cs="B Yekan" w:hint="cs"/>
        <w:sz w:val="24"/>
        <w:szCs w:val="24"/>
        <w:rtl/>
      </w:rPr>
      <w:t>ی</w:t>
    </w:r>
    <w:r>
      <w:rPr>
        <w:rFonts w:cs="B Yekan" w:hint="cs"/>
        <w:sz w:val="24"/>
        <w:szCs w:val="24"/>
        <w:rtl/>
      </w:rPr>
      <w:t>ستی</w:t>
    </w:r>
  </w:p>
  <w:p w14:paraId="0815E6D6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ران</w:t>
    </w:r>
    <w:r>
      <w:rPr>
        <w:rFonts w:cs="B Yekan" w:hint="cs"/>
        <w:sz w:val="24"/>
        <w:szCs w:val="24"/>
        <w:rtl/>
      </w:rPr>
      <w:t xml:space="preserve"> </w:t>
    </w:r>
    <w:r w:rsidRPr="000137C5">
      <w:rPr>
        <w:rFonts w:cs="B Yekan"/>
        <w:sz w:val="24"/>
        <w:szCs w:val="24"/>
        <w:rtl/>
      </w:rPr>
      <w:t>- دانشگاه دامغان</w:t>
    </w:r>
    <w:r>
      <w:rPr>
        <w:rFonts w:cs="B Yekan" w:hint="cs"/>
        <w:sz w:val="24"/>
        <w:szCs w:val="24"/>
        <w:rtl/>
      </w:rPr>
      <w:t xml:space="preserve">، </w:t>
    </w:r>
    <w:r w:rsidRPr="000137C5">
      <w:rPr>
        <w:rFonts w:cs="B Yekan"/>
        <w:sz w:val="24"/>
        <w:szCs w:val="24"/>
        <w:rtl/>
      </w:rPr>
      <w:t>29 د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تا 1 بهمن  1400</w:t>
    </w:r>
  </w:p>
  <w:p w14:paraId="6C8D1F3F" w14:textId="2E789B3E" w:rsidR="00EA60D7" w:rsidRPr="00271D8B" w:rsidRDefault="002C162F" w:rsidP="004D5295">
    <w:pPr>
      <w:autoSpaceDE w:val="0"/>
      <w:autoSpaceDN w:val="0"/>
      <w:bidi/>
      <w:adjustRightInd w:val="0"/>
      <w:rPr>
        <w:rFonts w:ascii="Arial-BoldMT" w:hAnsi="Arial-BoldMT" w:cs="Arial-BoldMT"/>
        <w:sz w:val="16"/>
        <w:szCs w:val="16"/>
      </w:rPr>
    </w:pPr>
    <w:r>
      <w:rPr>
        <w:rFonts w:ascii="Arial-BoldMT" w:hAnsi="Arial-BoldMT" w:cs="Arial-BoldMT"/>
        <w:noProof/>
        <w:sz w:val="16"/>
        <w:szCs w:val="16"/>
      </w:rPr>
      <w:pict w14:anchorId="4E20AF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01095" o:spid="_x0000_s3073" type="#_x0000_t75" style="position:absolute;left:0;text-align:left;margin-left:-43.9pt;margin-top:-112.75pt;width:595.3pt;height:841.9pt;z-index:-251653632;mso-position-horizontal-relative:margin;mso-position-vertical-relative:margin" o:allowincell="f">
          <v:imagedata r:id="rId1" o:title="fa art"/>
          <o:lock v:ext="edit" aspectratio="f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46134D" w14:textId="6969762D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5680" behindDoc="1" locked="0" layoutInCell="1" allowOverlap="1" wp14:anchorId="647AB7E7" wp14:editId="503060E1">
          <wp:simplePos x="0" y="0"/>
          <wp:positionH relativeFrom="column">
            <wp:posOffset>-605155</wp:posOffset>
          </wp:positionH>
          <wp:positionV relativeFrom="paragraph">
            <wp:posOffset>-466725</wp:posOffset>
          </wp:positionV>
          <wp:extent cx="7593330" cy="1170940"/>
          <wp:effectExtent l="0" t="0" r="762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170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5F638A" w14:textId="6222BAE9" w:rsidR="00937829" w:rsidRDefault="00937829">
    <w:pPr>
      <w:pStyle w:val="Header"/>
      <w:rPr>
        <w:rtl/>
      </w:rPr>
    </w:pPr>
  </w:p>
  <w:p w14:paraId="047A7490" w14:textId="77777777" w:rsidR="00937829" w:rsidRDefault="00937829">
    <w:pPr>
      <w:pStyle w:val="Header"/>
      <w:rPr>
        <w:rtl/>
      </w:rPr>
    </w:pPr>
  </w:p>
  <w:p w14:paraId="68D65A1A" w14:textId="77777777" w:rsidR="00937829" w:rsidRDefault="00937829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736B2" w14:textId="4F326512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6704" behindDoc="1" locked="0" layoutInCell="1" allowOverlap="1" wp14:anchorId="32CDED03" wp14:editId="703DE86A">
          <wp:simplePos x="0" y="0"/>
          <wp:positionH relativeFrom="column">
            <wp:posOffset>-565150</wp:posOffset>
          </wp:positionH>
          <wp:positionV relativeFrom="paragraph">
            <wp:posOffset>-457200</wp:posOffset>
          </wp:positionV>
          <wp:extent cx="7546975" cy="1191193"/>
          <wp:effectExtent l="0" t="0" r="0" b="952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191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9986F4" w14:textId="2709FF6F" w:rsidR="00937829" w:rsidRPr="005A0705" w:rsidRDefault="003273B1" w:rsidP="005A0705">
    <w:pPr>
      <w:pStyle w:val="Header"/>
      <w:bidi/>
      <w:rPr>
        <w:rFonts w:cs="B Yekan"/>
      </w:rPr>
    </w:pPr>
    <w:r w:rsidRPr="005A0705">
      <w:rPr>
        <w:rFonts w:cs="B Yekan"/>
        <w:rtl/>
      </w:rPr>
      <w:t>نام خانوادگی نویسنده اول و همکاران</w:t>
    </w:r>
    <w:r w:rsidRPr="005A0705">
      <w:rPr>
        <w:rFonts w:cs="B Yekan"/>
        <w:cs/>
      </w:rPr>
      <w:t>‎</w:t>
    </w:r>
    <w:r w:rsidR="005A0705" w:rsidRPr="005A0705">
      <w:rPr>
        <w:rFonts w:cs="B Yekan"/>
        <w:rtl/>
      </w:rPr>
      <w:t xml:space="preserve"> (تنها نام خانوادگی نویسنده اول نوشته می</w:t>
    </w:r>
    <w:r w:rsidR="005A0705" w:rsidRPr="005A0705">
      <w:rPr>
        <w:rFonts w:cs="B Yekan" w:hint="cs"/>
        <w:rtl/>
      </w:rPr>
      <w:t>‌</w:t>
    </w:r>
    <w:r w:rsidR="005A0705" w:rsidRPr="005A0705">
      <w:rPr>
        <w:rFonts w:cs="B Yekan"/>
        <w:rtl/>
      </w:rPr>
      <w:t>شود</w:t>
    </w:r>
    <w:r w:rsidR="005A0705" w:rsidRPr="005A0705">
      <w:rPr>
        <w:rFonts w:cs="B Yekan" w:hint="cs"/>
        <w:rtl/>
      </w:rPr>
      <w:t xml:space="preserve">)، </w:t>
    </w:r>
    <w:r w:rsidR="005A0705" w:rsidRPr="005A0705">
      <w:rPr>
        <w:rFonts w:cs="B Yekan"/>
        <w:rtl/>
      </w:rPr>
      <w:t>عنوان کوتاه  مقاله (تا هشت واژه)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F6C75" w14:textId="77777777" w:rsidR="00937829" w:rsidRDefault="00937829" w:rsidP="001C6BDE">
    <w:pPr>
      <w:autoSpaceDE w:val="0"/>
      <w:autoSpaceDN w:val="0"/>
      <w:adjustRightInd w:val="0"/>
      <w:rPr>
        <w:rFonts w:ascii="Arial" w:hAnsi="Arial" w:cs="B Titr"/>
        <w:sz w:val="6"/>
        <w:szCs w:val="6"/>
        <w:rtl/>
        <w:lang w:bidi="fa-IR"/>
      </w:rPr>
    </w:pPr>
    <w:r>
      <w:rPr>
        <w:rFonts w:ascii="Arial" w:hAnsi="Arial" w:cs="B Titr"/>
        <w:noProof/>
        <w:rtl/>
      </w:rPr>
      <w:drawing>
        <wp:anchor distT="0" distB="0" distL="114300" distR="114300" simplePos="0" relativeHeight="251652608" behindDoc="1" locked="0" layoutInCell="1" allowOverlap="1" wp14:anchorId="1C1C764A" wp14:editId="0AF2C270">
          <wp:simplePos x="0" y="0"/>
          <wp:positionH relativeFrom="column">
            <wp:posOffset>5738211</wp:posOffset>
          </wp:positionH>
          <wp:positionV relativeFrom="paragraph">
            <wp:posOffset>-109181</wp:posOffset>
          </wp:positionV>
          <wp:extent cx="416589" cy="675564"/>
          <wp:effectExtent l="0" t="0" r="254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904" cy="689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00A263" w14:textId="77777777" w:rsidR="00937829" w:rsidRDefault="00937829" w:rsidP="001C6BDE">
    <w:pPr>
      <w:autoSpaceDE w:val="0"/>
      <w:autoSpaceDN w:val="0"/>
      <w:bidi/>
      <w:adjustRightInd w:val="0"/>
      <w:jc w:val="left"/>
      <w:rPr>
        <w:rFonts w:ascii="Arial" w:hAnsi="Arial" w:cs="B Titr"/>
        <w:sz w:val="6"/>
        <w:szCs w:val="6"/>
        <w:rtl/>
        <w:lang w:bidi="fa-IR"/>
      </w:rPr>
    </w:pPr>
    <w:r>
      <w:rPr>
        <w:rFonts w:ascii="Arial-BoldMT" w:hAnsi="Arial-BoldMT" w:cs="Arial-BoldMT" w:hint="cs"/>
        <w:noProof/>
        <w:sz w:val="16"/>
        <w:szCs w:val="16"/>
        <w:rtl/>
      </w:rPr>
      <w:drawing>
        <wp:anchor distT="0" distB="0" distL="114300" distR="114300" simplePos="0" relativeHeight="251653632" behindDoc="1" locked="0" layoutInCell="1" allowOverlap="1" wp14:anchorId="1E19F617" wp14:editId="65029B0F">
          <wp:simplePos x="0" y="0"/>
          <wp:positionH relativeFrom="margin">
            <wp:posOffset>-635</wp:posOffset>
          </wp:positionH>
          <wp:positionV relativeFrom="paragraph">
            <wp:posOffset>24926</wp:posOffset>
          </wp:positionV>
          <wp:extent cx="690245" cy="418465"/>
          <wp:effectExtent l="0" t="0" r="0" b="63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245" cy="41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62A0A8" w14:textId="77777777" w:rsidR="00937829" w:rsidRDefault="00937829" w:rsidP="001C6BDE">
    <w:pPr>
      <w:autoSpaceDE w:val="0"/>
      <w:autoSpaceDN w:val="0"/>
      <w:bidi/>
      <w:adjustRightInd w:val="0"/>
      <w:jc w:val="left"/>
      <w:rPr>
        <w:rFonts w:ascii="Arial" w:hAnsi="Arial" w:cs="B Titr"/>
        <w:sz w:val="6"/>
        <w:szCs w:val="6"/>
        <w:rtl/>
        <w:lang w:bidi="fa-IR"/>
      </w:rPr>
    </w:pPr>
  </w:p>
  <w:p w14:paraId="7FBA2E0F" w14:textId="77777777" w:rsidR="00937829" w:rsidRPr="0056735C" w:rsidRDefault="00937829" w:rsidP="001C6BDE">
    <w:pPr>
      <w:autoSpaceDE w:val="0"/>
      <w:autoSpaceDN w:val="0"/>
      <w:bidi/>
      <w:adjustRightInd w:val="0"/>
      <w:jc w:val="left"/>
      <w:rPr>
        <w:rFonts w:ascii="Arial" w:hAnsi="Arial" w:cs="B Titr"/>
        <w:sz w:val="6"/>
        <w:szCs w:val="6"/>
        <w:rtl/>
        <w:lang w:bidi="fa-IR"/>
      </w:rPr>
    </w:pPr>
    <w:r w:rsidRPr="0056735C">
      <w:rPr>
        <w:rFonts w:ascii="Arial" w:hAnsi="Arial" w:cs="B Titr" w:hint="cs"/>
        <w:sz w:val="6"/>
        <w:szCs w:val="6"/>
        <w:rtl/>
        <w:lang w:bidi="fa-IR"/>
      </w:rPr>
      <w:t xml:space="preserve">    </w:t>
    </w:r>
  </w:p>
  <w:p w14:paraId="2485FE45" w14:textId="77777777" w:rsidR="00937829" w:rsidRPr="00271D8B" w:rsidRDefault="00937829" w:rsidP="00877DEA">
    <w:pPr>
      <w:tabs>
        <w:tab w:val="center" w:pos="5060"/>
        <w:tab w:val="left" w:pos="8916"/>
        <w:tab w:val="right" w:pos="10120"/>
      </w:tabs>
      <w:autoSpaceDE w:val="0"/>
      <w:autoSpaceDN w:val="0"/>
      <w:bidi/>
      <w:adjustRightInd w:val="0"/>
      <w:jc w:val="left"/>
      <w:rPr>
        <w:rFonts w:ascii="Arial-BoldMT" w:hAnsi="Arial-BoldMT" w:cs="Arial-BoldMT"/>
        <w:sz w:val="16"/>
        <w:szCs w:val="16"/>
        <w:rtl/>
      </w:rPr>
    </w:pPr>
    <w:r>
      <w:rPr>
        <w:rFonts w:ascii="Arial" w:hAnsi="Arial" w:cs="B Titr"/>
        <w:rtl/>
        <w:lang w:bidi="fa-IR"/>
      </w:rPr>
      <w:tab/>
    </w:r>
    <w:r w:rsidRPr="0056735C">
      <w:rPr>
        <w:rFonts w:ascii="Arial" w:hAnsi="Arial" w:cs="B Titr"/>
        <w:rtl/>
        <w:lang w:bidi="fa-IR"/>
      </w:rPr>
      <w:t>نخست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ب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الملل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و سوم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مل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ر</w:t>
    </w:r>
    <w:r w:rsidRPr="0056735C">
      <w:rPr>
        <w:rFonts w:ascii="Arial" w:hAnsi="Arial" w:cs="B Titr" w:hint="cs"/>
        <w:rtl/>
        <w:lang w:bidi="fa-IR"/>
      </w:rPr>
      <w:t>یاضیات</w:t>
    </w:r>
    <w:r w:rsidRPr="0056735C">
      <w:rPr>
        <w:rFonts w:ascii="Arial" w:hAnsi="Arial" w:cs="B Titr"/>
        <w:rtl/>
        <w:lang w:bidi="fa-IR"/>
      </w:rPr>
      <w:t xml:space="preserve"> ز</w:t>
    </w:r>
    <w:r w:rsidRPr="0056735C">
      <w:rPr>
        <w:rFonts w:ascii="Arial" w:hAnsi="Arial" w:cs="B Titr" w:hint="cs"/>
        <w:rtl/>
        <w:lang w:bidi="fa-IR"/>
      </w:rPr>
      <w:t>یستی</w:t>
    </w:r>
    <w:r>
      <w:rPr>
        <w:rFonts w:ascii="Arial" w:hAnsi="Arial" w:cs="B Titr" w:hint="cs"/>
        <w:rtl/>
        <w:lang w:bidi="fa-IR"/>
      </w:rPr>
      <w:t xml:space="preserve">- دانشگاه دامغان، ایران- 1400 </w:t>
    </w:r>
    <w:r>
      <w:rPr>
        <w:rFonts w:ascii="Arial" w:hAnsi="Arial" w:cs="B Titr"/>
        <w:rtl/>
        <w:lang w:bidi="fa-IR"/>
      </w:rPr>
      <w:tab/>
    </w:r>
    <w:r>
      <w:rPr>
        <w:rFonts w:ascii="Arial" w:hAnsi="Arial" w:cs="B Titr"/>
        <w:rtl/>
        <w:lang w:bidi="fa-IR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A36CE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D629B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2648E1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9D38DB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632C24E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2268A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C0E77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74639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1ACC4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9E8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EA847A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4B660A4"/>
    <w:multiLevelType w:val="hybridMultilevel"/>
    <w:tmpl w:val="8E78F340"/>
    <w:lvl w:ilvl="0" w:tplc="0409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2">
    <w:nsid w:val="1021667E"/>
    <w:multiLevelType w:val="hybridMultilevel"/>
    <w:tmpl w:val="99806BC2"/>
    <w:lvl w:ilvl="0" w:tplc="8FCACDAE">
      <w:start w:val="1"/>
      <w:numFmt w:val="bullet"/>
      <w:lvlText w:val=""/>
      <w:lvlJc w:val="left"/>
      <w:pPr>
        <w:ind w:left="72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3">
    <w:nsid w:val="1E177E97"/>
    <w:multiLevelType w:val="hybridMultilevel"/>
    <w:tmpl w:val="A6463BCE"/>
    <w:lvl w:ilvl="0" w:tplc="04140013">
      <w:start w:val="1"/>
      <w:numFmt w:val="upperRoman"/>
      <w:lvlText w:val="%1."/>
      <w:lvlJc w:val="right"/>
      <w:pPr>
        <w:ind w:left="936" w:hanging="360"/>
      </w:pPr>
    </w:lvl>
    <w:lvl w:ilvl="1" w:tplc="04140019" w:tentative="1">
      <w:start w:val="1"/>
      <w:numFmt w:val="lowerLetter"/>
      <w:lvlText w:val="%2."/>
      <w:lvlJc w:val="left"/>
      <w:pPr>
        <w:ind w:left="1656" w:hanging="360"/>
      </w:pPr>
    </w:lvl>
    <w:lvl w:ilvl="2" w:tplc="0414001B" w:tentative="1">
      <w:start w:val="1"/>
      <w:numFmt w:val="lowerRoman"/>
      <w:lvlText w:val="%3."/>
      <w:lvlJc w:val="right"/>
      <w:pPr>
        <w:ind w:left="2376" w:hanging="180"/>
      </w:pPr>
    </w:lvl>
    <w:lvl w:ilvl="3" w:tplc="0414000F" w:tentative="1">
      <w:start w:val="1"/>
      <w:numFmt w:val="decimal"/>
      <w:lvlText w:val="%4."/>
      <w:lvlJc w:val="left"/>
      <w:pPr>
        <w:ind w:left="3096" w:hanging="360"/>
      </w:pPr>
    </w:lvl>
    <w:lvl w:ilvl="4" w:tplc="04140019" w:tentative="1">
      <w:start w:val="1"/>
      <w:numFmt w:val="lowerLetter"/>
      <w:lvlText w:val="%5."/>
      <w:lvlJc w:val="left"/>
      <w:pPr>
        <w:ind w:left="3816" w:hanging="360"/>
      </w:pPr>
    </w:lvl>
    <w:lvl w:ilvl="5" w:tplc="0414001B" w:tentative="1">
      <w:start w:val="1"/>
      <w:numFmt w:val="lowerRoman"/>
      <w:lvlText w:val="%6."/>
      <w:lvlJc w:val="right"/>
      <w:pPr>
        <w:ind w:left="4536" w:hanging="180"/>
      </w:pPr>
    </w:lvl>
    <w:lvl w:ilvl="6" w:tplc="0414000F" w:tentative="1">
      <w:start w:val="1"/>
      <w:numFmt w:val="decimal"/>
      <w:lvlText w:val="%7."/>
      <w:lvlJc w:val="left"/>
      <w:pPr>
        <w:ind w:left="5256" w:hanging="360"/>
      </w:pPr>
    </w:lvl>
    <w:lvl w:ilvl="7" w:tplc="04140019" w:tentative="1">
      <w:start w:val="1"/>
      <w:numFmt w:val="lowerLetter"/>
      <w:lvlText w:val="%8."/>
      <w:lvlJc w:val="left"/>
      <w:pPr>
        <w:ind w:left="5976" w:hanging="360"/>
      </w:pPr>
    </w:lvl>
    <w:lvl w:ilvl="8" w:tplc="0414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>
    <w:nsid w:val="20AF0333"/>
    <w:multiLevelType w:val="hybridMultilevel"/>
    <w:tmpl w:val="CB0E7F4E"/>
    <w:lvl w:ilvl="0" w:tplc="E09099E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2A873637"/>
    <w:multiLevelType w:val="hybridMultilevel"/>
    <w:tmpl w:val="37644578"/>
    <w:lvl w:ilvl="0" w:tplc="04090001">
      <w:start w:val="1"/>
      <w:numFmt w:val="bullet"/>
      <w:lvlText w:val=""/>
      <w:lvlJc w:val="left"/>
      <w:pPr>
        <w:ind w:left="9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2" w:hanging="360"/>
      </w:pPr>
      <w:rPr>
        <w:rFonts w:ascii="Wingdings" w:hAnsi="Wingdings" w:hint="default"/>
      </w:rPr>
    </w:lvl>
  </w:abstractNum>
  <w:abstractNum w:abstractNumId="17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E54FC6"/>
    <w:multiLevelType w:val="singleLevel"/>
    <w:tmpl w:val="5B7288D4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22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21"/>
  </w:num>
  <w:num w:numId="9">
    <w:abstractNumId w:val="23"/>
  </w:num>
  <w:num w:numId="10">
    <w:abstractNumId w:val="18"/>
  </w:num>
  <w:num w:numId="11">
    <w:abstractNumId w:val="14"/>
  </w:num>
  <w:num w:numId="12">
    <w:abstractNumId w:val="13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20"/>
  </w:num>
  <w:num w:numId="25">
    <w:abstractNumId w:val="21"/>
  </w:num>
  <w:num w:numId="26">
    <w:abstractNumId w:val="16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20"/>
  <w:doNotHyphenateCaps/>
  <w:characterSpacingControl w:val="doNotCompress"/>
  <w:doNotValidateAgainstSchema/>
  <w:doNotDemarcateInvalidXml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D9"/>
    <w:rsid w:val="00003019"/>
    <w:rsid w:val="0000619F"/>
    <w:rsid w:val="00006456"/>
    <w:rsid w:val="00017261"/>
    <w:rsid w:val="000305C7"/>
    <w:rsid w:val="00031ACB"/>
    <w:rsid w:val="000321D2"/>
    <w:rsid w:val="000372E1"/>
    <w:rsid w:val="0004781E"/>
    <w:rsid w:val="00061E48"/>
    <w:rsid w:val="00073C4C"/>
    <w:rsid w:val="00077B6C"/>
    <w:rsid w:val="000801E4"/>
    <w:rsid w:val="00083F7A"/>
    <w:rsid w:val="00085D3B"/>
    <w:rsid w:val="0008758A"/>
    <w:rsid w:val="00093834"/>
    <w:rsid w:val="000B3478"/>
    <w:rsid w:val="000C1E68"/>
    <w:rsid w:val="000C61C8"/>
    <w:rsid w:val="000E0F70"/>
    <w:rsid w:val="000E13BD"/>
    <w:rsid w:val="000E1F14"/>
    <w:rsid w:val="000F2B3F"/>
    <w:rsid w:val="00110776"/>
    <w:rsid w:val="00122E96"/>
    <w:rsid w:val="00131FAE"/>
    <w:rsid w:val="00133BBC"/>
    <w:rsid w:val="001515E5"/>
    <w:rsid w:val="00153FAD"/>
    <w:rsid w:val="0015404C"/>
    <w:rsid w:val="001640E3"/>
    <w:rsid w:val="001678C5"/>
    <w:rsid w:val="00171CD0"/>
    <w:rsid w:val="001747FF"/>
    <w:rsid w:val="00180236"/>
    <w:rsid w:val="0018161C"/>
    <w:rsid w:val="001857B3"/>
    <w:rsid w:val="00193B7E"/>
    <w:rsid w:val="00195353"/>
    <w:rsid w:val="001A2EFD"/>
    <w:rsid w:val="001A3B3D"/>
    <w:rsid w:val="001A4E5C"/>
    <w:rsid w:val="001B5447"/>
    <w:rsid w:val="001B67DC"/>
    <w:rsid w:val="001C3F1B"/>
    <w:rsid w:val="001C5A5E"/>
    <w:rsid w:val="001C6BDE"/>
    <w:rsid w:val="001D5AC9"/>
    <w:rsid w:val="001E1F9D"/>
    <w:rsid w:val="001F092B"/>
    <w:rsid w:val="001F2A2E"/>
    <w:rsid w:val="001F65C4"/>
    <w:rsid w:val="00205B8D"/>
    <w:rsid w:val="00211E64"/>
    <w:rsid w:val="002245A5"/>
    <w:rsid w:val="002254A9"/>
    <w:rsid w:val="0022635D"/>
    <w:rsid w:val="00227CD8"/>
    <w:rsid w:val="002336A9"/>
    <w:rsid w:val="00233D97"/>
    <w:rsid w:val="002347A2"/>
    <w:rsid w:val="0024268E"/>
    <w:rsid w:val="002462FC"/>
    <w:rsid w:val="0026360D"/>
    <w:rsid w:val="00266A7E"/>
    <w:rsid w:val="00271D8B"/>
    <w:rsid w:val="00275A7F"/>
    <w:rsid w:val="00282D22"/>
    <w:rsid w:val="002850E3"/>
    <w:rsid w:val="00287C52"/>
    <w:rsid w:val="002921FE"/>
    <w:rsid w:val="00292B5B"/>
    <w:rsid w:val="0029333B"/>
    <w:rsid w:val="002B03EB"/>
    <w:rsid w:val="002B4168"/>
    <w:rsid w:val="002B4C1F"/>
    <w:rsid w:val="002C162F"/>
    <w:rsid w:val="002D2E85"/>
    <w:rsid w:val="002E4147"/>
    <w:rsid w:val="002E4F56"/>
    <w:rsid w:val="002E5D4C"/>
    <w:rsid w:val="003166A1"/>
    <w:rsid w:val="003273B1"/>
    <w:rsid w:val="00331B74"/>
    <w:rsid w:val="0033545D"/>
    <w:rsid w:val="00345167"/>
    <w:rsid w:val="00347A49"/>
    <w:rsid w:val="00354FCF"/>
    <w:rsid w:val="003664D4"/>
    <w:rsid w:val="00366E64"/>
    <w:rsid w:val="00372DFC"/>
    <w:rsid w:val="00374CB2"/>
    <w:rsid w:val="00376D78"/>
    <w:rsid w:val="00380237"/>
    <w:rsid w:val="003826EA"/>
    <w:rsid w:val="00383384"/>
    <w:rsid w:val="00393DEB"/>
    <w:rsid w:val="00394304"/>
    <w:rsid w:val="00397154"/>
    <w:rsid w:val="003A19E2"/>
    <w:rsid w:val="003B1931"/>
    <w:rsid w:val="003B2B40"/>
    <w:rsid w:val="003B31BC"/>
    <w:rsid w:val="003B3660"/>
    <w:rsid w:val="003B4E04"/>
    <w:rsid w:val="003C1CDB"/>
    <w:rsid w:val="003C738E"/>
    <w:rsid w:val="003D447C"/>
    <w:rsid w:val="003E651E"/>
    <w:rsid w:val="003E6F3C"/>
    <w:rsid w:val="003F04D6"/>
    <w:rsid w:val="003F4C4A"/>
    <w:rsid w:val="003F5A08"/>
    <w:rsid w:val="003F743D"/>
    <w:rsid w:val="003F78B9"/>
    <w:rsid w:val="00402286"/>
    <w:rsid w:val="00405A12"/>
    <w:rsid w:val="004167A1"/>
    <w:rsid w:val="00420716"/>
    <w:rsid w:val="004223D5"/>
    <w:rsid w:val="00430B40"/>
    <w:rsid w:val="004325FB"/>
    <w:rsid w:val="004432BA"/>
    <w:rsid w:val="0044407E"/>
    <w:rsid w:val="0044410B"/>
    <w:rsid w:val="00447BB9"/>
    <w:rsid w:val="00455ACD"/>
    <w:rsid w:val="004600A1"/>
    <w:rsid w:val="0046031D"/>
    <w:rsid w:val="00460BC0"/>
    <w:rsid w:val="004622AA"/>
    <w:rsid w:val="004672F7"/>
    <w:rsid w:val="00470002"/>
    <w:rsid w:val="00473AC9"/>
    <w:rsid w:val="00486D6E"/>
    <w:rsid w:val="00487672"/>
    <w:rsid w:val="00495819"/>
    <w:rsid w:val="004A74D4"/>
    <w:rsid w:val="004D5295"/>
    <w:rsid w:val="004D72B5"/>
    <w:rsid w:val="004F70A9"/>
    <w:rsid w:val="0050429C"/>
    <w:rsid w:val="00506138"/>
    <w:rsid w:val="0051236A"/>
    <w:rsid w:val="00520541"/>
    <w:rsid w:val="005413E6"/>
    <w:rsid w:val="00551B7F"/>
    <w:rsid w:val="0055470D"/>
    <w:rsid w:val="0056610F"/>
    <w:rsid w:val="0056735C"/>
    <w:rsid w:val="00575BCA"/>
    <w:rsid w:val="00581AA1"/>
    <w:rsid w:val="00581D50"/>
    <w:rsid w:val="005A0705"/>
    <w:rsid w:val="005B0344"/>
    <w:rsid w:val="005B4EDF"/>
    <w:rsid w:val="005B520E"/>
    <w:rsid w:val="005C1693"/>
    <w:rsid w:val="005C23FA"/>
    <w:rsid w:val="005C6EBD"/>
    <w:rsid w:val="005E2800"/>
    <w:rsid w:val="00605825"/>
    <w:rsid w:val="00606A2B"/>
    <w:rsid w:val="00607039"/>
    <w:rsid w:val="00612649"/>
    <w:rsid w:val="006146D8"/>
    <w:rsid w:val="00621488"/>
    <w:rsid w:val="00641F02"/>
    <w:rsid w:val="006423C3"/>
    <w:rsid w:val="00645D22"/>
    <w:rsid w:val="00647C8E"/>
    <w:rsid w:val="00651A08"/>
    <w:rsid w:val="00654204"/>
    <w:rsid w:val="00655F65"/>
    <w:rsid w:val="00662A60"/>
    <w:rsid w:val="00662E21"/>
    <w:rsid w:val="006638BB"/>
    <w:rsid w:val="00670434"/>
    <w:rsid w:val="00671428"/>
    <w:rsid w:val="00674FB8"/>
    <w:rsid w:val="00675B44"/>
    <w:rsid w:val="00693E8D"/>
    <w:rsid w:val="006A2721"/>
    <w:rsid w:val="006A3C75"/>
    <w:rsid w:val="006B6B66"/>
    <w:rsid w:val="006C41D5"/>
    <w:rsid w:val="006E01ED"/>
    <w:rsid w:val="006E34DC"/>
    <w:rsid w:val="006F4F59"/>
    <w:rsid w:val="006F6D3D"/>
    <w:rsid w:val="00706C80"/>
    <w:rsid w:val="00715BEA"/>
    <w:rsid w:val="00720340"/>
    <w:rsid w:val="0072478F"/>
    <w:rsid w:val="0073726F"/>
    <w:rsid w:val="00740EEA"/>
    <w:rsid w:val="00753AFB"/>
    <w:rsid w:val="007563C2"/>
    <w:rsid w:val="00761FBD"/>
    <w:rsid w:val="007642AB"/>
    <w:rsid w:val="007716A1"/>
    <w:rsid w:val="007739BC"/>
    <w:rsid w:val="007809CA"/>
    <w:rsid w:val="00790796"/>
    <w:rsid w:val="00794804"/>
    <w:rsid w:val="007A4FD0"/>
    <w:rsid w:val="007A7FB1"/>
    <w:rsid w:val="007B00F3"/>
    <w:rsid w:val="007B1966"/>
    <w:rsid w:val="007B33F1"/>
    <w:rsid w:val="007B6DDA"/>
    <w:rsid w:val="007C0308"/>
    <w:rsid w:val="007C2FF2"/>
    <w:rsid w:val="007C4065"/>
    <w:rsid w:val="007D1C1B"/>
    <w:rsid w:val="007D6232"/>
    <w:rsid w:val="007E38F4"/>
    <w:rsid w:val="007F1F99"/>
    <w:rsid w:val="007F4B11"/>
    <w:rsid w:val="007F768F"/>
    <w:rsid w:val="0080791D"/>
    <w:rsid w:val="0082019B"/>
    <w:rsid w:val="00836367"/>
    <w:rsid w:val="008365DE"/>
    <w:rsid w:val="0084063C"/>
    <w:rsid w:val="0084612E"/>
    <w:rsid w:val="008554D9"/>
    <w:rsid w:val="00873603"/>
    <w:rsid w:val="00877DEA"/>
    <w:rsid w:val="008801F4"/>
    <w:rsid w:val="008A2C7D"/>
    <w:rsid w:val="008A65A5"/>
    <w:rsid w:val="008B6524"/>
    <w:rsid w:val="008C0569"/>
    <w:rsid w:val="008C3486"/>
    <w:rsid w:val="008C3E61"/>
    <w:rsid w:val="008C4B23"/>
    <w:rsid w:val="008C7547"/>
    <w:rsid w:val="008C7B6E"/>
    <w:rsid w:val="008D20F0"/>
    <w:rsid w:val="008D575D"/>
    <w:rsid w:val="008D5BFC"/>
    <w:rsid w:val="008F2885"/>
    <w:rsid w:val="008F6E2C"/>
    <w:rsid w:val="008F77EF"/>
    <w:rsid w:val="00902FE6"/>
    <w:rsid w:val="00916F24"/>
    <w:rsid w:val="009303D9"/>
    <w:rsid w:val="00933C64"/>
    <w:rsid w:val="00937829"/>
    <w:rsid w:val="00951023"/>
    <w:rsid w:val="00970C1D"/>
    <w:rsid w:val="00972203"/>
    <w:rsid w:val="009755C3"/>
    <w:rsid w:val="009A05AC"/>
    <w:rsid w:val="009A5A30"/>
    <w:rsid w:val="009A64C5"/>
    <w:rsid w:val="009B701F"/>
    <w:rsid w:val="009F1D79"/>
    <w:rsid w:val="009F50F8"/>
    <w:rsid w:val="00A059B3"/>
    <w:rsid w:val="00A13D6A"/>
    <w:rsid w:val="00A15D5B"/>
    <w:rsid w:val="00A25AAD"/>
    <w:rsid w:val="00A3721E"/>
    <w:rsid w:val="00A64BC9"/>
    <w:rsid w:val="00A75347"/>
    <w:rsid w:val="00A76C6C"/>
    <w:rsid w:val="00A80B7D"/>
    <w:rsid w:val="00A82AF4"/>
    <w:rsid w:val="00A87B5A"/>
    <w:rsid w:val="00A90F40"/>
    <w:rsid w:val="00A96989"/>
    <w:rsid w:val="00AA336B"/>
    <w:rsid w:val="00AA5A8F"/>
    <w:rsid w:val="00AB22EB"/>
    <w:rsid w:val="00AB5CEA"/>
    <w:rsid w:val="00AC7E52"/>
    <w:rsid w:val="00AD6EF7"/>
    <w:rsid w:val="00AE3409"/>
    <w:rsid w:val="00AE4806"/>
    <w:rsid w:val="00AE7477"/>
    <w:rsid w:val="00AF580A"/>
    <w:rsid w:val="00B11A60"/>
    <w:rsid w:val="00B14000"/>
    <w:rsid w:val="00B15555"/>
    <w:rsid w:val="00B207B0"/>
    <w:rsid w:val="00B22613"/>
    <w:rsid w:val="00B25627"/>
    <w:rsid w:val="00B374CC"/>
    <w:rsid w:val="00B421A9"/>
    <w:rsid w:val="00B44A76"/>
    <w:rsid w:val="00B4668E"/>
    <w:rsid w:val="00B501F2"/>
    <w:rsid w:val="00B70962"/>
    <w:rsid w:val="00B768D1"/>
    <w:rsid w:val="00B83313"/>
    <w:rsid w:val="00BA1025"/>
    <w:rsid w:val="00BA4ABD"/>
    <w:rsid w:val="00BB1CB4"/>
    <w:rsid w:val="00BB4922"/>
    <w:rsid w:val="00BC3420"/>
    <w:rsid w:val="00BD1624"/>
    <w:rsid w:val="00BD2BD1"/>
    <w:rsid w:val="00BD670B"/>
    <w:rsid w:val="00BE7D3C"/>
    <w:rsid w:val="00BF1777"/>
    <w:rsid w:val="00BF5FF6"/>
    <w:rsid w:val="00C00351"/>
    <w:rsid w:val="00C0207F"/>
    <w:rsid w:val="00C1035E"/>
    <w:rsid w:val="00C11B05"/>
    <w:rsid w:val="00C16117"/>
    <w:rsid w:val="00C245F9"/>
    <w:rsid w:val="00C3075A"/>
    <w:rsid w:val="00C37481"/>
    <w:rsid w:val="00C44BF0"/>
    <w:rsid w:val="00C47620"/>
    <w:rsid w:val="00C75384"/>
    <w:rsid w:val="00C7569B"/>
    <w:rsid w:val="00C85C50"/>
    <w:rsid w:val="00C919A4"/>
    <w:rsid w:val="00CA11C8"/>
    <w:rsid w:val="00CA2A58"/>
    <w:rsid w:val="00CA4392"/>
    <w:rsid w:val="00CB216C"/>
    <w:rsid w:val="00CB7662"/>
    <w:rsid w:val="00CC1CF4"/>
    <w:rsid w:val="00CC393F"/>
    <w:rsid w:val="00CC74EB"/>
    <w:rsid w:val="00CE0F93"/>
    <w:rsid w:val="00CE74DE"/>
    <w:rsid w:val="00D115E7"/>
    <w:rsid w:val="00D2176E"/>
    <w:rsid w:val="00D44E38"/>
    <w:rsid w:val="00D47DCA"/>
    <w:rsid w:val="00D50B05"/>
    <w:rsid w:val="00D621E5"/>
    <w:rsid w:val="00D632BE"/>
    <w:rsid w:val="00D63A7D"/>
    <w:rsid w:val="00D64853"/>
    <w:rsid w:val="00D72D06"/>
    <w:rsid w:val="00D730C4"/>
    <w:rsid w:val="00D7522C"/>
    <w:rsid w:val="00D7536F"/>
    <w:rsid w:val="00D758CA"/>
    <w:rsid w:val="00D76668"/>
    <w:rsid w:val="00D85B81"/>
    <w:rsid w:val="00D92B2D"/>
    <w:rsid w:val="00D92BC1"/>
    <w:rsid w:val="00DA0313"/>
    <w:rsid w:val="00DB2B06"/>
    <w:rsid w:val="00DB6259"/>
    <w:rsid w:val="00DD2F43"/>
    <w:rsid w:val="00DD361C"/>
    <w:rsid w:val="00DE02CC"/>
    <w:rsid w:val="00DE6E87"/>
    <w:rsid w:val="00DE7FB0"/>
    <w:rsid w:val="00DF1149"/>
    <w:rsid w:val="00DF26A4"/>
    <w:rsid w:val="00E00F87"/>
    <w:rsid w:val="00E02686"/>
    <w:rsid w:val="00E06DD7"/>
    <w:rsid w:val="00E07383"/>
    <w:rsid w:val="00E10571"/>
    <w:rsid w:val="00E140D5"/>
    <w:rsid w:val="00E14CCD"/>
    <w:rsid w:val="00E165BC"/>
    <w:rsid w:val="00E34EAE"/>
    <w:rsid w:val="00E459C3"/>
    <w:rsid w:val="00E56FA4"/>
    <w:rsid w:val="00E61E12"/>
    <w:rsid w:val="00E7596C"/>
    <w:rsid w:val="00E878F2"/>
    <w:rsid w:val="00E93F17"/>
    <w:rsid w:val="00EA60D7"/>
    <w:rsid w:val="00EB042C"/>
    <w:rsid w:val="00EB3741"/>
    <w:rsid w:val="00EC4FCF"/>
    <w:rsid w:val="00ED0149"/>
    <w:rsid w:val="00ED1244"/>
    <w:rsid w:val="00ED128C"/>
    <w:rsid w:val="00ED66E4"/>
    <w:rsid w:val="00EF5243"/>
    <w:rsid w:val="00EF7DE3"/>
    <w:rsid w:val="00F03103"/>
    <w:rsid w:val="00F20382"/>
    <w:rsid w:val="00F2436E"/>
    <w:rsid w:val="00F25649"/>
    <w:rsid w:val="00F271DE"/>
    <w:rsid w:val="00F3004C"/>
    <w:rsid w:val="00F35F83"/>
    <w:rsid w:val="00F4471B"/>
    <w:rsid w:val="00F6191C"/>
    <w:rsid w:val="00F627DA"/>
    <w:rsid w:val="00F65DC3"/>
    <w:rsid w:val="00F67C84"/>
    <w:rsid w:val="00F71773"/>
    <w:rsid w:val="00F7288F"/>
    <w:rsid w:val="00F734DB"/>
    <w:rsid w:val="00F847A6"/>
    <w:rsid w:val="00F91891"/>
    <w:rsid w:val="00F929CC"/>
    <w:rsid w:val="00F9441B"/>
    <w:rsid w:val="00F94F37"/>
    <w:rsid w:val="00FA3383"/>
    <w:rsid w:val="00FA4C32"/>
    <w:rsid w:val="00FC5B05"/>
    <w:rsid w:val="00FD6712"/>
    <w:rsid w:val="00FE7114"/>
    <w:rsid w:val="00FF4D74"/>
    <w:rsid w:val="00FF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  <w14:docId w14:val="1B05F5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left" w:pos="216"/>
      </w:tabs>
      <w:spacing w:before="160" w:after="80"/>
      <w:ind w:firstLine="0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tabs>
        <w:tab w:val="clear" w:pos="360"/>
        <w:tab w:val="num" w:pos="288"/>
      </w:tabs>
      <w:spacing w:before="120" w:after="60"/>
      <w:jc w:val="lef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240" w:lineRule="exact"/>
      <w:ind w:firstLine="288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630"/>
        <w:tab w:val="left" w:pos="720"/>
      </w:tabs>
      <w:spacing w:before="40" w:after="40"/>
      <w:ind w:firstLine="504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200"/>
      <w:ind w:firstLine="272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360" w:after="40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648"/>
      </w:tabs>
      <w:ind w:left="576" w:hanging="288"/>
    </w:pPr>
  </w:style>
  <w:style w:type="paragraph" w:customStyle="1" w:styleId="equation">
    <w:name w:val="equation"/>
    <w:basedOn w:val="Normal"/>
    <w:rsid w:val="008A2C7D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left" w:pos="533"/>
      </w:tabs>
      <w:spacing w:before="80" w:after="200"/>
      <w:ind w:left="0" w:firstLine="0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187" w:vSpace="187" w:wrap="notBeside" w:vAnchor="text" w:hAnchor="page" w:x="6121" w:y="577"/>
      <w:numPr>
        <w:numId w:val="3"/>
      </w:numPr>
      <w:spacing w:after="40"/>
    </w:pPr>
    <w:rPr>
      <w:sz w:val="16"/>
      <w:szCs w:val="16"/>
    </w:rPr>
  </w:style>
  <w:style w:type="paragraph" w:customStyle="1" w:styleId="papersubtitle">
    <w:name w:val="paper subtitle"/>
    <w:pPr>
      <w:spacing w:after="120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120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50" w:line="180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615" w:y="2239"/>
      <w:pBdr>
        <w:top w:val="single" w:sz="4" w:space="2" w:color="auto"/>
      </w:pBdr>
      <w:ind w:firstLine="288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60" w:after="30"/>
      <w:ind w:left="58" w:hanging="29"/>
      <w:jc w:val="right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240" w:after="120" w:line="216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120"/>
      <w:ind w:firstLine="274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uiPriority w:val="99"/>
    <w:rsid w:val="001A3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3D"/>
  </w:style>
  <w:style w:type="paragraph" w:styleId="NormalWeb">
    <w:name w:val="Normal (Web)"/>
    <w:basedOn w:val="Normal"/>
    <w:uiPriority w:val="99"/>
    <w:unhideWhenUsed/>
    <w:rsid w:val="008C3E6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EA60D7"/>
  </w:style>
  <w:style w:type="character" w:customStyle="1" w:styleId="FootnoteTextChar">
    <w:name w:val="Footnote Text Char"/>
    <w:basedOn w:val="DefaultParagraphFont"/>
    <w:link w:val="FootnoteText"/>
    <w:rsid w:val="00EA60D7"/>
  </w:style>
  <w:style w:type="character" w:styleId="FootnoteReference">
    <w:name w:val="footnote reference"/>
    <w:basedOn w:val="DefaultParagraphFont"/>
    <w:rsid w:val="00EA60D7"/>
    <w:rPr>
      <w:vertAlign w:val="superscript"/>
    </w:rPr>
  </w:style>
  <w:style w:type="table" w:styleId="TableGrid">
    <w:name w:val="Table Grid"/>
    <w:basedOn w:val="TableNormal"/>
    <w:rsid w:val="00FF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24268E"/>
  </w:style>
  <w:style w:type="table" w:customStyle="1" w:styleId="PlainTable2">
    <w:name w:val="Plain Table 2"/>
    <w:basedOn w:val="TableNormal"/>
    <w:uiPriority w:val="42"/>
    <w:rsid w:val="00BB1CB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Light">
    <w:name w:val="Grid Table Light"/>
    <w:basedOn w:val="TableNormal"/>
    <w:uiPriority w:val="40"/>
    <w:rsid w:val="00BB1CB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D64853"/>
    <w:rPr>
      <w:color w:val="808080"/>
    </w:rPr>
  </w:style>
  <w:style w:type="character" w:styleId="CommentReference">
    <w:name w:val="annotation reference"/>
    <w:basedOn w:val="DefaultParagraphFont"/>
    <w:rsid w:val="007C40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4065"/>
  </w:style>
  <w:style w:type="character" w:customStyle="1" w:styleId="CommentTextChar">
    <w:name w:val="Comment Text Char"/>
    <w:basedOn w:val="DefaultParagraphFont"/>
    <w:link w:val="CommentText"/>
    <w:rsid w:val="007C4065"/>
  </w:style>
  <w:style w:type="paragraph" w:styleId="BalloonText">
    <w:name w:val="Balloon Text"/>
    <w:basedOn w:val="Normal"/>
    <w:link w:val="BalloonTextChar"/>
    <w:semiHidden/>
    <w:unhideWhenUsed/>
    <w:rsid w:val="003C1C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C1CD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3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019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00A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4600A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486D6E"/>
  </w:style>
  <w:style w:type="character" w:customStyle="1" w:styleId="shorttext">
    <w:name w:val="short_text"/>
    <w:basedOn w:val="DefaultParagraphFont"/>
    <w:rsid w:val="00486D6E"/>
  </w:style>
  <w:style w:type="character" w:customStyle="1" w:styleId="jlqj4b">
    <w:name w:val="jlqj4b"/>
    <w:basedOn w:val="DefaultParagraphFont"/>
    <w:rsid w:val="00F35F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left" w:pos="216"/>
      </w:tabs>
      <w:spacing w:before="160" w:after="80"/>
      <w:ind w:firstLine="0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tabs>
        <w:tab w:val="clear" w:pos="360"/>
        <w:tab w:val="num" w:pos="288"/>
      </w:tabs>
      <w:spacing w:before="120" w:after="60"/>
      <w:jc w:val="lef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240" w:lineRule="exact"/>
      <w:ind w:firstLine="288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630"/>
        <w:tab w:val="left" w:pos="720"/>
      </w:tabs>
      <w:spacing w:before="40" w:after="40"/>
      <w:ind w:firstLine="504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200"/>
      <w:ind w:firstLine="272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360" w:after="40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648"/>
      </w:tabs>
      <w:ind w:left="576" w:hanging="288"/>
    </w:pPr>
  </w:style>
  <w:style w:type="paragraph" w:customStyle="1" w:styleId="equation">
    <w:name w:val="equation"/>
    <w:basedOn w:val="Normal"/>
    <w:rsid w:val="008A2C7D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left" w:pos="533"/>
      </w:tabs>
      <w:spacing w:before="80" w:after="200"/>
      <w:ind w:left="0" w:firstLine="0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187" w:vSpace="187" w:wrap="notBeside" w:vAnchor="text" w:hAnchor="page" w:x="6121" w:y="577"/>
      <w:numPr>
        <w:numId w:val="3"/>
      </w:numPr>
      <w:spacing w:after="40"/>
    </w:pPr>
    <w:rPr>
      <w:sz w:val="16"/>
      <w:szCs w:val="16"/>
    </w:rPr>
  </w:style>
  <w:style w:type="paragraph" w:customStyle="1" w:styleId="papersubtitle">
    <w:name w:val="paper subtitle"/>
    <w:pPr>
      <w:spacing w:after="120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120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50" w:line="180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615" w:y="2239"/>
      <w:pBdr>
        <w:top w:val="single" w:sz="4" w:space="2" w:color="auto"/>
      </w:pBdr>
      <w:ind w:firstLine="288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60" w:after="30"/>
      <w:ind w:left="58" w:hanging="29"/>
      <w:jc w:val="right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240" w:after="120" w:line="216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120"/>
      <w:ind w:firstLine="274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uiPriority w:val="99"/>
    <w:rsid w:val="001A3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3D"/>
  </w:style>
  <w:style w:type="paragraph" w:styleId="NormalWeb">
    <w:name w:val="Normal (Web)"/>
    <w:basedOn w:val="Normal"/>
    <w:uiPriority w:val="99"/>
    <w:unhideWhenUsed/>
    <w:rsid w:val="008C3E6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EA60D7"/>
  </w:style>
  <w:style w:type="character" w:customStyle="1" w:styleId="FootnoteTextChar">
    <w:name w:val="Footnote Text Char"/>
    <w:basedOn w:val="DefaultParagraphFont"/>
    <w:link w:val="FootnoteText"/>
    <w:rsid w:val="00EA60D7"/>
  </w:style>
  <w:style w:type="character" w:styleId="FootnoteReference">
    <w:name w:val="footnote reference"/>
    <w:basedOn w:val="DefaultParagraphFont"/>
    <w:rsid w:val="00EA60D7"/>
    <w:rPr>
      <w:vertAlign w:val="superscript"/>
    </w:rPr>
  </w:style>
  <w:style w:type="table" w:styleId="TableGrid">
    <w:name w:val="Table Grid"/>
    <w:basedOn w:val="TableNormal"/>
    <w:rsid w:val="00FF4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24268E"/>
  </w:style>
  <w:style w:type="table" w:customStyle="1" w:styleId="PlainTable2">
    <w:name w:val="Plain Table 2"/>
    <w:basedOn w:val="TableNormal"/>
    <w:uiPriority w:val="42"/>
    <w:rsid w:val="00BB1CB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GridTableLight">
    <w:name w:val="Grid Table Light"/>
    <w:basedOn w:val="TableNormal"/>
    <w:uiPriority w:val="40"/>
    <w:rsid w:val="00BB1CB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D64853"/>
    <w:rPr>
      <w:color w:val="808080"/>
    </w:rPr>
  </w:style>
  <w:style w:type="character" w:styleId="CommentReference">
    <w:name w:val="annotation reference"/>
    <w:basedOn w:val="DefaultParagraphFont"/>
    <w:rsid w:val="007C40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4065"/>
  </w:style>
  <w:style w:type="character" w:customStyle="1" w:styleId="CommentTextChar">
    <w:name w:val="Comment Text Char"/>
    <w:basedOn w:val="DefaultParagraphFont"/>
    <w:link w:val="CommentText"/>
    <w:rsid w:val="007C4065"/>
  </w:style>
  <w:style w:type="paragraph" w:styleId="BalloonText">
    <w:name w:val="Balloon Text"/>
    <w:basedOn w:val="Normal"/>
    <w:link w:val="BalloonTextChar"/>
    <w:semiHidden/>
    <w:unhideWhenUsed/>
    <w:rsid w:val="003C1C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C1CD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35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2019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600A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4600A1"/>
    <w:rPr>
      <w:color w:val="954F72" w:themeColor="followedHyperlink"/>
      <w:u w:val="single"/>
    </w:rPr>
  </w:style>
  <w:style w:type="character" w:customStyle="1" w:styleId="hps">
    <w:name w:val="hps"/>
    <w:basedOn w:val="DefaultParagraphFont"/>
    <w:rsid w:val="00486D6E"/>
  </w:style>
  <w:style w:type="character" w:customStyle="1" w:styleId="shorttext">
    <w:name w:val="short_text"/>
    <w:basedOn w:val="DefaultParagraphFont"/>
    <w:rsid w:val="00486D6E"/>
  </w:style>
  <w:style w:type="character" w:customStyle="1" w:styleId="jlqj4b">
    <w:name w:val="jlqj4b"/>
    <w:basedOn w:val="DefaultParagraphFont"/>
    <w:rsid w:val="00F35F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chart" Target="charts/chart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civilica.com/search/paper/k-%D9%87%DB%8C%D9%88%D9%85%DB%8C%DA%A9%20%D8%A7%D8%B3%DB%8C%D8%AF-o-Title-ot-desc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ivilica.com/search/paper/k-%DA%A9%D8%B4%D8%A7%D9%88%D8%B1%D8%B2%DB%8C%20%D9%BE%D8%A7%DB%8C%D8%AF%D8%A7%D8%B1-o-Title-ot-desc/" TargetMode="External"/><Relationship Id="rId20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hyperlink" Target="https://civilica.com/search/paper/k-%D9%87%DB%8C%D9%88%D9%85%DB%8C%DA%A9%20%D8%A7%D8%B3%DB%8C%D8%AF-o-Title-ot-desc/" TargetMode="External"/><Relationship Id="rId23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header" Target="header5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3.bin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romia\Desktop\damghan\&#1576;&#1585;&#1711;%20&#1608;%20&#1607;&#1608;&#1575;&#1740;&#1740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376798391914741"/>
          <c:y val="5.1400554097404488E-2"/>
          <c:w val="0.48258241472831082"/>
          <c:h val="0.8618037638912154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Sheet1!$B$9</c:f>
              <c:strCache>
                <c:ptCount val="1"/>
                <c:pt idx="0">
                  <c:v>وزن خشک برگ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4"/>
          </c:marker>
          <c:trendline>
            <c:spPr>
              <a:ln w="15875">
                <a:prstDash val="dash"/>
              </a:ln>
            </c:spPr>
            <c:trendlineType val="poly"/>
            <c:order val="2"/>
            <c:dispRSqr val="1"/>
            <c:dispEq val="1"/>
            <c:trendlineLbl>
              <c:layout>
                <c:manualLayout>
                  <c:x val="0.47906919405898435"/>
                  <c:y val="-6.0659813356663754E-2"/>
                </c:manualLayout>
              </c:layout>
              <c:tx>
                <c:rich>
                  <a:bodyPr/>
                  <a:lstStyle/>
                  <a:p>
                    <a:pPr rtl="1">
                      <a:defRPr sz="900">
                        <a:cs typeface="+mj-cs"/>
                      </a:defRPr>
                    </a:pPr>
                    <a:r>
                      <a:rPr lang="fa-IR" sz="900" baseline="0">
                        <a:cs typeface="+mj-cs"/>
                      </a:rPr>
                      <a:t>وزن خشک برگ: </a:t>
                    </a:r>
                    <a:r>
                      <a:rPr lang="en-US" sz="900" baseline="0">
                        <a:cs typeface="+mj-cs"/>
                      </a:rPr>
                      <a:t>Leaf dry weight</a:t>
                    </a:r>
                    <a:r>
                      <a:rPr lang="fa-IR" sz="900" baseline="0">
                        <a:cs typeface="+mj-cs"/>
                      </a:rPr>
                      <a:t/>
                    </a:r>
                    <a:br>
                      <a:rPr lang="fa-IR" sz="900" baseline="0">
                        <a:cs typeface="+mj-cs"/>
                      </a:rPr>
                    </a:br>
                    <a:r>
                      <a:rPr lang="en-US" sz="900" baseline="0">
                        <a:cs typeface="+mj-cs"/>
                      </a:rPr>
                      <a:t>y = 0.9+0.003x-0.00003x</a:t>
                    </a:r>
                    <a:r>
                      <a:rPr lang="en-US" sz="900" baseline="30000">
                        <a:cs typeface="+mj-cs"/>
                      </a:rPr>
                      <a:t>2</a:t>
                    </a:r>
                    <a:r>
                      <a:rPr lang="en-US" sz="900" baseline="0">
                        <a:cs typeface="+mj-cs"/>
                      </a:rPr>
                      <a:t>
R² = 0.8899</a:t>
                    </a:r>
                  </a:p>
                </c:rich>
              </c:tx>
              <c:numFmt formatCode="General" sourceLinked="0"/>
            </c:trendlineLbl>
          </c:trendline>
          <c:xVal>
            <c:numRef>
              <c:f>Sheet1!$A$10:$A$13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Sheet1!$B$10:$B$13</c:f>
              <c:numCache>
                <c:formatCode>General</c:formatCode>
                <c:ptCount val="4"/>
                <c:pt idx="0">
                  <c:v>4.200000000000003E-2</c:v>
                </c:pt>
                <c:pt idx="1">
                  <c:v>0.15000000000000013</c:v>
                </c:pt>
                <c:pt idx="2">
                  <c:v>9.600000000000003E-2</c:v>
                </c:pt>
                <c:pt idx="3">
                  <c:v>0.83000000000000052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Sheet1!$C$9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square"/>
            <c:size val="3"/>
          </c:marker>
          <c:trendline>
            <c:trendlineType val="poly"/>
            <c:order val="2"/>
            <c:dispRSqr val="0"/>
            <c:dispEq val="0"/>
          </c:trendline>
          <c:xVal>
            <c:numRef>
              <c:f>Sheet1!$A$10:$A$13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Sheet1!$C$10:$C$13</c:f>
              <c:numCache>
                <c:formatCode>General</c:formatCode>
                <c:ptCount val="4"/>
              </c:numCache>
            </c:numRef>
          </c:yVal>
          <c:smooth val="1"/>
        </c:ser>
        <c:ser>
          <c:idx val="2"/>
          <c:order val="2"/>
          <c:tx>
            <c:strRef>
              <c:f>Sheet1!$D$9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triangle"/>
            <c:size val="4"/>
          </c:marker>
          <c:trendline>
            <c:trendlineType val="linear"/>
            <c:dispRSqr val="0"/>
            <c:dispEq val="0"/>
          </c:trendline>
          <c:xVal>
            <c:numRef>
              <c:f>Sheet1!$A$10:$A$13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Sheet1!$D$10:$D$13</c:f>
              <c:numCache>
                <c:formatCode>General</c:formatCode>
                <c:ptCount val="4"/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515200"/>
        <c:axId val="54516736"/>
      </c:scatterChart>
      <c:valAx>
        <c:axId val="545152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4516736"/>
        <c:crosses val="autoZero"/>
        <c:crossBetween val="midCat"/>
        <c:majorUnit val="50"/>
      </c:valAx>
      <c:valAx>
        <c:axId val="54516736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 rtl="1">
                  <a:defRPr/>
                </a:pPr>
                <a:r>
                  <a:rPr lang="fa-IR"/>
                  <a:t>گرم(</a:t>
                </a:r>
                <a:r>
                  <a:rPr lang="en-US"/>
                  <a:t>gr</a:t>
                </a:r>
                <a:r>
                  <a:rPr lang="fa-IR"/>
                  <a:t>)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4515200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90" b="0" i="0" baseline="0">
          <a:latin typeface="Times New Roman" pitchFamily="18" charset="0"/>
          <a:cs typeface="B Nazanin" pitchFamily="2" charset="-78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376798391914741"/>
          <c:y val="5.1400554097404488E-2"/>
          <c:w val="0.48258241472831082"/>
          <c:h val="0.75778485136166485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Sheet1!$B$2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diamond"/>
            <c:size val="4"/>
          </c:marker>
          <c:trendline>
            <c:spPr>
              <a:ln w="15875">
                <a:prstDash val="dash"/>
              </a:ln>
            </c:spPr>
            <c:trendlineType val="poly"/>
            <c:order val="2"/>
            <c:dispRSqr val="0"/>
            <c:dispEq val="0"/>
          </c:trendline>
          <c:xVal>
            <c:numRef>
              <c:f>Sheet1!$A$3:$A$6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Sheet1!$B$3:$B$6</c:f>
              <c:numCache>
                <c:formatCode>General</c:formatCode>
                <c:ptCount val="4"/>
              </c:numCache>
            </c:numRef>
          </c:yVal>
          <c:smooth val="1"/>
        </c:ser>
        <c:ser>
          <c:idx val="1"/>
          <c:order val="1"/>
          <c:tx>
            <c:strRef>
              <c:f>Sheet1!$C$2</c:f>
              <c:strCache>
                <c:ptCount val="1"/>
                <c:pt idx="0">
                  <c:v>وزن خشک ساقه</c:v>
                </c:pt>
              </c:strCache>
            </c:strRef>
          </c:tx>
          <c:spPr>
            <a:ln>
              <a:noFill/>
            </a:ln>
          </c:spPr>
          <c:marker>
            <c:symbol val="square"/>
            <c:size val="3"/>
          </c:marker>
          <c:trendline>
            <c:trendlineType val="poly"/>
            <c:order val="2"/>
            <c:dispRSqr val="1"/>
            <c:dispEq val="1"/>
            <c:trendlineLbl>
              <c:layout>
                <c:manualLayout>
                  <c:x val="0.39717891610987427"/>
                  <c:y val="-0.40579289290966303"/>
                </c:manualLayout>
              </c:layout>
              <c:tx>
                <c:rich>
                  <a:bodyPr/>
                  <a:lstStyle/>
                  <a:p>
                    <a:pPr rtl="1">
                      <a:defRPr sz="900" b="0">
                        <a:cs typeface="+mj-cs"/>
                      </a:defRPr>
                    </a:pPr>
                    <a:r>
                      <a:rPr lang="fa-IR" sz="900" b="0">
                        <a:cs typeface="+mj-cs"/>
                      </a:rPr>
                      <a:t>وزن خشک ساقه: </a:t>
                    </a:r>
                    <a:r>
                      <a:rPr lang="en-US" sz="900" b="0">
                        <a:cs typeface="+mj-cs"/>
                      </a:rPr>
                      <a:t>shoot dry weight</a:t>
                    </a:r>
                    <a:r>
                      <a:rPr lang="fa-IR" sz="900" b="0">
                        <a:cs typeface="+mj-cs"/>
                      </a:rPr>
                      <a:t/>
                    </a:r>
                    <a:br>
                      <a:rPr lang="fa-IR" sz="900" b="0">
                        <a:cs typeface="+mj-cs"/>
                      </a:rPr>
                    </a:br>
                    <a:r>
                      <a:rPr lang="en-US" sz="900" b="0">
                        <a:cs typeface="+mj-cs"/>
                      </a:rPr>
                      <a:t>y = 0.05+0.001x-0.000006x</a:t>
                    </a:r>
                    <a:r>
                      <a:rPr lang="en-US" sz="900" b="0" baseline="30000">
                        <a:cs typeface="+mj-cs"/>
                      </a:rPr>
                      <a:t>2</a:t>
                    </a:r>
                    <a:r>
                      <a:rPr lang="en-US" sz="900" b="0">
                        <a:cs typeface="+mj-cs"/>
                      </a:rPr>
                      <a:t>
R² = 0.5938</a:t>
                    </a:r>
                  </a:p>
                </c:rich>
              </c:tx>
              <c:numFmt formatCode="General" sourceLinked="0"/>
            </c:trendlineLbl>
          </c:trendline>
          <c:xVal>
            <c:numRef>
              <c:f>Sheet1!$A$3:$A$6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Sheet1!$C$3:$C$6</c:f>
              <c:numCache>
                <c:formatCode>General</c:formatCode>
                <c:ptCount val="4"/>
                <c:pt idx="0">
                  <c:v>3.5999999999999997E-2</c:v>
                </c:pt>
                <c:pt idx="1">
                  <c:v>0.15000000000000008</c:v>
                </c:pt>
                <c:pt idx="2">
                  <c:v>8.0000000000000043E-2</c:v>
                </c:pt>
                <c:pt idx="3">
                  <c:v>6.5000000000000002E-2</c:v>
                </c:pt>
              </c:numCache>
            </c:numRef>
          </c:yVal>
          <c:smooth val="1"/>
        </c:ser>
        <c:ser>
          <c:idx val="2"/>
          <c:order val="2"/>
          <c:tx>
            <c:strRef>
              <c:f>Sheet1!$D$2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triangle"/>
            <c:size val="4"/>
          </c:marker>
          <c:trendline>
            <c:trendlineType val="linear"/>
            <c:dispRSqr val="0"/>
            <c:dispEq val="0"/>
          </c:trendline>
          <c:xVal>
            <c:numRef>
              <c:f>Sheet1!$A$3:$A$6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Sheet1!$D$3:$D$6</c:f>
              <c:numCache>
                <c:formatCode>General</c:formatCode>
                <c:ptCount val="4"/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4676096"/>
        <c:axId val="54694272"/>
      </c:scatterChart>
      <c:valAx>
        <c:axId val="54676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4694272"/>
        <c:crosses val="autoZero"/>
        <c:crossBetween val="midCat"/>
        <c:majorUnit val="50"/>
      </c:valAx>
      <c:valAx>
        <c:axId val="5469427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 rtl="1">
                  <a:defRPr/>
                </a:pPr>
                <a:r>
                  <a:rPr lang="fa-IR"/>
                  <a:t>گرم(</a:t>
                </a:r>
                <a:r>
                  <a:rPr lang="en-US"/>
                  <a:t>gr</a:t>
                </a:r>
                <a:r>
                  <a:rPr lang="fa-IR"/>
                  <a:t>)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54676096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="1">
          <a:cs typeface="B Nazanin" pitchFamily="2" charset="-78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7376798391914741"/>
          <c:y val="5.1400554097404488E-2"/>
          <c:w val="0.48258241472831082"/>
          <c:h val="0.75305671897395809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diamond"/>
            <c:size val="4"/>
          </c:marker>
          <c:trendline>
            <c:spPr>
              <a:ln w="15875">
                <a:prstDash val="dash"/>
              </a:ln>
            </c:spPr>
            <c:trendlineType val="poly"/>
            <c:order val="2"/>
            <c:dispRSqr val="0"/>
            <c:dispEq val="0"/>
          </c:trendline>
          <c:xVal>
            <c:numRef>
              <c:f>Sheet1!$A$2:$A$5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Sheet1!$B$2:$B$5</c:f>
              <c:numCache>
                <c:formatCode>General</c:formatCode>
                <c:ptCount val="4"/>
              </c:numCache>
            </c:numRef>
          </c:yVal>
          <c:smooth val="1"/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square"/>
            <c:size val="3"/>
          </c:marker>
          <c:trendline>
            <c:trendlineType val="poly"/>
            <c:order val="2"/>
            <c:dispRSqr val="0"/>
            <c:dispEq val="0"/>
          </c:trendline>
          <c:xVal>
            <c:numRef>
              <c:f>Sheet1!$A$2:$A$5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Sheet1!$C$2:$C$5</c:f>
              <c:numCache>
                <c:formatCode>General</c:formatCode>
                <c:ptCount val="4"/>
              </c:numCache>
            </c:numRef>
          </c:yVal>
          <c:smooth val="1"/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وزن خشک ریشه</c:v>
                </c:pt>
              </c:strCache>
            </c:strRef>
          </c:tx>
          <c:spPr>
            <a:ln>
              <a:noFill/>
            </a:ln>
          </c:spPr>
          <c:marker>
            <c:symbol val="triangle"/>
            <c:size val="4"/>
          </c:marker>
          <c:trendline>
            <c:trendlineType val="linear"/>
            <c:dispRSqr val="1"/>
            <c:dispEq val="1"/>
            <c:trendlineLbl>
              <c:layout>
                <c:manualLayout>
                  <c:x val="0.39504555756739684"/>
                  <c:y val="0.16136557398410289"/>
                </c:manualLayout>
              </c:layout>
              <c:tx>
                <c:rich>
                  <a:bodyPr/>
                  <a:lstStyle/>
                  <a:p>
                    <a:pPr rtl="1">
                      <a:defRPr sz="900" b="0">
                        <a:latin typeface="Times New Roman" pitchFamily="18" charset="0"/>
                        <a:cs typeface="+mj-cs"/>
                      </a:defRPr>
                    </a:pPr>
                    <a:r>
                      <a:rPr lang="fa-IR" sz="900" b="0">
                        <a:cs typeface="+mj-cs"/>
                      </a:rPr>
                      <a:t>وزن خشک ریشه: </a:t>
                    </a:r>
                    <a:r>
                      <a:rPr lang="en-US" sz="900" b="0">
                        <a:cs typeface="+mj-cs"/>
                      </a:rPr>
                      <a:t>root dry weight</a:t>
                    </a:r>
                    <a:r>
                      <a:rPr lang="fa-IR" sz="900" b="0">
                        <a:cs typeface="+mj-cs"/>
                      </a:rPr>
                      <a:t/>
                    </a:r>
                    <a:br>
                      <a:rPr lang="fa-IR" sz="900" b="0">
                        <a:cs typeface="+mj-cs"/>
                      </a:rPr>
                    </a:br>
                    <a:r>
                      <a:rPr lang="en-US" sz="900" b="0">
                        <a:cs typeface="+mj-cs"/>
                      </a:rPr>
                      <a:t>y = 0.11+0.001x
R² = 0.8763</a:t>
                    </a:r>
                  </a:p>
                </c:rich>
              </c:tx>
              <c:numFmt formatCode="General" sourceLinked="0"/>
            </c:trendlineLbl>
          </c:trendline>
          <c:xVal>
            <c:numRef>
              <c:f>Sheet1!$A$2:$A$5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Sheet1!$D$2:$D$5</c:f>
              <c:numCache>
                <c:formatCode>General</c:formatCode>
                <c:ptCount val="4"/>
                <c:pt idx="0">
                  <c:v>9.0000000000000024E-2</c:v>
                </c:pt>
                <c:pt idx="1">
                  <c:v>0.25</c:v>
                </c:pt>
                <c:pt idx="2">
                  <c:v>0.24000000000000007</c:v>
                </c:pt>
                <c:pt idx="3">
                  <c:v>0.38000000000000017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9851648"/>
        <c:axId val="29853184"/>
      </c:scatterChart>
      <c:valAx>
        <c:axId val="29851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9853184"/>
        <c:crosses val="autoZero"/>
        <c:crossBetween val="midCat"/>
        <c:majorUnit val="50"/>
      </c:valAx>
      <c:valAx>
        <c:axId val="29853184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 rtl="1">
                  <a:defRPr/>
                </a:pPr>
                <a:r>
                  <a:rPr lang="fa-IR"/>
                  <a:t>گرم(</a:t>
                </a:r>
                <a:r>
                  <a:rPr lang="en-US"/>
                  <a:t>gr</a:t>
                </a:r>
                <a:r>
                  <a:rPr lang="fa-IR"/>
                  <a:t>)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9851648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="1">
          <a:cs typeface="B Nazanin" pitchFamily="2" charset="-78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332135312354247"/>
          <c:y val="2.8705645836823612E-2"/>
          <c:w val="0.59537691934849613"/>
          <c:h val="0.8315367030734061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Sheet1!$B$33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diamond"/>
            <c:size val="5"/>
          </c:marker>
          <c:trendline>
            <c:trendlineType val="poly"/>
            <c:order val="2"/>
            <c:dispRSqr val="0"/>
            <c:dispEq val="0"/>
          </c:trendline>
          <c:xVal>
            <c:numRef>
              <c:f>Sheet1!$A$34:$A$37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Sheet1!$B$34:$B$37</c:f>
              <c:numCache>
                <c:formatCode>General</c:formatCode>
                <c:ptCount val="4"/>
              </c:numCache>
            </c:numRef>
          </c:yVal>
          <c:smooth val="1"/>
        </c:ser>
        <c:ser>
          <c:idx val="1"/>
          <c:order val="1"/>
          <c:tx>
            <c:strRef>
              <c:f>Sheet1!$C$33</c:f>
              <c:strCache>
                <c:ptCount val="1"/>
                <c:pt idx="0">
                  <c:v>وزن خشک بخش هوایی</c:v>
                </c:pt>
              </c:strCache>
            </c:strRef>
          </c:tx>
          <c:spPr>
            <a:ln>
              <a:noFill/>
            </a:ln>
          </c:spPr>
          <c:marker>
            <c:symbol val="square"/>
            <c:size val="4"/>
          </c:marker>
          <c:trendline>
            <c:trendlineType val="poly"/>
            <c:order val="2"/>
            <c:dispRSqr val="1"/>
            <c:dispEq val="1"/>
            <c:trendlineLbl>
              <c:layout>
                <c:manualLayout>
                  <c:x val="0.30227196807010692"/>
                  <c:y val="-0.3804182541698421"/>
                </c:manualLayout>
              </c:layout>
              <c:tx>
                <c:rich>
                  <a:bodyPr/>
                  <a:lstStyle/>
                  <a:p>
                    <a:pPr rtl="1">
                      <a:defRPr sz="900" b="0">
                        <a:latin typeface="Times New Roman" pitchFamily="18" charset="0"/>
                        <a:cs typeface="+mj-cs"/>
                      </a:defRPr>
                    </a:pPr>
                    <a:r>
                      <a:rPr lang="fa-IR" sz="900" b="0">
                        <a:cs typeface="+mj-cs"/>
                      </a:rPr>
                      <a:t>وزن خشک بخش هوایی</a:t>
                    </a:r>
                    <a:br>
                      <a:rPr lang="fa-IR" sz="900" b="0">
                        <a:cs typeface="+mj-cs"/>
                      </a:rPr>
                    </a:br>
                    <a:r>
                      <a:rPr lang="en-US" sz="900" b="0">
                        <a:cs typeface="+mj-cs"/>
                      </a:rPr>
                      <a:t>Dry weight of vegetative parts</a:t>
                    </a:r>
                    <a:r>
                      <a:rPr lang="fa-IR" sz="900" b="0">
                        <a:cs typeface="+mj-cs"/>
                      </a:rPr>
                      <a:t/>
                    </a:r>
                    <a:br>
                      <a:rPr lang="fa-IR" sz="900" b="0">
                        <a:cs typeface="+mj-cs"/>
                      </a:rPr>
                    </a:br>
                    <a:r>
                      <a:rPr lang="en-US" sz="900" b="0">
                        <a:cs typeface="+mj-cs"/>
                      </a:rPr>
                      <a:t>y = 0.09+0.003x-0.00001x</a:t>
                    </a:r>
                    <a:r>
                      <a:rPr lang="en-US" sz="900" b="0" baseline="30000">
                        <a:cs typeface="+mj-cs"/>
                      </a:rPr>
                      <a:t>2</a:t>
                    </a:r>
                    <a:r>
                      <a:rPr lang="en-US" sz="900" b="0">
                        <a:cs typeface="+mj-cs"/>
                      </a:rPr>
                      <a:t>
R² = 0.6061</a:t>
                    </a:r>
                  </a:p>
                </c:rich>
              </c:tx>
              <c:numFmt formatCode="General" sourceLinked="0"/>
            </c:trendlineLbl>
          </c:trendline>
          <c:xVal>
            <c:numRef>
              <c:f>Sheet1!$A$34:$A$37</c:f>
              <c:numCache>
                <c:formatCode>General</c:formatCode>
                <c:ptCount val="4"/>
                <c:pt idx="0">
                  <c:v>0</c:v>
                </c:pt>
                <c:pt idx="1">
                  <c:v>75</c:v>
                </c:pt>
                <c:pt idx="2">
                  <c:v>150</c:v>
                </c:pt>
                <c:pt idx="3">
                  <c:v>225</c:v>
                </c:pt>
              </c:numCache>
            </c:numRef>
          </c:xVal>
          <c:yVal>
            <c:numRef>
              <c:f>Sheet1!$C$34:$C$37</c:f>
              <c:numCache>
                <c:formatCode>General</c:formatCode>
                <c:ptCount val="4"/>
                <c:pt idx="0">
                  <c:v>7.0000000000000021E-2</c:v>
                </c:pt>
                <c:pt idx="1">
                  <c:v>0.31000000000000016</c:v>
                </c:pt>
                <c:pt idx="2">
                  <c:v>0.17</c:v>
                </c:pt>
                <c:pt idx="3">
                  <c:v>0.14000000000000001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444928"/>
        <c:axId val="54764672"/>
      </c:scatterChart>
      <c:valAx>
        <c:axId val="30444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54764672"/>
        <c:crosses val="autoZero"/>
        <c:crossBetween val="midCat"/>
      </c:valAx>
      <c:valAx>
        <c:axId val="5476467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 rtl="1">
                  <a:defRPr/>
                </a:pPr>
                <a:r>
                  <a:rPr lang="fa-IR"/>
                  <a:t>گرم(</a:t>
                </a:r>
                <a:r>
                  <a:rPr lang="en-US"/>
                  <a:t>gr</a:t>
                </a:r>
                <a:r>
                  <a:rPr lang="fa-IR"/>
                  <a:t>)</a:t>
                </a:r>
                <a:endParaRPr lang="en-U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30444928"/>
        <c:crosses val="autoZero"/>
        <c:crossBetween val="midCat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="1">
          <a:cs typeface="B Nazanin" pitchFamily="2" charset="-78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66E57-08CC-43A6-AE05-72E9B90B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1329</Words>
  <Characters>7577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8889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creator>IEEE</dc:creator>
  <cp:lastModifiedBy>Mohsen Barzegar</cp:lastModifiedBy>
  <cp:revision>29</cp:revision>
  <cp:lastPrinted>2019-08-04T05:54:00Z</cp:lastPrinted>
  <dcterms:created xsi:type="dcterms:W3CDTF">2021-11-29T07:22:00Z</dcterms:created>
  <dcterms:modified xsi:type="dcterms:W3CDTF">2021-12-02T07:24:00Z</dcterms:modified>
</cp:coreProperties>
</file>