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65" w:rsidRDefault="00007BF8" w:rsidP="00007BF8">
      <w:pPr>
        <w:bidi/>
        <w:jc w:val="center"/>
        <w:rPr>
          <w:rFonts w:cs="B Nazanin"/>
          <w:b/>
          <w:bCs/>
          <w:sz w:val="28"/>
          <w:szCs w:val="28"/>
          <w:rtl/>
          <w:lang w:bidi="fa-IR"/>
        </w:rPr>
      </w:pPr>
      <w:r w:rsidRPr="00007BF8">
        <w:rPr>
          <w:rFonts w:cs="B Nazanin"/>
          <w:b/>
          <w:bCs/>
          <w:sz w:val="28"/>
          <w:szCs w:val="28"/>
          <w:rtl/>
          <w:lang w:bidi="fa-IR"/>
        </w:rPr>
        <w:t>بررس</w:t>
      </w:r>
      <w:r w:rsidRPr="00007BF8">
        <w:rPr>
          <w:rFonts w:cs="B Nazanin" w:hint="cs"/>
          <w:b/>
          <w:bCs/>
          <w:sz w:val="28"/>
          <w:szCs w:val="28"/>
          <w:rtl/>
          <w:lang w:bidi="fa-IR"/>
        </w:rPr>
        <w:t>ی</w:t>
      </w:r>
      <w:r w:rsidRPr="00007BF8">
        <w:rPr>
          <w:rFonts w:cs="B Nazanin"/>
          <w:b/>
          <w:bCs/>
          <w:sz w:val="28"/>
          <w:szCs w:val="28"/>
          <w:rtl/>
          <w:lang w:bidi="fa-IR"/>
        </w:rPr>
        <w:t xml:space="preserve"> همبستگ</w:t>
      </w:r>
      <w:r w:rsidRPr="00007BF8">
        <w:rPr>
          <w:rFonts w:cs="B Nazanin" w:hint="cs"/>
          <w:b/>
          <w:bCs/>
          <w:sz w:val="28"/>
          <w:szCs w:val="28"/>
          <w:rtl/>
          <w:lang w:bidi="fa-IR"/>
        </w:rPr>
        <w:t>ی</w:t>
      </w:r>
      <w:r w:rsidRPr="00007BF8">
        <w:rPr>
          <w:rFonts w:cs="B Nazanin"/>
          <w:b/>
          <w:bCs/>
          <w:sz w:val="28"/>
          <w:szCs w:val="28"/>
          <w:rtl/>
          <w:lang w:bidi="fa-IR"/>
        </w:rPr>
        <w:t xml:space="preserve"> ذرات معلق و </w:t>
      </w:r>
      <w:r w:rsidR="00D8320D">
        <w:rPr>
          <w:rFonts w:cs="B Nazanin"/>
          <w:b/>
          <w:bCs/>
          <w:sz w:val="28"/>
          <w:szCs w:val="28"/>
          <w:rtl/>
          <w:lang w:bidi="fa-IR"/>
        </w:rPr>
        <w:t xml:space="preserve">آیروسل‌های </w:t>
      </w:r>
      <w:r w:rsidRPr="00007BF8">
        <w:rPr>
          <w:rFonts w:cs="B Nazanin"/>
          <w:b/>
          <w:bCs/>
          <w:sz w:val="28"/>
          <w:szCs w:val="28"/>
          <w:rtl/>
          <w:lang w:bidi="fa-IR"/>
        </w:rPr>
        <w:t xml:space="preserve"> ز</w:t>
      </w:r>
      <w:r w:rsidRPr="00007BF8">
        <w:rPr>
          <w:rFonts w:cs="B Nazanin" w:hint="cs"/>
          <w:b/>
          <w:bCs/>
          <w:sz w:val="28"/>
          <w:szCs w:val="28"/>
          <w:rtl/>
          <w:lang w:bidi="fa-IR"/>
        </w:rPr>
        <w:t>ی</w:t>
      </w:r>
      <w:r w:rsidRPr="00007BF8">
        <w:rPr>
          <w:rFonts w:cs="B Nazanin" w:hint="eastAsia"/>
          <w:b/>
          <w:bCs/>
          <w:sz w:val="28"/>
          <w:szCs w:val="28"/>
          <w:rtl/>
          <w:lang w:bidi="fa-IR"/>
        </w:rPr>
        <w:t>ست</w:t>
      </w:r>
      <w:r w:rsidRPr="00007BF8">
        <w:rPr>
          <w:rFonts w:cs="B Nazanin" w:hint="cs"/>
          <w:b/>
          <w:bCs/>
          <w:sz w:val="28"/>
          <w:szCs w:val="28"/>
          <w:rtl/>
          <w:lang w:bidi="fa-IR"/>
        </w:rPr>
        <w:t>ی</w:t>
      </w:r>
      <w:r w:rsidRPr="00007BF8">
        <w:rPr>
          <w:rFonts w:cs="B Nazanin"/>
          <w:b/>
          <w:bCs/>
          <w:sz w:val="28"/>
          <w:szCs w:val="28"/>
          <w:rtl/>
          <w:lang w:bidi="fa-IR"/>
        </w:rPr>
        <w:t xml:space="preserve"> با انتقال و</w:t>
      </w:r>
      <w:r w:rsidRPr="00007BF8">
        <w:rPr>
          <w:rFonts w:cs="B Nazanin" w:hint="cs"/>
          <w:b/>
          <w:bCs/>
          <w:sz w:val="28"/>
          <w:szCs w:val="28"/>
          <w:rtl/>
          <w:lang w:bidi="fa-IR"/>
        </w:rPr>
        <w:t>ی</w:t>
      </w:r>
      <w:r w:rsidRPr="00007BF8">
        <w:rPr>
          <w:rFonts w:cs="B Nazanin" w:hint="eastAsia"/>
          <w:b/>
          <w:bCs/>
          <w:sz w:val="28"/>
          <w:szCs w:val="28"/>
          <w:rtl/>
          <w:lang w:bidi="fa-IR"/>
        </w:rPr>
        <w:t>روس</w:t>
      </w:r>
      <w:r w:rsidRPr="00007BF8">
        <w:rPr>
          <w:rFonts w:cs="B Nazanin"/>
          <w:b/>
          <w:bCs/>
          <w:sz w:val="28"/>
          <w:szCs w:val="28"/>
          <w:rtl/>
          <w:lang w:bidi="fa-IR"/>
        </w:rPr>
        <w:t xml:space="preserve"> </w:t>
      </w:r>
      <w:r w:rsidRPr="00007BF8">
        <w:rPr>
          <w:rFonts w:cs="B Nazanin"/>
          <w:b/>
          <w:bCs/>
          <w:sz w:val="28"/>
          <w:szCs w:val="28"/>
          <w:lang w:bidi="fa-IR"/>
        </w:rPr>
        <w:t>SARS-CoV-2</w:t>
      </w:r>
      <w:r w:rsidRPr="00007BF8">
        <w:rPr>
          <w:rFonts w:cs="B Nazanin"/>
          <w:b/>
          <w:bCs/>
          <w:sz w:val="28"/>
          <w:szCs w:val="28"/>
          <w:rtl/>
          <w:lang w:bidi="fa-IR"/>
        </w:rPr>
        <w:t xml:space="preserve"> و استخراج قوان</w:t>
      </w:r>
      <w:r w:rsidRPr="00007BF8">
        <w:rPr>
          <w:rFonts w:cs="B Nazanin" w:hint="cs"/>
          <w:b/>
          <w:bCs/>
          <w:sz w:val="28"/>
          <w:szCs w:val="28"/>
          <w:rtl/>
          <w:lang w:bidi="fa-IR"/>
        </w:rPr>
        <w:t>ی</w:t>
      </w:r>
      <w:r w:rsidRPr="00007BF8">
        <w:rPr>
          <w:rFonts w:cs="B Nazanin" w:hint="eastAsia"/>
          <w:b/>
          <w:bCs/>
          <w:sz w:val="28"/>
          <w:szCs w:val="28"/>
          <w:rtl/>
          <w:lang w:bidi="fa-IR"/>
        </w:rPr>
        <w:t>ن</w:t>
      </w:r>
      <w:r w:rsidRPr="00007BF8">
        <w:rPr>
          <w:rFonts w:cs="B Nazanin"/>
          <w:b/>
          <w:bCs/>
          <w:sz w:val="28"/>
          <w:szCs w:val="28"/>
          <w:rtl/>
          <w:lang w:bidi="fa-IR"/>
        </w:rPr>
        <w:t xml:space="preserve"> موثر</w:t>
      </w:r>
    </w:p>
    <w:p w:rsidR="002B5065" w:rsidRPr="00E60DB2" w:rsidRDefault="00E60DB2" w:rsidP="00E60DB2">
      <w:pPr>
        <w:bidi/>
        <w:jc w:val="center"/>
        <w:rPr>
          <w:rFonts w:cs="B Nazanin"/>
          <w:b/>
          <w:bCs/>
          <w:sz w:val="18"/>
          <w:szCs w:val="18"/>
          <w:vertAlign w:val="superscript"/>
          <w:rtl/>
          <w:lang w:bidi="fa-IR"/>
        </w:rPr>
      </w:pPr>
      <w:r w:rsidRPr="00E60DB2">
        <w:rPr>
          <w:rFonts w:cs="B Nazanin" w:hint="cs"/>
          <w:b/>
          <w:bCs/>
          <w:sz w:val="18"/>
          <w:szCs w:val="18"/>
          <w:rtl/>
          <w:lang w:bidi="fa-IR"/>
        </w:rPr>
        <w:t>محمد حسین روزبهانی</w:t>
      </w:r>
      <w:r w:rsidRPr="00E60DB2">
        <w:rPr>
          <w:rFonts w:cs="B Nazanin" w:hint="cs"/>
          <w:b/>
          <w:bCs/>
          <w:sz w:val="18"/>
          <w:szCs w:val="18"/>
          <w:vertAlign w:val="superscript"/>
          <w:rtl/>
          <w:lang w:bidi="fa-IR"/>
        </w:rPr>
        <w:t>1</w:t>
      </w:r>
      <w:r>
        <w:rPr>
          <w:rFonts w:cs="B Nazanin" w:hint="cs"/>
          <w:b/>
          <w:bCs/>
          <w:sz w:val="18"/>
          <w:szCs w:val="18"/>
          <w:vertAlign w:val="superscript"/>
          <w:rtl/>
          <w:lang w:bidi="fa-IR"/>
        </w:rPr>
        <w:t>*</w:t>
      </w:r>
    </w:p>
    <w:p w:rsidR="00E60DB2" w:rsidRDefault="00E60DB2" w:rsidP="00E60DB2">
      <w:pPr>
        <w:bidi/>
        <w:jc w:val="center"/>
        <w:rPr>
          <w:rFonts w:cs="B Nazanin"/>
          <w:sz w:val="18"/>
          <w:szCs w:val="18"/>
          <w:rtl/>
          <w:lang w:bidi="fa-IR"/>
        </w:rPr>
      </w:pPr>
      <w:r>
        <w:rPr>
          <w:rFonts w:cs="B Nazanin" w:hint="cs"/>
          <w:sz w:val="18"/>
          <w:szCs w:val="18"/>
          <w:rtl/>
          <w:lang w:bidi="fa-IR"/>
        </w:rPr>
        <w:t>استادیار دانشکده فناوری های نوین، دانشگاه علم و صنعت ایران</w:t>
      </w:r>
    </w:p>
    <w:p w:rsidR="00E60DB2" w:rsidRDefault="00E60DB2" w:rsidP="00E60DB2">
      <w:pPr>
        <w:bidi/>
        <w:jc w:val="center"/>
        <w:rPr>
          <w:rFonts w:cs="B Nazanin"/>
          <w:sz w:val="16"/>
          <w:szCs w:val="16"/>
          <w:lang w:bidi="fa-IR"/>
        </w:rPr>
      </w:pPr>
      <w:r w:rsidRPr="00E60DB2">
        <w:rPr>
          <w:rFonts w:cs="B Nazanin" w:hint="cs"/>
          <w:sz w:val="16"/>
          <w:szCs w:val="16"/>
          <w:rtl/>
          <w:lang w:bidi="fa-IR"/>
        </w:rPr>
        <w:t>تهران، نارمک، دانشگاه علم و صنعت، صندوق پستی</w:t>
      </w:r>
      <w:r>
        <w:rPr>
          <w:rFonts w:cs="B Nazanin" w:hint="cs"/>
          <w:sz w:val="16"/>
          <w:szCs w:val="16"/>
          <w:rtl/>
          <w:lang w:bidi="fa-IR"/>
        </w:rPr>
        <w:t xml:space="preserve"> </w:t>
      </w:r>
      <w:r w:rsidRPr="00E60DB2">
        <w:rPr>
          <w:rFonts w:cs="B Nazanin"/>
          <w:sz w:val="16"/>
          <w:szCs w:val="16"/>
          <w:rtl/>
          <w:lang w:bidi="fa-IR"/>
        </w:rPr>
        <w:t>۱۶۳-۱۶۷۶۵</w:t>
      </w:r>
      <w:r>
        <w:rPr>
          <w:rFonts w:cs="B Nazanin" w:hint="cs"/>
          <w:sz w:val="16"/>
          <w:szCs w:val="16"/>
          <w:rtl/>
          <w:lang w:bidi="fa-IR"/>
        </w:rPr>
        <w:t xml:space="preserve">، </w:t>
      </w:r>
      <w:hyperlink r:id="rId8" w:history="1">
        <w:r w:rsidRPr="00A67C35">
          <w:rPr>
            <w:rStyle w:val="Hyperlink"/>
            <w:rFonts w:cs="B Nazanin"/>
            <w:sz w:val="16"/>
            <w:szCs w:val="16"/>
            <w:lang w:bidi="fa-IR"/>
          </w:rPr>
          <w:t>Roozbahani@iust.ac.ir</w:t>
        </w:r>
      </w:hyperlink>
    </w:p>
    <w:p w:rsidR="00E60DB2" w:rsidRDefault="00E60DB2" w:rsidP="00E60DB2">
      <w:pPr>
        <w:bidi/>
        <w:jc w:val="center"/>
        <w:rPr>
          <w:rFonts w:cs="B Nazanin"/>
          <w:sz w:val="16"/>
          <w:szCs w:val="16"/>
        </w:rPr>
      </w:pPr>
    </w:p>
    <w:p w:rsidR="00411915" w:rsidRPr="0089668D" w:rsidRDefault="00411915" w:rsidP="0083718E">
      <w:pPr>
        <w:bidi/>
        <w:spacing w:after="200" w:line="240" w:lineRule="auto"/>
        <w:ind w:firstLine="272"/>
        <w:jc w:val="both"/>
        <w:rPr>
          <w:rFonts w:ascii="Times New Roman" w:eastAsia="SimSun" w:hAnsi="Times New Roman" w:cs="B Nazanin"/>
          <w:sz w:val="18"/>
          <w:szCs w:val="18"/>
          <w:rtl/>
          <w:lang w:bidi="fa-IR"/>
        </w:rPr>
      </w:pPr>
      <w:r w:rsidRPr="00411915">
        <w:rPr>
          <w:rFonts w:ascii="Times New Roman" w:eastAsia="SimSun" w:hAnsi="Times New Roman" w:cs="B Nazanin" w:hint="cs"/>
          <w:b/>
          <w:bCs/>
          <w:sz w:val="18"/>
          <w:szCs w:val="18"/>
          <w:rtl/>
        </w:rPr>
        <w:t>چکیده:</w:t>
      </w:r>
      <w:r w:rsidR="0089668D">
        <w:rPr>
          <w:rFonts w:ascii="Times New Roman" w:eastAsia="SimSun" w:hAnsi="Times New Roman" w:cs="B Nazanin" w:hint="cs"/>
          <w:b/>
          <w:bCs/>
          <w:sz w:val="18"/>
          <w:szCs w:val="18"/>
          <w:rtl/>
        </w:rPr>
        <w:t xml:space="preserve"> </w:t>
      </w:r>
      <w:r w:rsidR="00265182" w:rsidRPr="0041534D">
        <w:rPr>
          <w:rFonts w:cs="B Nazanin" w:hint="cs"/>
          <w:sz w:val="18"/>
          <w:szCs w:val="18"/>
          <w:rtl/>
          <w:lang w:bidi="fa-IR"/>
        </w:rPr>
        <w:t xml:space="preserve">پیش از این بررسی ذرات معلق در هوای تنفسی انسان یکی از موضوعات مورد علاقه دینامیک سیالات محاسباتی جهت مدلسازی نرخ نشست ذرات و بررسی محل آن بوده که به دو هدف بررسی ریسک سلامت و یا دارورسانی های ریوی انجام گرفته است. این بررسی ها با وقوع پاندمی بیماری </w:t>
      </w:r>
      <w:r w:rsidR="00265182" w:rsidRPr="0041534D">
        <w:rPr>
          <w:rFonts w:cs="B Nazanin"/>
          <w:sz w:val="14"/>
          <w:szCs w:val="14"/>
          <w:lang w:bidi="fa-IR"/>
        </w:rPr>
        <w:t>COVID-19</w:t>
      </w:r>
      <w:r w:rsidR="00265182" w:rsidRPr="0041534D">
        <w:rPr>
          <w:rFonts w:cs="B Nazanin" w:hint="cs"/>
          <w:sz w:val="18"/>
          <w:szCs w:val="18"/>
          <w:rtl/>
          <w:lang w:bidi="fa-IR"/>
        </w:rPr>
        <w:t xml:space="preserve"> و احتمال تاثیر این ذرات در افزایش انتقال ویروس </w:t>
      </w:r>
      <w:r w:rsidR="00265182" w:rsidRPr="0041534D">
        <w:rPr>
          <w:rFonts w:cs="B Nazanin"/>
          <w:sz w:val="14"/>
          <w:szCs w:val="14"/>
          <w:lang w:bidi="fa-IR"/>
        </w:rPr>
        <w:t>SARS-CoV-2</w:t>
      </w:r>
      <w:r w:rsidR="00265182" w:rsidRPr="0041534D">
        <w:rPr>
          <w:rFonts w:cs="B Nazanin" w:hint="cs"/>
          <w:sz w:val="14"/>
          <w:szCs w:val="14"/>
          <w:rtl/>
          <w:lang w:bidi="fa-IR"/>
        </w:rPr>
        <w:t xml:space="preserve"> </w:t>
      </w:r>
      <w:r w:rsidR="00265182" w:rsidRPr="0041534D">
        <w:rPr>
          <w:rFonts w:cs="B Nazanin" w:hint="cs"/>
          <w:sz w:val="18"/>
          <w:szCs w:val="18"/>
          <w:rtl/>
          <w:lang w:bidi="fa-IR"/>
        </w:rPr>
        <w:t>اهمیت بیشتری پیدا کرده است</w:t>
      </w:r>
      <w:r w:rsidR="00831B84">
        <w:rPr>
          <w:rFonts w:cs="B Nazanin" w:hint="cs"/>
          <w:sz w:val="18"/>
          <w:szCs w:val="18"/>
          <w:rtl/>
          <w:lang w:bidi="fa-IR"/>
        </w:rPr>
        <w:t xml:space="preserve">. پارامترهای زیادی می تواند در سرعت بخشی به انتقال و شیوع این ویروس و اثربخشی آن در بدن میزبان نقش داشته باشند که در نهایت به افزایش موارد ابتلا و نرخ مرگ و میر منجر می شوند. </w:t>
      </w:r>
      <w:r w:rsidR="00265182" w:rsidRPr="0041534D">
        <w:rPr>
          <w:rFonts w:cs="B Nazanin" w:hint="cs"/>
          <w:sz w:val="18"/>
          <w:szCs w:val="18"/>
          <w:rtl/>
          <w:lang w:bidi="fa-IR"/>
        </w:rPr>
        <w:t xml:space="preserve">از این‌رو در این مقاله </w:t>
      </w:r>
      <w:r w:rsidR="0083718E">
        <w:rPr>
          <w:rFonts w:cs="B Nazanin" w:hint="cs"/>
          <w:sz w:val="18"/>
          <w:szCs w:val="18"/>
          <w:rtl/>
          <w:lang w:bidi="fa-IR"/>
        </w:rPr>
        <w:t xml:space="preserve">در کنار </w:t>
      </w:r>
      <w:r w:rsidR="0083718E" w:rsidRPr="0041534D">
        <w:rPr>
          <w:rFonts w:cs="B Nazanin" w:hint="cs"/>
          <w:sz w:val="18"/>
          <w:szCs w:val="18"/>
          <w:rtl/>
          <w:lang w:bidi="fa-IR"/>
        </w:rPr>
        <w:t>ذرات معلق کمتر از 5/2 میکرون</w:t>
      </w:r>
      <w:r w:rsidR="0083718E">
        <w:rPr>
          <w:rFonts w:cs="B Nazanin" w:hint="cs"/>
          <w:sz w:val="18"/>
          <w:szCs w:val="18"/>
          <w:rtl/>
          <w:lang w:bidi="fa-IR"/>
        </w:rPr>
        <w:t>، 10 مشخصه دیگر همچون بیشینه دمای زمستانی و تابستانی و موارد دیگر براساس دسترسی به داده ها مورد بررسی قرار گرفت.</w:t>
      </w:r>
      <w:r w:rsidR="0083718E" w:rsidRPr="0041534D">
        <w:rPr>
          <w:rFonts w:cs="B Nazanin" w:hint="cs"/>
          <w:sz w:val="18"/>
          <w:szCs w:val="18"/>
          <w:rtl/>
          <w:lang w:bidi="fa-IR"/>
        </w:rPr>
        <w:t xml:space="preserve"> </w:t>
      </w:r>
      <w:r w:rsidR="00265182" w:rsidRPr="0041534D">
        <w:rPr>
          <w:rFonts w:cs="B Nazanin"/>
          <w:sz w:val="18"/>
          <w:szCs w:val="18"/>
          <w:rtl/>
          <w:lang w:bidi="fa-IR"/>
        </w:rPr>
        <w:t>همبستگ</w:t>
      </w:r>
      <w:r w:rsidR="00265182" w:rsidRPr="0041534D">
        <w:rPr>
          <w:rFonts w:cs="B Nazanin" w:hint="cs"/>
          <w:sz w:val="18"/>
          <w:szCs w:val="18"/>
          <w:rtl/>
          <w:lang w:bidi="fa-IR"/>
        </w:rPr>
        <w:t xml:space="preserve">ی بین </w:t>
      </w:r>
      <w:r w:rsidR="0083718E">
        <w:rPr>
          <w:rFonts w:cs="B Nazanin" w:hint="cs"/>
          <w:sz w:val="18"/>
          <w:szCs w:val="18"/>
          <w:rtl/>
          <w:lang w:bidi="fa-IR"/>
        </w:rPr>
        <w:t>مشخصه ها و</w:t>
      </w:r>
      <w:r w:rsidR="00265182" w:rsidRPr="0041534D">
        <w:rPr>
          <w:rFonts w:cs="B Nazanin" w:hint="cs"/>
          <w:sz w:val="18"/>
          <w:szCs w:val="18"/>
          <w:rtl/>
          <w:lang w:bidi="fa-IR"/>
        </w:rPr>
        <w:t xml:space="preserve"> نرخ مرگ و میر </w:t>
      </w:r>
      <w:r w:rsidR="0083718E">
        <w:rPr>
          <w:rFonts w:cs="B Nazanin" w:hint="cs"/>
          <w:sz w:val="18"/>
          <w:szCs w:val="18"/>
          <w:rtl/>
          <w:lang w:bidi="fa-IR"/>
        </w:rPr>
        <w:t xml:space="preserve">بر اثر </w:t>
      </w:r>
      <w:r w:rsidR="0083718E" w:rsidRPr="0041534D">
        <w:rPr>
          <w:rFonts w:cs="B Nazanin" w:hint="cs"/>
          <w:sz w:val="18"/>
          <w:szCs w:val="18"/>
          <w:rtl/>
          <w:lang w:bidi="fa-IR"/>
        </w:rPr>
        <w:t xml:space="preserve">ویروس </w:t>
      </w:r>
      <w:r w:rsidR="0083718E" w:rsidRPr="0041534D">
        <w:rPr>
          <w:rFonts w:cs="B Nazanin"/>
          <w:sz w:val="14"/>
          <w:szCs w:val="14"/>
          <w:lang w:bidi="fa-IR"/>
        </w:rPr>
        <w:t>SARS-CoV-2</w:t>
      </w:r>
      <w:r w:rsidR="0083718E" w:rsidRPr="0041534D">
        <w:rPr>
          <w:rFonts w:cs="B Nazanin" w:hint="cs"/>
          <w:sz w:val="18"/>
          <w:szCs w:val="18"/>
          <w:rtl/>
          <w:lang w:bidi="fa-IR"/>
        </w:rPr>
        <w:t xml:space="preserve"> </w:t>
      </w:r>
      <w:r w:rsidR="0083718E">
        <w:rPr>
          <w:rFonts w:cs="B Nazanin" w:hint="cs"/>
          <w:sz w:val="18"/>
          <w:szCs w:val="18"/>
          <w:rtl/>
          <w:lang w:bidi="fa-IR"/>
        </w:rPr>
        <w:t xml:space="preserve">و ابتلا به </w:t>
      </w:r>
      <w:r w:rsidR="00265182" w:rsidRPr="0041534D">
        <w:rPr>
          <w:rFonts w:cs="B Nazanin" w:hint="cs"/>
          <w:sz w:val="18"/>
          <w:szCs w:val="18"/>
          <w:rtl/>
          <w:lang w:bidi="fa-IR"/>
        </w:rPr>
        <w:t xml:space="preserve">بیماری </w:t>
      </w:r>
      <w:r w:rsidR="00265182" w:rsidRPr="0041534D">
        <w:rPr>
          <w:rFonts w:cs="B Nazanin"/>
          <w:sz w:val="14"/>
          <w:szCs w:val="14"/>
          <w:lang w:bidi="fa-IR"/>
        </w:rPr>
        <w:t>COVID-19</w:t>
      </w:r>
      <w:r w:rsidR="00265182" w:rsidRPr="0041534D">
        <w:rPr>
          <w:rFonts w:cs="B Nazanin"/>
          <w:sz w:val="18"/>
          <w:szCs w:val="18"/>
          <w:rtl/>
          <w:lang w:bidi="fa-IR"/>
        </w:rPr>
        <w:t xml:space="preserve"> </w:t>
      </w:r>
      <w:r w:rsidR="0083718E">
        <w:rPr>
          <w:rFonts w:cs="B Nazanin" w:hint="cs"/>
          <w:sz w:val="18"/>
          <w:szCs w:val="18"/>
          <w:rtl/>
          <w:lang w:bidi="fa-IR"/>
        </w:rPr>
        <w:t>اندازه‌گیری شد.</w:t>
      </w:r>
      <w:r w:rsidR="00265182" w:rsidRPr="0041534D">
        <w:rPr>
          <w:rFonts w:cs="B Nazanin" w:hint="cs"/>
          <w:sz w:val="18"/>
          <w:szCs w:val="18"/>
          <w:rtl/>
          <w:lang w:bidi="fa-IR"/>
        </w:rPr>
        <w:t xml:space="preserve"> سپس مشخصه‌هایی که با نرخ مرگ و میر کرونا همبستگی بالاتری داشتند برای یادگیری درخت تصمیم و تولید قوانین استفاده شدند. در نهایت</w:t>
      </w:r>
      <w:r w:rsidR="0083718E">
        <w:rPr>
          <w:rFonts w:cs="B Nazanin" w:hint="cs"/>
          <w:sz w:val="18"/>
          <w:szCs w:val="18"/>
          <w:rtl/>
          <w:lang w:bidi="fa-IR"/>
        </w:rPr>
        <w:t xml:space="preserve"> نرخ همبستگی و</w:t>
      </w:r>
      <w:r w:rsidR="00265182" w:rsidRPr="0041534D">
        <w:rPr>
          <w:rFonts w:cs="B Nazanin" w:hint="cs"/>
          <w:sz w:val="18"/>
          <w:szCs w:val="18"/>
          <w:rtl/>
          <w:lang w:bidi="fa-IR"/>
        </w:rPr>
        <w:t xml:space="preserve"> قوانین درخت تصمیم نشان داد </w:t>
      </w:r>
      <w:r w:rsidR="0083718E">
        <w:rPr>
          <w:rFonts w:cs="B Nazanin" w:hint="cs"/>
          <w:sz w:val="18"/>
          <w:szCs w:val="18"/>
          <w:rtl/>
          <w:lang w:bidi="fa-IR"/>
        </w:rPr>
        <w:t xml:space="preserve">که عامل آلودگی هوای ذرات معلق همزمان در </w:t>
      </w:r>
      <w:r w:rsidR="00265182" w:rsidRPr="0041534D">
        <w:rPr>
          <w:rFonts w:cs="B Nazanin" w:hint="cs"/>
          <w:sz w:val="18"/>
          <w:szCs w:val="18"/>
          <w:rtl/>
          <w:lang w:bidi="fa-IR"/>
        </w:rPr>
        <w:t>نرخ مرگ و میر ناشی از ویروس کرونا</w:t>
      </w:r>
      <w:r w:rsidR="0083718E">
        <w:rPr>
          <w:rFonts w:cs="B Nazanin" w:hint="cs"/>
          <w:sz w:val="18"/>
          <w:szCs w:val="18"/>
          <w:rtl/>
          <w:lang w:bidi="fa-IR"/>
        </w:rPr>
        <w:t xml:space="preserve"> و نیز ابتلا به آن</w:t>
      </w:r>
      <w:r w:rsidR="00265182" w:rsidRPr="0041534D">
        <w:rPr>
          <w:rFonts w:cs="B Nazanin" w:hint="cs"/>
          <w:sz w:val="18"/>
          <w:szCs w:val="18"/>
          <w:rtl/>
          <w:lang w:bidi="fa-IR"/>
        </w:rPr>
        <w:t xml:space="preserve"> تاثیر جدی داشته است.</w:t>
      </w:r>
    </w:p>
    <w:p w:rsidR="00411915" w:rsidRDefault="00411915" w:rsidP="001D3CA2">
      <w:pPr>
        <w:bidi/>
        <w:spacing w:after="0" w:line="240" w:lineRule="auto"/>
        <w:rPr>
          <w:rFonts w:ascii="Times New Roman" w:eastAsia="SimSun" w:hAnsi="Times New Roman" w:cs="B Nazanin"/>
          <w:b/>
          <w:bCs/>
          <w:sz w:val="18"/>
          <w:szCs w:val="18"/>
        </w:rPr>
      </w:pPr>
      <w:r w:rsidRPr="00411915">
        <w:rPr>
          <w:rFonts w:ascii="Times New Roman" w:eastAsia="Times New Roman" w:hAnsi="Times New Roman" w:cs="B Nazanin" w:hint="cs"/>
          <w:b/>
          <w:bCs/>
          <w:sz w:val="18"/>
          <w:szCs w:val="18"/>
          <w:rtl/>
        </w:rPr>
        <w:t>کلید واژه‌ها:</w:t>
      </w:r>
      <w:r w:rsidRPr="00411915">
        <w:rPr>
          <w:rFonts w:ascii="Times New Roman" w:eastAsia="Times New Roman" w:hAnsi="Times New Roman" w:cs="B Nazanin" w:hint="cs"/>
          <w:sz w:val="18"/>
          <w:szCs w:val="18"/>
          <w:rtl/>
        </w:rPr>
        <w:t xml:space="preserve"> </w:t>
      </w:r>
      <w:r w:rsidR="00265182" w:rsidRPr="00265182">
        <w:rPr>
          <w:rFonts w:ascii="Times New Roman" w:eastAsia="Times New Roman" w:hAnsi="Times New Roman" w:cs="B Nazanin"/>
          <w:sz w:val="18"/>
          <w:szCs w:val="18"/>
          <w:rtl/>
        </w:rPr>
        <w:t xml:space="preserve">ذرات معلق، </w:t>
      </w:r>
      <w:r w:rsidR="00D8320D">
        <w:rPr>
          <w:rFonts w:ascii="Times New Roman" w:eastAsia="Times New Roman" w:hAnsi="Times New Roman" w:cs="B Nazanin"/>
          <w:sz w:val="18"/>
          <w:szCs w:val="18"/>
          <w:rtl/>
        </w:rPr>
        <w:t>آیروسل‌های</w:t>
      </w:r>
      <w:r w:rsidR="00265182" w:rsidRPr="00265182">
        <w:rPr>
          <w:rFonts w:ascii="Times New Roman" w:eastAsia="Times New Roman" w:hAnsi="Times New Roman" w:cs="B Nazanin"/>
          <w:sz w:val="18"/>
          <w:szCs w:val="18"/>
          <w:rtl/>
        </w:rPr>
        <w:t xml:space="preserve"> ز</w:t>
      </w:r>
      <w:r w:rsidR="00265182" w:rsidRPr="00265182">
        <w:rPr>
          <w:rFonts w:ascii="Times New Roman" w:eastAsia="Times New Roman" w:hAnsi="Times New Roman" w:cs="B Nazanin" w:hint="cs"/>
          <w:sz w:val="18"/>
          <w:szCs w:val="18"/>
          <w:rtl/>
        </w:rPr>
        <w:t>ی</w:t>
      </w:r>
      <w:r w:rsidR="00265182" w:rsidRPr="00265182">
        <w:rPr>
          <w:rFonts w:ascii="Times New Roman" w:eastAsia="Times New Roman" w:hAnsi="Times New Roman" w:cs="B Nazanin" w:hint="eastAsia"/>
          <w:sz w:val="18"/>
          <w:szCs w:val="18"/>
          <w:rtl/>
        </w:rPr>
        <w:t>ست</w:t>
      </w:r>
      <w:r w:rsidR="00265182" w:rsidRPr="00265182">
        <w:rPr>
          <w:rFonts w:ascii="Times New Roman" w:eastAsia="Times New Roman" w:hAnsi="Times New Roman" w:cs="B Nazanin" w:hint="cs"/>
          <w:sz w:val="18"/>
          <w:szCs w:val="18"/>
          <w:rtl/>
        </w:rPr>
        <w:t>ی</w:t>
      </w:r>
      <w:r w:rsidR="00265182" w:rsidRPr="00265182">
        <w:rPr>
          <w:rFonts w:ascii="Times New Roman" w:eastAsia="Times New Roman" w:hAnsi="Times New Roman" w:cs="B Nazanin" w:hint="eastAsia"/>
          <w:sz w:val="18"/>
          <w:szCs w:val="18"/>
          <w:rtl/>
        </w:rPr>
        <w:t>،</w:t>
      </w:r>
      <w:r w:rsidR="00265182" w:rsidRPr="00265182">
        <w:rPr>
          <w:rFonts w:ascii="Times New Roman" w:eastAsia="Times New Roman" w:hAnsi="Times New Roman" w:cs="B Nazanin"/>
          <w:sz w:val="18"/>
          <w:szCs w:val="18"/>
          <w:rtl/>
        </w:rPr>
        <w:t xml:space="preserve"> آلودگ</w:t>
      </w:r>
      <w:r w:rsidR="00265182" w:rsidRPr="00265182">
        <w:rPr>
          <w:rFonts w:ascii="Times New Roman" w:eastAsia="Times New Roman" w:hAnsi="Times New Roman" w:cs="B Nazanin" w:hint="cs"/>
          <w:sz w:val="18"/>
          <w:szCs w:val="18"/>
          <w:rtl/>
        </w:rPr>
        <w:t>ی</w:t>
      </w:r>
      <w:r w:rsidR="00265182" w:rsidRPr="00265182">
        <w:rPr>
          <w:rFonts w:ascii="Times New Roman" w:eastAsia="Times New Roman" w:hAnsi="Times New Roman" w:cs="B Nazanin"/>
          <w:sz w:val="18"/>
          <w:szCs w:val="18"/>
          <w:rtl/>
        </w:rPr>
        <w:t xml:space="preserve"> هوا، </w:t>
      </w:r>
      <w:r w:rsidR="00265182" w:rsidRPr="00265182">
        <w:rPr>
          <w:rFonts w:ascii="Times New Roman" w:eastAsia="Times New Roman" w:hAnsi="Times New Roman" w:cs="B Nazanin"/>
          <w:sz w:val="14"/>
          <w:szCs w:val="14"/>
        </w:rPr>
        <w:t>SARS-CoV-2</w:t>
      </w:r>
      <w:r w:rsidR="00265182" w:rsidRPr="00265182">
        <w:rPr>
          <w:rFonts w:ascii="Times New Roman" w:eastAsia="Times New Roman" w:hAnsi="Times New Roman" w:cs="B Nazanin"/>
          <w:sz w:val="18"/>
          <w:szCs w:val="18"/>
          <w:rtl/>
        </w:rPr>
        <w:t xml:space="preserve">، </w:t>
      </w:r>
      <w:r w:rsidR="00265182" w:rsidRPr="00265182">
        <w:rPr>
          <w:rFonts w:ascii="Times New Roman" w:eastAsia="Times New Roman" w:hAnsi="Times New Roman" w:cs="B Nazanin"/>
          <w:sz w:val="14"/>
          <w:szCs w:val="14"/>
        </w:rPr>
        <w:t>COVID-19</w:t>
      </w:r>
      <w:r w:rsidR="00265182" w:rsidRPr="00265182">
        <w:rPr>
          <w:rFonts w:ascii="Times New Roman" w:eastAsia="Times New Roman" w:hAnsi="Times New Roman" w:cs="B Nazanin"/>
          <w:sz w:val="18"/>
          <w:szCs w:val="18"/>
          <w:rtl/>
        </w:rPr>
        <w:t>، انتقال و</w:t>
      </w:r>
      <w:r w:rsidR="00265182" w:rsidRPr="00265182">
        <w:rPr>
          <w:rFonts w:ascii="Times New Roman" w:eastAsia="Times New Roman" w:hAnsi="Times New Roman" w:cs="B Nazanin" w:hint="cs"/>
          <w:sz w:val="18"/>
          <w:szCs w:val="18"/>
          <w:rtl/>
        </w:rPr>
        <w:t>ی</w:t>
      </w:r>
      <w:r w:rsidR="00265182" w:rsidRPr="00265182">
        <w:rPr>
          <w:rFonts w:ascii="Times New Roman" w:eastAsia="Times New Roman" w:hAnsi="Times New Roman" w:cs="B Nazanin" w:hint="eastAsia"/>
          <w:sz w:val="18"/>
          <w:szCs w:val="18"/>
          <w:rtl/>
        </w:rPr>
        <w:t>روس،</w:t>
      </w:r>
      <w:r w:rsidR="00265182" w:rsidRPr="00265182">
        <w:rPr>
          <w:rFonts w:ascii="Times New Roman" w:eastAsia="Times New Roman" w:hAnsi="Times New Roman" w:cs="B Nazanin"/>
          <w:sz w:val="18"/>
          <w:szCs w:val="18"/>
          <w:rtl/>
        </w:rPr>
        <w:t xml:space="preserve"> درخت تصم</w:t>
      </w:r>
      <w:r w:rsidR="00265182" w:rsidRPr="00265182">
        <w:rPr>
          <w:rFonts w:ascii="Times New Roman" w:eastAsia="Times New Roman" w:hAnsi="Times New Roman" w:cs="B Nazanin" w:hint="cs"/>
          <w:sz w:val="18"/>
          <w:szCs w:val="18"/>
          <w:rtl/>
        </w:rPr>
        <w:t>ی</w:t>
      </w:r>
      <w:r w:rsidR="00265182" w:rsidRPr="00265182">
        <w:rPr>
          <w:rFonts w:ascii="Times New Roman" w:eastAsia="Times New Roman" w:hAnsi="Times New Roman" w:cs="B Nazanin" w:hint="eastAsia"/>
          <w:sz w:val="18"/>
          <w:szCs w:val="18"/>
          <w:rtl/>
        </w:rPr>
        <w:t>م</w:t>
      </w:r>
    </w:p>
    <w:p w:rsidR="008E3691" w:rsidRDefault="008E3691" w:rsidP="008E3691">
      <w:pPr>
        <w:bidi/>
        <w:spacing w:after="0" w:line="240" w:lineRule="auto"/>
        <w:rPr>
          <w:rFonts w:ascii="Times New Roman" w:eastAsia="SimSun" w:hAnsi="Times New Roman" w:cs="B Nazanin"/>
          <w:b/>
          <w:bCs/>
          <w:sz w:val="18"/>
          <w:szCs w:val="18"/>
          <w:rtl/>
        </w:rPr>
      </w:pPr>
    </w:p>
    <w:p w:rsidR="008E3691" w:rsidRPr="00111667" w:rsidRDefault="008E3691" w:rsidP="00111667">
      <w:pPr>
        <w:bidi/>
        <w:spacing w:line="360" w:lineRule="auto"/>
        <w:jc w:val="both"/>
        <w:rPr>
          <w:rFonts w:cs="B Nazanin"/>
          <w:b/>
          <w:bCs/>
          <w:sz w:val="18"/>
          <w:szCs w:val="18"/>
          <w:rtl/>
          <w:lang w:bidi="fa-IR"/>
        </w:rPr>
      </w:pPr>
      <w:r w:rsidRPr="00111667">
        <w:rPr>
          <w:rFonts w:cs="B Nazanin"/>
          <w:b/>
          <w:bCs/>
          <w:sz w:val="18"/>
          <w:szCs w:val="18"/>
          <w:rtl/>
          <w:lang w:bidi="fa-IR"/>
        </w:rPr>
        <w:t>1- مقدمه</w:t>
      </w:r>
    </w:p>
    <w:p w:rsidR="00265182" w:rsidRPr="0041534D" w:rsidRDefault="00265182" w:rsidP="001D3CA2">
      <w:pPr>
        <w:bidi/>
        <w:jc w:val="both"/>
        <w:rPr>
          <w:rFonts w:cs="B Nazanin"/>
          <w:sz w:val="18"/>
          <w:szCs w:val="18"/>
          <w:rtl/>
          <w:lang w:bidi="fa-IR"/>
        </w:rPr>
      </w:pPr>
      <w:r w:rsidRPr="0041534D">
        <w:rPr>
          <w:rFonts w:cs="B Nazanin" w:hint="cs"/>
          <w:sz w:val="18"/>
          <w:szCs w:val="18"/>
          <w:rtl/>
          <w:lang w:bidi="fa-IR"/>
        </w:rPr>
        <w:t>بر اساس آمار سازمان بهداشت جهانی، سالانه چهار میلیون و دویست هزار نفر بر اثر آلودگی هوای بیرون از منزل و ساختمان فوت می</w:t>
      </w:r>
      <w:r w:rsidR="00D8320D">
        <w:rPr>
          <w:rFonts w:cs="B Nazanin"/>
          <w:sz w:val="18"/>
          <w:szCs w:val="18"/>
          <w:rtl/>
          <w:lang w:bidi="fa-IR"/>
        </w:rPr>
        <w:softHyphen/>
      </w:r>
      <w:r w:rsidRPr="0041534D">
        <w:rPr>
          <w:rFonts w:cs="B Nazanin" w:hint="cs"/>
          <w:sz w:val="18"/>
          <w:szCs w:val="18"/>
          <w:rtl/>
          <w:lang w:bidi="fa-IR"/>
        </w:rPr>
        <w:t xml:space="preserve">کنند. همچنین سالانه سه میلیون و هشتصد هزار نفر بابت آلودگی هوای داخل ساختمان ناشی از دود و آلاینده های اجاق های پخت و پزی که با چوب یا ذغال کار می کنند و یا سوخت ها </w:t>
      </w:r>
      <w:r w:rsidR="00D8320D">
        <w:rPr>
          <w:rFonts w:cs="B Nazanin" w:hint="cs"/>
          <w:sz w:val="18"/>
          <w:szCs w:val="18"/>
          <w:rtl/>
          <w:lang w:bidi="fa-IR"/>
        </w:rPr>
        <w:t>می</w:t>
      </w:r>
      <w:r w:rsidR="001D3CA2">
        <w:rPr>
          <w:rFonts w:cs="B Nazanin"/>
          <w:sz w:val="18"/>
          <w:szCs w:val="18"/>
          <w:lang w:bidi="fa-IR"/>
        </w:rPr>
        <w:softHyphen/>
      </w:r>
      <w:r w:rsidR="00D8320D">
        <w:rPr>
          <w:rFonts w:cs="B Nazanin" w:hint="cs"/>
          <w:sz w:val="18"/>
          <w:szCs w:val="18"/>
          <w:rtl/>
          <w:lang w:bidi="fa-IR"/>
        </w:rPr>
        <w:t>میرند</w:t>
      </w:r>
      <w:r w:rsidRPr="0041534D">
        <w:rPr>
          <w:rStyle w:val="FootnoteReference"/>
          <w:sz w:val="18"/>
          <w:szCs w:val="18"/>
          <w:rtl/>
          <w:lang w:bidi="fa-IR"/>
        </w:rPr>
        <w:footnoteReference w:id="1"/>
      </w:r>
      <w:r w:rsidRPr="0041534D">
        <w:rPr>
          <w:rFonts w:cs="B Nazanin" w:hint="cs"/>
          <w:sz w:val="18"/>
          <w:szCs w:val="18"/>
          <w:rtl/>
          <w:lang w:bidi="fa-IR"/>
        </w:rPr>
        <w:t>. این آمار اعلام می</w:t>
      </w:r>
      <w:r w:rsidR="00D8320D">
        <w:rPr>
          <w:rFonts w:cs="B Nazanin"/>
          <w:sz w:val="18"/>
          <w:szCs w:val="18"/>
          <w:rtl/>
          <w:lang w:bidi="fa-IR"/>
        </w:rPr>
        <w:softHyphen/>
      </w:r>
      <w:r w:rsidRPr="0041534D">
        <w:rPr>
          <w:rFonts w:cs="B Nazanin" w:hint="cs"/>
          <w:sz w:val="18"/>
          <w:szCs w:val="18"/>
          <w:rtl/>
          <w:lang w:bidi="fa-IR"/>
        </w:rPr>
        <w:t>کند بیش از 90 درصد از کل جمعیت جهان در مکان</w:t>
      </w:r>
      <w:r w:rsidR="00D8320D">
        <w:rPr>
          <w:rFonts w:cs="B Nazanin"/>
          <w:sz w:val="18"/>
          <w:szCs w:val="18"/>
          <w:rtl/>
          <w:lang w:bidi="fa-IR"/>
        </w:rPr>
        <w:softHyphen/>
      </w:r>
      <w:r w:rsidRPr="0041534D">
        <w:rPr>
          <w:rFonts w:cs="B Nazanin" w:hint="cs"/>
          <w:sz w:val="18"/>
          <w:szCs w:val="18"/>
          <w:rtl/>
          <w:lang w:bidi="fa-IR"/>
        </w:rPr>
        <w:t>هایی با آلودگی بیش از حد تعیین شده این سازمان زندگی می</w:t>
      </w:r>
      <w:r w:rsidR="00D8320D">
        <w:rPr>
          <w:rFonts w:cs="B Nazanin"/>
          <w:sz w:val="18"/>
          <w:szCs w:val="18"/>
          <w:rtl/>
          <w:lang w:bidi="fa-IR"/>
        </w:rPr>
        <w:softHyphen/>
      </w:r>
      <w:r w:rsidRPr="0041534D">
        <w:rPr>
          <w:rFonts w:cs="B Nazanin" w:hint="cs"/>
          <w:sz w:val="18"/>
          <w:szCs w:val="18"/>
          <w:rtl/>
          <w:lang w:bidi="fa-IR"/>
        </w:rPr>
        <w:t xml:space="preserve">کنند. با وجود چالش جهانی آلودگی هوای، با شیوع ویروس </w:t>
      </w:r>
      <w:r w:rsidRPr="0041534D">
        <w:rPr>
          <w:rFonts w:cs="B Nazanin"/>
          <w:sz w:val="14"/>
          <w:szCs w:val="14"/>
          <w:lang w:bidi="fa-IR"/>
        </w:rPr>
        <w:t>SARS-CoV-2</w:t>
      </w:r>
      <w:r w:rsidRPr="0041534D">
        <w:rPr>
          <w:rFonts w:cs="B Nazanin" w:hint="cs"/>
          <w:sz w:val="18"/>
          <w:szCs w:val="18"/>
          <w:rtl/>
          <w:lang w:bidi="fa-IR"/>
        </w:rPr>
        <w:t>، آلودگی</w:t>
      </w:r>
      <w:r w:rsidR="00D8320D">
        <w:rPr>
          <w:rFonts w:cs="B Nazanin"/>
          <w:sz w:val="18"/>
          <w:szCs w:val="18"/>
          <w:rtl/>
          <w:lang w:bidi="fa-IR"/>
        </w:rPr>
        <w:softHyphen/>
      </w:r>
      <w:r w:rsidRPr="0041534D">
        <w:rPr>
          <w:rFonts w:cs="B Nazanin" w:hint="cs"/>
          <w:sz w:val="18"/>
          <w:szCs w:val="18"/>
          <w:rtl/>
          <w:lang w:bidi="fa-IR"/>
        </w:rPr>
        <w:t>های بایولوژیکی نیز به محیط زندگی انسان ها افزوده شد. آمار مرگ و میر ناشی از این ویروس در کل جهان در مدت دو سال گذشته تا کنون، پنج میلیون و دویست و پنج هزار نفر</w:t>
      </w:r>
      <w:r w:rsidRPr="0041534D">
        <w:rPr>
          <w:rStyle w:val="FootnoteReference"/>
          <w:sz w:val="18"/>
          <w:szCs w:val="18"/>
          <w:rtl/>
          <w:lang w:bidi="fa-IR"/>
        </w:rPr>
        <w:footnoteReference w:id="2"/>
      </w:r>
      <w:r w:rsidRPr="0041534D">
        <w:rPr>
          <w:rFonts w:cs="B Nazanin" w:hint="cs"/>
          <w:sz w:val="18"/>
          <w:szCs w:val="18"/>
          <w:rtl/>
          <w:lang w:bidi="fa-IR"/>
        </w:rPr>
        <w:t xml:space="preserve"> بوده است. از ابتدای انتشار ویروس</w:t>
      </w:r>
      <w:r w:rsidRPr="0041534D">
        <w:rPr>
          <w:rFonts w:cs="B Nazanin"/>
          <w:sz w:val="18"/>
          <w:szCs w:val="18"/>
          <w:lang w:bidi="fa-IR"/>
        </w:rPr>
        <w:t xml:space="preserve"> </w:t>
      </w:r>
      <w:r>
        <w:rPr>
          <w:rFonts w:cs="B Nazanin" w:hint="cs"/>
          <w:sz w:val="18"/>
          <w:szCs w:val="18"/>
          <w:rtl/>
          <w:lang w:bidi="fa-IR"/>
        </w:rPr>
        <w:t xml:space="preserve"> </w:t>
      </w:r>
      <w:r w:rsidRPr="0041534D">
        <w:rPr>
          <w:rFonts w:cs="B Nazanin"/>
          <w:sz w:val="14"/>
          <w:szCs w:val="14"/>
          <w:lang w:bidi="fa-IR"/>
        </w:rPr>
        <w:t>SARS-CoV-2</w:t>
      </w:r>
      <w:r w:rsidRPr="0041534D">
        <w:rPr>
          <w:rFonts w:cs="B Nazanin" w:hint="cs"/>
          <w:sz w:val="18"/>
          <w:szCs w:val="18"/>
          <w:rtl/>
          <w:lang w:bidi="fa-IR"/>
        </w:rPr>
        <w:t>در انتهای سال 1398 یکی از مباحث چالش برانگیز تاثیر عامل</w:t>
      </w:r>
      <w:r w:rsidR="00203414">
        <w:rPr>
          <w:rFonts w:cs="B Nazanin" w:hint="cs"/>
          <w:sz w:val="18"/>
          <w:szCs w:val="18"/>
          <w:rtl/>
          <w:lang w:bidi="fa-IR"/>
        </w:rPr>
        <w:t>‌</w:t>
      </w:r>
      <w:r w:rsidRPr="0041534D">
        <w:rPr>
          <w:rFonts w:cs="B Nazanin" w:hint="cs"/>
          <w:sz w:val="18"/>
          <w:szCs w:val="18"/>
          <w:rtl/>
          <w:lang w:bidi="fa-IR"/>
        </w:rPr>
        <w:t>های محیطی در انتقال این ویروس بوده است. آلودگی</w:t>
      </w:r>
      <w:r w:rsidR="00D8320D">
        <w:rPr>
          <w:rFonts w:cs="B Nazanin"/>
          <w:sz w:val="18"/>
          <w:szCs w:val="18"/>
          <w:rtl/>
          <w:lang w:bidi="fa-IR"/>
        </w:rPr>
        <w:softHyphen/>
      </w:r>
      <w:r w:rsidRPr="0041534D">
        <w:rPr>
          <w:rFonts w:cs="B Nazanin" w:hint="cs"/>
          <w:sz w:val="18"/>
          <w:szCs w:val="18"/>
          <w:rtl/>
          <w:lang w:bidi="fa-IR"/>
        </w:rPr>
        <w:t xml:space="preserve">های ذرات معلق و </w:t>
      </w:r>
      <w:r w:rsidR="00D8320D">
        <w:rPr>
          <w:rFonts w:cs="B Nazanin" w:hint="cs"/>
          <w:sz w:val="18"/>
          <w:szCs w:val="18"/>
          <w:rtl/>
          <w:lang w:bidi="fa-IR"/>
        </w:rPr>
        <w:t xml:space="preserve">آیروسل‌های </w:t>
      </w:r>
      <w:r w:rsidRPr="0041534D">
        <w:rPr>
          <w:rFonts w:cs="B Nazanin" w:hint="cs"/>
          <w:sz w:val="18"/>
          <w:szCs w:val="18"/>
          <w:rtl/>
          <w:lang w:bidi="fa-IR"/>
        </w:rPr>
        <w:t xml:space="preserve"> زیستی یک عامل محیطی مهم </w:t>
      </w:r>
      <w:r w:rsidR="00203414">
        <w:rPr>
          <w:rFonts w:cs="B Nazanin" w:hint="cs"/>
          <w:sz w:val="18"/>
          <w:szCs w:val="18"/>
          <w:rtl/>
          <w:lang w:bidi="fa-IR"/>
        </w:rPr>
        <w:t>می‌باشد</w:t>
      </w:r>
      <w:r w:rsidRPr="0041534D">
        <w:rPr>
          <w:rFonts w:cs="B Nazanin" w:hint="cs"/>
          <w:sz w:val="18"/>
          <w:szCs w:val="18"/>
          <w:rtl/>
          <w:lang w:bidi="fa-IR"/>
        </w:rPr>
        <w:t xml:space="preserve">. </w:t>
      </w:r>
      <w:r w:rsidRPr="0041534D">
        <w:rPr>
          <w:rFonts w:cs="B Nazanin"/>
          <w:sz w:val="18"/>
          <w:szCs w:val="18"/>
          <w:rtl/>
          <w:lang w:bidi="fa-IR"/>
        </w:rPr>
        <w:t>مکان</w:t>
      </w:r>
      <w:r w:rsidRPr="0041534D">
        <w:rPr>
          <w:rFonts w:cs="B Nazanin" w:hint="cs"/>
          <w:sz w:val="18"/>
          <w:szCs w:val="18"/>
          <w:rtl/>
          <w:lang w:bidi="fa-IR"/>
        </w:rPr>
        <w:t>ی</w:t>
      </w:r>
      <w:r w:rsidRPr="0041534D">
        <w:rPr>
          <w:rFonts w:cs="B Nazanin" w:hint="eastAsia"/>
          <w:sz w:val="18"/>
          <w:szCs w:val="18"/>
          <w:rtl/>
          <w:lang w:bidi="fa-IR"/>
        </w:rPr>
        <w:t>سم</w:t>
      </w:r>
      <w:r w:rsidRPr="0041534D">
        <w:rPr>
          <w:rFonts w:cs="B Nazanin"/>
          <w:sz w:val="18"/>
          <w:szCs w:val="18"/>
          <w:rtl/>
          <w:lang w:bidi="fa-IR"/>
        </w:rPr>
        <w:t xml:space="preserve"> ارتباط ب</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ذرات معلق کمتر از 10 م</w:t>
      </w:r>
      <w:r w:rsidRPr="0041534D">
        <w:rPr>
          <w:rFonts w:cs="B Nazanin" w:hint="cs"/>
          <w:sz w:val="18"/>
          <w:szCs w:val="18"/>
          <w:rtl/>
          <w:lang w:bidi="fa-IR"/>
        </w:rPr>
        <w:t>ی</w:t>
      </w:r>
      <w:r w:rsidRPr="0041534D">
        <w:rPr>
          <w:rFonts w:cs="B Nazanin" w:hint="eastAsia"/>
          <w:sz w:val="18"/>
          <w:szCs w:val="18"/>
          <w:rtl/>
          <w:lang w:bidi="fa-IR"/>
        </w:rPr>
        <w:t>کرون</w:t>
      </w:r>
      <w:r w:rsidRPr="0041534D">
        <w:rPr>
          <w:rFonts w:cs="B Nazanin"/>
          <w:sz w:val="18"/>
          <w:szCs w:val="18"/>
          <w:lang w:bidi="fa-IR"/>
        </w:rPr>
        <w:t xml:space="preserve"> </w:t>
      </w:r>
      <w:r w:rsidRPr="0041534D">
        <w:rPr>
          <w:rStyle w:val="FootnoteReference"/>
          <w:sz w:val="18"/>
          <w:szCs w:val="18"/>
          <w:lang w:bidi="fa-IR"/>
        </w:rPr>
        <w:footnoteReference w:id="3"/>
      </w:r>
      <w:r w:rsidRPr="0041534D">
        <w:rPr>
          <w:rFonts w:cs="B Nazanin"/>
          <w:sz w:val="18"/>
          <w:szCs w:val="18"/>
          <w:rtl/>
          <w:lang w:bidi="fa-IR"/>
        </w:rPr>
        <w:t>و موارد ب</w:t>
      </w:r>
      <w:r w:rsidRPr="0041534D">
        <w:rPr>
          <w:rFonts w:cs="B Nazanin" w:hint="cs"/>
          <w:sz w:val="18"/>
          <w:szCs w:val="18"/>
          <w:rtl/>
          <w:lang w:bidi="fa-IR"/>
        </w:rPr>
        <w:t>ی</w:t>
      </w:r>
      <w:r w:rsidRPr="0041534D">
        <w:rPr>
          <w:rFonts w:cs="B Nazanin" w:hint="eastAsia"/>
          <w:sz w:val="18"/>
          <w:szCs w:val="18"/>
          <w:rtl/>
          <w:lang w:bidi="fa-IR"/>
        </w:rPr>
        <w:t>مار</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sz w:val="14"/>
          <w:szCs w:val="14"/>
          <w:lang w:bidi="fa-IR"/>
        </w:rPr>
        <w:t>COVID-19</w:t>
      </w:r>
      <w:r w:rsidRPr="0041534D">
        <w:rPr>
          <w:rFonts w:cs="B Nazanin"/>
          <w:sz w:val="18"/>
          <w:szCs w:val="18"/>
          <w:rtl/>
          <w:lang w:bidi="fa-IR"/>
        </w:rPr>
        <w:t xml:space="preserve"> گزارش شده در مطالعات اپ</w:t>
      </w:r>
      <w:r w:rsidRPr="0041534D">
        <w:rPr>
          <w:rFonts w:cs="B Nazanin" w:hint="cs"/>
          <w:sz w:val="18"/>
          <w:szCs w:val="18"/>
          <w:rtl/>
          <w:lang w:bidi="fa-IR"/>
        </w:rPr>
        <w:t>ی</w:t>
      </w:r>
      <w:r w:rsidRPr="0041534D">
        <w:rPr>
          <w:rFonts w:cs="B Nazanin" w:hint="eastAsia"/>
          <w:sz w:val="18"/>
          <w:szCs w:val="18"/>
          <w:rtl/>
          <w:lang w:bidi="fa-IR"/>
        </w:rPr>
        <w:t>دم</w:t>
      </w:r>
      <w:r w:rsidRPr="0041534D">
        <w:rPr>
          <w:rFonts w:cs="B Nazanin" w:hint="cs"/>
          <w:sz w:val="18"/>
          <w:szCs w:val="18"/>
          <w:rtl/>
          <w:lang w:bidi="fa-IR"/>
        </w:rPr>
        <w:t>ی</w:t>
      </w:r>
      <w:r w:rsidRPr="0041534D">
        <w:rPr>
          <w:rFonts w:cs="B Nazanin" w:hint="eastAsia"/>
          <w:sz w:val="18"/>
          <w:szCs w:val="18"/>
          <w:rtl/>
          <w:lang w:bidi="fa-IR"/>
        </w:rPr>
        <w:t>ولوژ</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sz w:val="18"/>
          <w:szCs w:val="18"/>
          <w:rtl/>
          <w:lang w:bidi="fa-IR"/>
        </w:rPr>
        <w:t xml:space="preserve"> ناشناخته است</w:t>
      </w:r>
      <w:r w:rsidRPr="0041534D">
        <w:rPr>
          <w:rFonts w:cs="B Nazanin" w:hint="cs"/>
          <w:sz w:val="18"/>
          <w:szCs w:val="18"/>
          <w:rtl/>
          <w:lang w:bidi="fa-IR"/>
        </w:rPr>
        <w:t xml:space="preserve"> </w:t>
      </w:r>
      <w:r w:rsidRPr="0041534D">
        <w:rPr>
          <w:rFonts w:cs="B Nazanin"/>
          <w:sz w:val="18"/>
          <w:szCs w:val="18"/>
          <w:lang w:bidi="fa-IR"/>
        </w:rPr>
        <w:t xml:space="preserve"> ]</w:t>
      </w:r>
      <w:r w:rsidRPr="0041534D">
        <w:rPr>
          <w:rFonts w:cs="B Nazanin" w:hint="cs"/>
          <w:sz w:val="18"/>
          <w:szCs w:val="18"/>
          <w:rtl/>
          <w:lang w:bidi="fa-IR"/>
        </w:rPr>
        <w:t>1</w:t>
      </w:r>
      <w:r w:rsidRPr="0041534D">
        <w:rPr>
          <w:rFonts w:cs="B Nazanin"/>
          <w:sz w:val="18"/>
          <w:szCs w:val="18"/>
          <w:lang w:bidi="fa-IR"/>
        </w:rPr>
        <w:t>[</w:t>
      </w:r>
      <w:r w:rsidRPr="0041534D">
        <w:rPr>
          <w:rFonts w:cs="B Nazanin" w:hint="cs"/>
          <w:sz w:val="18"/>
          <w:szCs w:val="18"/>
          <w:rtl/>
          <w:lang w:bidi="fa-IR"/>
        </w:rPr>
        <w:t xml:space="preserve">. در مطالعات اخیر دو روش عمده تاثیر ذرات معلق در افزایش قدرت انتشار یا تاثیر گذاری بر بدن میزبان مطالعه شده است. یک روش مطالعه آن‌ها بعنوان بستری برای وجود </w:t>
      </w:r>
      <w:r w:rsidRPr="0041534D">
        <w:rPr>
          <w:rFonts w:cs="B Nazanin"/>
          <w:sz w:val="14"/>
          <w:szCs w:val="14"/>
          <w:lang w:bidi="fa-IR"/>
        </w:rPr>
        <w:t>RNA</w:t>
      </w:r>
      <w:r w:rsidRPr="0041534D">
        <w:rPr>
          <w:rFonts w:cs="B Nazanin" w:hint="cs"/>
          <w:sz w:val="18"/>
          <w:szCs w:val="18"/>
          <w:rtl/>
          <w:lang w:bidi="fa-IR"/>
        </w:rPr>
        <w:t xml:space="preserve"> ویروس است که موجب انتقال ذرات معلق حاوی ویروس به هوای تنفسی میزبان می‌شود. منشا ویروس می</w:t>
      </w:r>
      <w:r w:rsidR="00D8320D">
        <w:rPr>
          <w:rFonts w:cs="B Nazanin"/>
          <w:sz w:val="18"/>
          <w:szCs w:val="18"/>
          <w:rtl/>
          <w:lang w:bidi="fa-IR"/>
        </w:rPr>
        <w:softHyphen/>
      </w:r>
      <w:r w:rsidRPr="0041534D">
        <w:rPr>
          <w:rFonts w:cs="B Nazanin" w:hint="cs"/>
          <w:sz w:val="18"/>
          <w:szCs w:val="18"/>
          <w:rtl/>
          <w:lang w:bidi="fa-IR"/>
        </w:rPr>
        <w:t>تواند از خروج ذرات استنشاقی افراد بیمار هنگام عطسه، صحبت کردن و یا حرف زدن آن‌ها باشد. نوری مطلق و همکاران (1400) با مرور 14 مقاله بیان کرده</w:t>
      </w:r>
      <w:r w:rsidR="001D3CA2">
        <w:rPr>
          <w:rFonts w:cs="B Nazanin"/>
          <w:sz w:val="18"/>
          <w:szCs w:val="18"/>
          <w:lang w:bidi="fa-IR"/>
        </w:rPr>
        <w:softHyphen/>
      </w:r>
      <w:r w:rsidRPr="0041534D">
        <w:rPr>
          <w:rFonts w:cs="B Nazanin" w:hint="cs"/>
          <w:sz w:val="18"/>
          <w:szCs w:val="18"/>
          <w:rtl/>
          <w:lang w:bidi="fa-IR"/>
        </w:rPr>
        <w:t xml:space="preserve">اند انتقال ویروس کرونا از طریق ذرات معلق و </w:t>
      </w:r>
      <w:r w:rsidR="00D8320D">
        <w:rPr>
          <w:rFonts w:cs="B Nazanin" w:hint="cs"/>
          <w:sz w:val="18"/>
          <w:szCs w:val="18"/>
          <w:rtl/>
          <w:lang w:bidi="fa-IR"/>
        </w:rPr>
        <w:t xml:space="preserve">آیروسل‌های </w:t>
      </w:r>
      <w:r w:rsidRPr="0041534D">
        <w:rPr>
          <w:rFonts w:cs="B Nazanin" w:hint="cs"/>
          <w:sz w:val="18"/>
          <w:szCs w:val="18"/>
          <w:rtl/>
          <w:lang w:bidi="fa-IR"/>
        </w:rPr>
        <w:t xml:space="preserve"> زیستی</w:t>
      </w:r>
      <w:r w:rsidRPr="0041534D">
        <w:rPr>
          <w:rStyle w:val="FootnoteReference"/>
          <w:sz w:val="18"/>
          <w:szCs w:val="18"/>
          <w:rtl/>
          <w:lang w:bidi="fa-IR"/>
        </w:rPr>
        <w:footnoteReference w:id="4"/>
      </w:r>
      <w:r w:rsidRPr="0041534D">
        <w:rPr>
          <w:rFonts w:cs="B Nazanin"/>
          <w:sz w:val="18"/>
          <w:szCs w:val="18"/>
          <w:lang w:bidi="fa-IR"/>
        </w:rPr>
        <w:t xml:space="preserve"> </w:t>
      </w:r>
      <w:r w:rsidRPr="0041534D">
        <w:rPr>
          <w:rFonts w:cs="B Nazanin" w:hint="cs"/>
          <w:sz w:val="18"/>
          <w:szCs w:val="18"/>
          <w:rtl/>
          <w:lang w:bidi="fa-IR"/>
        </w:rPr>
        <w:t>در هوای محیط</w:t>
      </w:r>
      <w:r w:rsidR="00D8320D">
        <w:rPr>
          <w:rFonts w:cs="B Nazanin" w:hint="cs"/>
          <w:sz w:val="18"/>
          <w:szCs w:val="18"/>
          <w:rtl/>
          <w:lang w:bidi="fa-IR"/>
        </w:rPr>
        <w:t>‌</w:t>
      </w:r>
      <w:r w:rsidRPr="0041534D">
        <w:rPr>
          <w:rFonts w:cs="B Nazanin" w:hint="cs"/>
          <w:sz w:val="18"/>
          <w:szCs w:val="18"/>
          <w:rtl/>
          <w:lang w:bidi="fa-IR"/>
        </w:rPr>
        <w:t>های داخلی ساختمان</w:t>
      </w:r>
      <w:r w:rsidR="00D8320D">
        <w:rPr>
          <w:rFonts w:cs="B Nazanin" w:hint="cs"/>
          <w:sz w:val="18"/>
          <w:szCs w:val="18"/>
          <w:rtl/>
          <w:lang w:bidi="fa-IR"/>
        </w:rPr>
        <w:t>‌</w:t>
      </w:r>
      <w:r w:rsidRPr="0041534D">
        <w:rPr>
          <w:rFonts w:cs="B Nazanin" w:hint="cs"/>
          <w:sz w:val="18"/>
          <w:szCs w:val="18"/>
          <w:rtl/>
          <w:lang w:bidi="fa-IR"/>
        </w:rPr>
        <w:t xml:space="preserve">ها ممکن است </w:t>
      </w:r>
      <w:r w:rsidRPr="0041534D">
        <w:rPr>
          <w:rFonts w:cs="B Nazanin"/>
          <w:sz w:val="18"/>
          <w:szCs w:val="18"/>
          <w:lang w:bidi="fa-IR"/>
        </w:rPr>
        <w:t>]</w:t>
      </w:r>
      <w:r w:rsidRPr="0041534D">
        <w:rPr>
          <w:rFonts w:cs="B Nazanin" w:hint="cs"/>
          <w:sz w:val="18"/>
          <w:szCs w:val="18"/>
          <w:rtl/>
          <w:lang w:bidi="fa-IR"/>
        </w:rPr>
        <w:t>2</w:t>
      </w:r>
      <w:r w:rsidRPr="0041534D">
        <w:rPr>
          <w:rFonts w:cs="B Nazanin"/>
          <w:sz w:val="18"/>
          <w:szCs w:val="18"/>
          <w:lang w:bidi="fa-IR"/>
        </w:rPr>
        <w:t>[</w:t>
      </w:r>
      <w:r w:rsidRPr="0041534D">
        <w:rPr>
          <w:rFonts w:cs="B Nazanin" w:hint="cs"/>
          <w:sz w:val="18"/>
          <w:szCs w:val="18"/>
          <w:rtl/>
          <w:lang w:bidi="fa-IR"/>
        </w:rPr>
        <w:t>. روش دوم تاثیر آلاینده</w:t>
      </w:r>
      <w:r w:rsidR="00D8320D">
        <w:rPr>
          <w:rFonts w:cs="B Nazanin" w:hint="cs"/>
          <w:sz w:val="18"/>
          <w:szCs w:val="18"/>
          <w:rtl/>
          <w:lang w:bidi="fa-IR"/>
        </w:rPr>
        <w:t>‌</w:t>
      </w:r>
      <w:r w:rsidRPr="0041534D">
        <w:rPr>
          <w:rFonts w:cs="B Nazanin" w:hint="cs"/>
          <w:sz w:val="18"/>
          <w:szCs w:val="18"/>
          <w:rtl/>
          <w:lang w:bidi="fa-IR"/>
        </w:rPr>
        <w:t>های ذرات معلق بر دستگاه تنفسی افراد در معرض است که زمینه تاثیر بیشتر ویروس را ایجاد می</w:t>
      </w:r>
      <w:r w:rsidR="00203414">
        <w:rPr>
          <w:rFonts w:cs="B Nazanin" w:hint="cs"/>
          <w:sz w:val="18"/>
          <w:szCs w:val="18"/>
          <w:rtl/>
          <w:lang w:bidi="fa-IR"/>
        </w:rPr>
        <w:t>‌</w:t>
      </w:r>
      <w:r w:rsidRPr="0041534D">
        <w:rPr>
          <w:rFonts w:cs="B Nazanin" w:hint="cs"/>
          <w:sz w:val="18"/>
          <w:szCs w:val="18"/>
          <w:rtl/>
          <w:lang w:bidi="fa-IR"/>
        </w:rPr>
        <w:t xml:space="preserve">کند. </w:t>
      </w:r>
      <w:r w:rsidRPr="0041534D">
        <w:rPr>
          <w:rFonts w:cs="B Nazanin"/>
          <w:sz w:val="18"/>
          <w:szCs w:val="18"/>
          <w:rtl/>
          <w:lang w:bidi="fa-IR"/>
        </w:rPr>
        <w:t>برا</w:t>
      </w:r>
      <w:r w:rsidRPr="0041534D">
        <w:rPr>
          <w:rFonts w:cs="B Nazanin" w:hint="cs"/>
          <w:sz w:val="18"/>
          <w:szCs w:val="18"/>
          <w:rtl/>
          <w:lang w:bidi="fa-IR"/>
        </w:rPr>
        <w:t>ی</w:t>
      </w:r>
      <w:r w:rsidRPr="0041534D">
        <w:rPr>
          <w:rFonts w:cs="B Nazanin"/>
          <w:sz w:val="18"/>
          <w:szCs w:val="18"/>
          <w:rtl/>
          <w:lang w:bidi="fa-IR"/>
        </w:rPr>
        <w:t xml:space="preserve"> آلوده کردن سلول‌ها، پروتئ</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اسپا</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hint="cs"/>
          <w:sz w:val="18"/>
          <w:szCs w:val="18"/>
          <w:rtl/>
          <w:lang w:bidi="fa-IR"/>
        </w:rPr>
        <w:t xml:space="preserve"> (سنبله)</w:t>
      </w:r>
      <w:r w:rsidRPr="0041534D">
        <w:rPr>
          <w:rFonts w:cs="B Nazanin"/>
          <w:sz w:val="18"/>
          <w:szCs w:val="18"/>
          <w:rtl/>
          <w:lang w:bidi="fa-IR"/>
        </w:rPr>
        <w:t xml:space="preserve"> </w:t>
      </w:r>
      <w:r w:rsidRPr="0041534D">
        <w:rPr>
          <w:rFonts w:cs="B Nazanin"/>
          <w:sz w:val="14"/>
          <w:szCs w:val="14"/>
          <w:lang w:bidi="fa-IR"/>
        </w:rPr>
        <w:t>SARS-CoV-2</w:t>
      </w:r>
      <w:r w:rsidRPr="0041534D">
        <w:rPr>
          <w:rFonts w:cs="B Nazanin"/>
          <w:sz w:val="18"/>
          <w:szCs w:val="18"/>
          <w:rtl/>
          <w:lang w:bidi="fa-IR"/>
        </w:rPr>
        <w:t xml:space="preserve"> با آنز</w:t>
      </w:r>
      <w:r w:rsidRPr="0041534D">
        <w:rPr>
          <w:rFonts w:cs="B Nazanin" w:hint="cs"/>
          <w:sz w:val="18"/>
          <w:szCs w:val="18"/>
          <w:rtl/>
          <w:lang w:bidi="fa-IR"/>
        </w:rPr>
        <w:t>ی</w:t>
      </w:r>
      <w:r w:rsidRPr="0041534D">
        <w:rPr>
          <w:rFonts w:cs="B Nazanin" w:hint="eastAsia"/>
          <w:sz w:val="18"/>
          <w:szCs w:val="18"/>
          <w:rtl/>
          <w:lang w:bidi="fa-IR"/>
        </w:rPr>
        <w:t>م</w:t>
      </w:r>
      <w:r w:rsidRPr="0041534D">
        <w:rPr>
          <w:rFonts w:cs="B Nazanin"/>
          <w:sz w:val="18"/>
          <w:szCs w:val="18"/>
          <w:rtl/>
          <w:lang w:bidi="fa-IR"/>
        </w:rPr>
        <w:t xml:space="preserve"> مبدل آنژ</w:t>
      </w:r>
      <w:r w:rsidRPr="0041534D">
        <w:rPr>
          <w:rFonts w:cs="B Nazanin" w:hint="cs"/>
          <w:sz w:val="18"/>
          <w:szCs w:val="18"/>
          <w:rtl/>
          <w:lang w:bidi="fa-IR"/>
        </w:rPr>
        <w:t>ی</w:t>
      </w:r>
      <w:r w:rsidRPr="0041534D">
        <w:rPr>
          <w:rFonts w:cs="B Nazanin" w:hint="eastAsia"/>
          <w:sz w:val="18"/>
          <w:szCs w:val="18"/>
          <w:rtl/>
          <w:lang w:bidi="fa-IR"/>
        </w:rPr>
        <w:t>وتانس</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2</w:t>
      </w:r>
      <w:r w:rsidRPr="0041534D">
        <w:rPr>
          <w:rStyle w:val="FootnoteReference"/>
          <w:sz w:val="18"/>
          <w:szCs w:val="18"/>
          <w:rtl/>
          <w:lang w:bidi="fa-IR"/>
        </w:rPr>
        <w:footnoteReference w:id="5"/>
      </w:r>
      <w:r w:rsidRPr="0041534D">
        <w:rPr>
          <w:rFonts w:cs="B Nazanin"/>
          <w:sz w:val="18"/>
          <w:szCs w:val="18"/>
          <w:lang w:bidi="fa-IR"/>
        </w:rPr>
        <w:t xml:space="preserve"> </w:t>
      </w:r>
      <w:r w:rsidRPr="0041534D">
        <w:rPr>
          <w:rFonts w:cs="B Nazanin"/>
          <w:sz w:val="18"/>
          <w:szCs w:val="18"/>
          <w:rtl/>
          <w:lang w:bidi="fa-IR"/>
        </w:rPr>
        <w:t>رو</w:t>
      </w:r>
      <w:r w:rsidRPr="0041534D">
        <w:rPr>
          <w:rFonts w:cs="B Nazanin" w:hint="cs"/>
          <w:sz w:val="18"/>
          <w:szCs w:val="18"/>
          <w:rtl/>
          <w:lang w:bidi="fa-IR"/>
        </w:rPr>
        <w:t>ی</w:t>
      </w:r>
      <w:r w:rsidRPr="0041534D">
        <w:rPr>
          <w:rFonts w:cs="B Nazanin"/>
          <w:sz w:val="18"/>
          <w:szCs w:val="18"/>
          <w:rtl/>
          <w:lang w:bidi="fa-IR"/>
        </w:rPr>
        <w:t xml:space="preserve"> سلول‌ها</w:t>
      </w:r>
      <w:r w:rsidRPr="0041534D">
        <w:rPr>
          <w:rFonts w:cs="B Nazanin" w:hint="cs"/>
          <w:sz w:val="18"/>
          <w:szCs w:val="18"/>
          <w:rtl/>
          <w:lang w:bidi="fa-IR"/>
        </w:rPr>
        <w:t>ی</w:t>
      </w:r>
      <w:r w:rsidRPr="0041534D">
        <w:rPr>
          <w:rFonts w:cs="B Nazanin"/>
          <w:sz w:val="18"/>
          <w:szCs w:val="18"/>
          <w:rtl/>
          <w:lang w:bidi="fa-IR"/>
        </w:rPr>
        <w:t xml:space="preserve"> راه هوا</w:t>
      </w:r>
      <w:r w:rsidRPr="0041534D">
        <w:rPr>
          <w:rFonts w:cs="B Nazanin" w:hint="cs"/>
          <w:sz w:val="18"/>
          <w:szCs w:val="18"/>
          <w:rtl/>
          <w:lang w:bidi="fa-IR"/>
        </w:rPr>
        <w:t>یی</w:t>
      </w:r>
      <w:r w:rsidRPr="0041534D">
        <w:rPr>
          <w:rFonts w:cs="B Nazanin"/>
          <w:sz w:val="18"/>
          <w:szCs w:val="18"/>
          <w:rtl/>
          <w:lang w:bidi="fa-IR"/>
        </w:rPr>
        <w:t xml:space="preserve"> م</w:t>
      </w:r>
      <w:r w:rsidRPr="0041534D">
        <w:rPr>
          <w:rFonts w:cs="B Nazanin" w:hint="cs"/>
          <w:sz w:val="18"/>
          <w:szCs w:val="18"/>
          <w:rtl/>
          <w:lang w:bidi="fa-IR"/>
        </w:rPr>
        <w:t>ی</w:t>
      </w:r>
      <w:r w:rsidRPr="0041534D">
        <w:rPr>
          <w:rFonts w:cs="B Nazanin" w:hint="eastAsia"/>
          <w:sz w:val="18"/>
          <w:szCs w:val="18"/>
          <w:rtl/>
          <w:lang w:bidi="fa-IR"/>
        </w:rPr>
        <w:t>زبان</w:t>
      </w:r>
      <w:r w:rsidRPr="0041534D">
        <w:rPr>
          <w:rFonts w:cs="B Nazanin"/>
          <w:sz w:val="18"/>
          <w:szCs w:val="18"/>
          <w:rtl/>
          <w:lang w:bidi="fa-IR"/>
        </w:rPr>
        <w:t xml:space="preserve"> تعامل م</w:t>
      </w:r>
      <w:r w:rsidRPr="0041534D">
        <w:rPr>
          <w:rFonts w:cs="B Nazanin" w:hint="cs"/>
          <w:sz w:val="18"/>
          <w:szCs w:val="18"/>
          <w:rtl/>
          <w:lang w:bidi="fa-IR"/>
        </w:rPr>
        <w:t>ی‌</w:t>
      </w:r>
      <w:r w:rsidRPr="0041534D">
        <w:rPr>
          <w:rFonts w:cs="B Nazanin" w:hint="eastAsia"/>
          <w:sz w:val="18"/>
          <w:szCs w:val="18"/>
          <w:rtl/>
          <w:lang w:bidi="fa-IR"/>
        </w:rPr>
        <w:t>کند</w:t>
      </w:r>
      <w:r w:rsidRPr="0041534D">
        <w:rPr>
          <w:rFonts w:cs="B Nazanin"/>
          <w:sz w:val="18"/>
          <w:szCs w:val="18"/>
          <w:rtl/>
          <w:lang w:bidi="fa-IR"/>
        </w:rPr>
        <w:t>. افزا</w:t>
      </w:r>
      <w:r w:rsidRPr="0041534D">
        <w:rPr>
          <w:rFonts w:cs="B Nazanin" w:hint="cs"/>
          <w:sz w:val="18"/>
          <w:szCs w:val="18"/>
          <w:rtl/>
          <w:lang w:bidi="fa-IR"/>
        </w:rPr>
        <w:t>ی</w:t>
      </w:r>
      <w:r w:rsidRPr="0041534D">
        <w:rPr>
          <w:rFonts w:cs="B Nazanin" w:hint="eastAsia"/>
          <w:sz w:val="18"/>
          <w:szCs w:val="18"/>
          <w:rtl/>
          <w:lang w:bidi="fa-IR"/>
        </w:rPr>
        <w:t>ش</w:t>
      </w:r>
      <w:r w:rsidRPr="0041534D">
        <w:rPr>
          <w:rFonts w:cs="B Nazanin"/>
          <w:sz w:val="18"/>
          <w:szCs w:val="18"/>
          <w:rtl/>
          <w:lang w:bidi="fa-IR"/>
        </w:rPr>
        <w:t xml:space="preserve"> ب</w:t>
      </w:r>
      <w:r w:rsidRPr="0041534D">
        <w:rPr>
          <w:rFonts w:cs="B Nazanin" w:hint="cs"/>
          <w:sz w:val="18"/>
          <w:szCs w:val="18"/>
          <w:rtl/>
          <w:lang w:bidi="fa-IR"/>
        </w:rPr>
        <w:t>ی</w:t>
      </w:r>
      <w:r w:rsidRPr="0041534D">
        <w:rPr>
          <w:rFonts w:cs="B Nazanin" w:hint="eastAsia"/>
          <w:sz w:val="18"/>
          <w:szCs w:val="18"/>
          <w:rtl/>
          <w:lang w:bidi="fa-IR"/>
        </w:rPr>
        <w:t>ان</w:t>
      </w:r>
      <w:r w:rsidRPr="0041534D">
        <w:rPr>
          <w:rFonts w:cs="B Nazanin"/>
          <w:sz w:val="18"/>
          <w:szCs w:val="18"/>
          <w:rtl/>
          <w:lang w:bidi="fa-IR"/>
        </w:rPr>
        <w:t xml:space="preserve"> </w:t>
      </w:r>
      <w:r w:rsidRPr="0041534D">
        <w:rPr>
          <w:rFonts w:cs="B Nazanin" w:hint="cs"/>
          <w:sz w:val="18"/>
          <w:szCs w:val="18"/>
          <w:rtl/>
          <w:lang w:bidi="fa-IR"/>
        </w:rPr>
        <w:t xml:space="preserve">این آنزیم </w:t>
      </w:r>
      <w:r w:rsidRPr="0041534D">
        <w:rPr>
          <w:rFonts w:cs="B Nazanin"/>
          <w:sz w:val="18"/>
          <w:szCs w:val="18"/>
          <w:rtl/>
          <w:lang w:bidi="fa-IR"/>
        </w:rPr>
        <w:t>در سلول‌ها</w:t>
      </w:r>
      <w:r w:rsidRPr="0041534D">
        <w:rPr>
          <w:rFonts w:cs="B Nazanin" w:hint="cs"/>
          <w:sz w:val="18"/>
          <w:szCs w:val="18"/>
          <w:rtl/>
          <w:lang w:bidi="fa-IR"/>
        </w:rPr>
        <w:t>ی</w:t>
      </w:r>
      <w:r w:rsidRPr="0041534D">
        <w:rPr>
          <w:rFonts w:cs="B Nazanin"/>
          <w:sz w:val="18"/>
          <w:szCs w:val="18"/>
          <w:rtl/>
          <w:lang w:bidi="fa-IR"/>
        </w:rPr>
        <w:t xml:space="preserve"> راه</w:t>
      </w:r>
      <w:r w:rsidR="00D8320D">
        <w:rPr>
          <w:rFonts w:cs="B Nazanin"/>
          <w:sz w:val="18"/>
          <w:szCs w:val="18"/>
          <w:rtl/>
          <w:lang w:bidi="fa-IR"/>
        </w:rPr>
        <w:softHyphen/>
      </w:r>
      <w:r w:rsidRPr="0041534D">
        <w:rPr>
          <w:rFonts w:cs="B Nazanin"/>
          <w:sz w:val="18"/>
          <w:szCs w:val="18"/>
          <w:rtl/>
          <w:lang w:bidi="fa-IR"/>
        </w:rPr>
        <w:t>هوا</w:t>
      </w:r>
      <w:r w:rsidRPr="0041534D">
        <w:rPr>
          <w:rFonts w:cs="B Nazanin" w:hint="cs"/>
          <w:sz w:val="18"/>
          <w:szCs w:val="18"/>
          <w:rtl/>
          <w:lang w:bidi="fa-IR"/>
        </w:rPr>
        <w:t>یی</w:t>
      </w:r>
      <w:r w:rsidRPr="0041534D">
        <w:rPr>
          <w:rFonts w:cs="B Nazanin"/>
          <w:sz w:val="18"/>
          <w:szCs w:val="18"/>
          <w:rtl/>
          <w:lang w:bidi="fa-IR"/>
        </w:rPr>
        <w:t xml:space="preserve"> تحتان</w:t>
      </w:r>
      <w:r w:rsidRPr="0041534D">
        <w:rPr>
          <w:rFonts w:cs="B Nazanin" w:hint="cs"/>
          <w:sz w:val="18"/>
          <w:szCs w:val="18"/>
          <w:rtl/>
          <w:lang w:bidi="fa-IR"/>
        </w:rPr>
        <w:t>ی</w:t>
      </w:r>
      <w:r w:rsidRPr="0041534D">
        <w:rPr>
          <w:rFonts w:cs="B Nazanin"/>
          <w:sz w:val="18"/>
          <w:szCs w:val="18"/>
          <w:rtl/>
          <w:lang w:bidi="fa-IR"/>
        </w:rPr>
        <w:t xml:space="preserve"> در افراد س</w:t>
      </w:r>
      <w:r w:rsidRPr="0041534D">
        <w:rPr>
          <w:rFonts w:cs="B Nazanin" w:hint="cs"/>
          <w:sz w:val="18"/>
          <w:szCs w:val="18"/>
          <w:rtl/>
          <w:lang w:bidi="fa-IR"/>
        </w:rPr>
        <w:t>ی</w:t>
      </w:r>
      <w:r w:rsidRPr="0041534D">
        <w:rPr>
          <w:rFonts w:cs="B Nazanin" w:hint="eastAsia"/>
          <w:sz w:val="18"/>
          <w:szCs w:val="18"/>
          <w:rtl/>
          <w:lang w:bidi="fa-IR"/>
        </w:rPr>
        <w:t>گار</w:t>
      </w:r>
      <w:r w:rsidRPr="0041534D">
        <w:rPr>
          <w:rFonts w:cs="B Nazanin" w:hint="cs"/>
          <w:sz w:val="18"/>
          <w:szCs w:val="18"/>
          <w:rtl/>
          <w:lang w:bidi="fa-IR"/>
        </w:rPr>
        <w:t>ی</w:t>
      </w:r>
      <w:r w:rsidRPr="0041534D">
        <w:rPr>
          <w:rFonts w:cs="B Nazanin"/>
          <w:sz w:val="18"/>
          <w:szCs w:val="18"/>
          <w:rtl/>
          <w:lang w:bidi="fa-IR"/>
        </w:rPr>
        <w:t>، مکان</w:t>
      </w:r>
      <w:r w:rsidRPr="0041534D">
        <w:rPr>
          <w:rFonts w:cs="B Nazanin" w:hint="cs"/>
          <w:sz w:val="18"/>
          <w:szCs w:val="18"/>
          <w:rtl/>
          <w:lang w:bidi="fa-IR"/>
        </w:rPr>
        <w:t>ی</w:t>
      </w:r>
      <w:r w:rsidRPr="0041534D">
        <w:rPr>
          <w:rFonts w:cs="B Nazanin" w:hint="eastAsia"/>
          <w:sz w:val="18"/>
          <w:szCs w:val="18"/>
          <w:rtl/>
          <w:lang w:bidi="fa-IR"/>
        </w:rPr>
        <w:t>سم</w:t>
      </w:r>
      <w:r w:rsidRPr="0041534D">
        <w:rPr>
          <w:rFonts w:cs="B Nazanin"/>
          <w:sz w:val="18"/>
          <w:szCs w:val="18"/>
          <w:rtl/>
          <w:lang w:bidi="fa-IR"/>
        </w:rPr>
        <w:t xml:space="preserve"> بالقوه‌ا</w:t>
      </w:r>
      <w:r w:rsidRPr="0041534D">
        <w:rPr>
          <w:rFonts w:cs="B Nazanin" w:hint="cs"/>
          <w:sz w:val="18"/>
          <w:szCs w:val="18"/>
          <w:rtl/>
          <w:lang w:bidi="fa-IR"/>
        </w:rPr>
        <w:t>ی</w:t>
      </w:r>
      <w:r w:rsidRPr="0041534D">
        <w:rPr>
          <w:rFonts w:cs="B Nazanin"/>
          <w:sz w:val="18"/>
          <w:szCs w:val="18"/>
          <w:rtl/>
          <w:lang w:bidi="fa-IR"/>
        </w:rPr>
        <w:t xml:space="preserve"> را نشان م</w:t>
      </w:r>
      <w:r w:rsidRPr="0041534D">
        <w:rPr>
          <w:rFonts w:cs="B Nazanin" w:hint="cs"/>
          <w:sz w:val="18"/>
          <w:szCs w:val="18"/>
          <w:rtl/>
          <w:lang w:bidi="fa-IR"/>
        </w:rPr>
        <w:t>ی‌</w:t>
      </w:r>
      <w:r w:rsidRPr="0041534D">
        <w:rPr>
          <w:rFonts w:cs="B Nazanin" w:hint="eastAsia"/>
          <w:sz w:val="18"/>
          <w:szCs w:val="18"/>
          <w:rtl/>
          <w:lang w:bidi="fa-IR"/>
        </w:rPr>
        <w:t>دهد</w:t>
      </w:r>
      <w:r w:rsidRPr="0041534D">
        <w:rPr>
          <w:rFonts w:cs="B Nazanin"/>
          <w:sz w:val="18"/>
          <w:szCs w:val="18"/>
          <w:rtl/>
          <w:lang w:bidi="fa-IR"/>
        </w:rPr>
        <w:t xml:space="preserve"> که به موجب آن ذرات معلق کمتر از 10 م</w:t>
      </w:r>
      <w:r w:rsidRPr="0041534D">
        <w:rPr>
          <w:rFonts w:cs="B Nazanin" w:hint="cs"/>
          <w:sz w:val="18"/>
          <w:szCs w:val="18"/>
          <w:rtl/>
          <w:lang w:bidi="fa-IR"/>
        </w:rPr>
        <w:t>ی</w:t>
      </w:r>
      <w:r w:rsidRPr="0041534D">
        <w:rPr>
          <w:rFonts w:cs="B Nazanin" w:hint="eastAsia"/>
          <w:sz w:val="18"/>
          <w:szCs w:val="18"/>
          <w:rtl/>
          <w:lang w:bidi="fa-IR"/>
        </w:rPr>
        <w:t>کرون</w:t>
      </w:r>
      <w:r w:rsidRPr="0041534D">
        <w:rPr>
          <w:rFonts w:cs="B Nazanin"/>
          <w:sz w:val="18"/>
          <w:szCs w:val="18"/>
          <w:rtl/>
          <w:lang w:bidi="fa-IR"/>
        </w:rPr>
        <w:t xml:space="preserve"> آس</w:t>
      </w:r>
      <w:r w:rsidRPr="0041534D">
        <w:rPr>
          <w:rFonts w:cs="B Nazanin" w:hint="cs"/>
          <w:sz w:val="18"/>
          <w:szCs w:val="18"/>
          <w:rtl/>
          <w:lang w:bidi="fa-IR"/>
        </w:rPr>
        <w:t>ی</w:t>
      </w:r>
      <w:r w:rsidRPr="0041534D">
        <w:rPr>
          <w:rFonts w:cs="B Nazanin" w:hint="eastAsia"/>
          <w:sz w:val="18"/>
          <w:szCs w:val="18"/>
          <w:rtl/>
          <w:lang w:bidi="fa-IR"/>
        </w:rPr>
        <w:t>ب‌پذ</w:t>
      </w:r>
      <w:r w:rsidRPr="0041534D">
        <w:rPr>
          <w:rFonts w:cs="B Nazanin" w:hint="cs"/>
          <w:sz w:val="18"/>
          <w:szCs w:val="18"/>
          <w:rtl/>
          <w:lang w:bidi="fa-IR"/>
        </w:rPr>
        <w:t>ی</w:t>
      </w:r>
      <w:r w:rsidRPr="0041534D">
        <w:rPr>
          <w:rFonts w:cs="B Nazanin" w:hint="eastAsia"/>
          <w:sz w:val="18"/>
          <w:szCs w:val="18"/>
          <w:rtl/>
          <w:lang w:bidi="fa-IR"/>
        </w:rPr>
        <w:t>ر</w:t>
      </w:r>
      <w:r w:rsidRPr="0041534D">
        <w:rPr>
          <w:rFonts w:cs="B Nazanin" w:hint="cs"/>
          <w:sz w:val="18"/>
          <w:szCs w:val="18"/>
          <w:rtl/>
          <w:lang w:bidi="fa-IR"/>
        </w:rPr>
        <w:t>ی</w:t>
      </w:r>
      <w:r w:rsidRPr="0041534D">
        <w:rPr>
          <w:rFonts w:cs="B Nazanin"/>
          <w:sz w:val="18"/>
          <w:szCs w:val="18"/>
          <w:rtl/>
          <w:lang w:bidi="fa-IR"/>
        </w:rPr>
        <w:t xml:space="preserve"> را در برابر ب</w:t>
      </w:r>
      <w:r w:rsidRPr="0041534D">
        <w:rPr>
          <w:rFonts w:cs="B Nazanin" w:hint="cs"/>
          <w:sz w:val="18"/>
          <w:szCs w:val="18"/>
          <w:rtl/>
          <w:lang w:bidi="fa-IR"/>
        </w:rPr>
        <w:t>ی</w:t>
      </w:r>
      <w:r w:rsidRPr="0041534D">
        <w:rPr>
          <w:rFonts w:cs="B Nazanin" w:hint="eastAsia"/>
          <w:sz w:val="18"/>
          <w:szCs w:val="18"/>
          <w:rtl/>
          <w:lang w:bidi="fa-IR"/>
        </w:rPr>
        <w:t>مار</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sz w:val="14"/>
          <w:szCs w:val="14"/>
          <w:lang w:bidi="fa-IR"/>
        </w:rPr>
        <w:t>COVID-19</w:t>
      </w:r>
      <w:r w:rsidRPr="0041534D">
        <w:rPr>
          <w:rFonts w:cs="B Nazanin"/>
          <w:sz w:val="18"/>
          <w:szCs w:val="18"/>
          <w:rtl/>
          <w:lang w:bidi="fa-IR"/>
        </w:rPr>
        <w:t xml:space="preserve"> افزا</w:t>
      </w:r>
      <w:r w:rsidRPr="0041534D">
        <w:rPr>
          <w:rFonts w:cs="B Nazanin" w:hint="cs"/>
          <w:sz w:val="18"/>
          <w:szCs w:val="18"/>
          <w:rtl/>
          <w:lang w:bidi="fa-IR"/>
        </w:rPr>
        <w:t>ی</w:t>
      </w:r>
      <w:r w:rsidRPr="0041534D">
        <w:rPr>
          <w:rFonts w:cs="B Nazanin" w:hint="eastAsia"/>
          <w:sz w:val="18"/>
          <w:szCs w:val="18"/>
          <w:rtl/>
          <w:lang w:bidi="fa-IR"/>
        </w:rPr>
        <w:t>ش</w:t>
      </w:r>
      <w:r w:rsidRPr="0041534D">
        <w:rPr>
          <w:rFonts w:cs="B Nazanin"/>
          <w:sz w:val="18"/>
          <w:szCs w:val="18"/>
          <w:rtl/>
          <w:lang w:bidi="fa-IR"/>
        </w:rPr>
        <w:t xml:space="preserve"> م</w:t>
      </w:r>
      <w:r w:rsidRPr="0041534D">
        <w:rPr>
          <w:rFonts w:cs="B Nazanin" w:hint="cs"/>
          <w:sz w:val="18"/>
          <w:szCs w:val="18"/>
          <w:rtl/>
          <w:lang w:bidi="fa-IR"/>
        </w:rPr>
        <w:t>ی‌</w:t>
      </w:r>
      <w:r w:rsidRPr="0041534D">
        <w:rPr>
          <w:rFonts w:cs="B Nazanin" w:hint="eastAsia"/>
          <w:sz w:val="18"/>
          <w:szCs w:val="18"/>
          <w:rtl/>
          <w:lang w:bidi="fa-IR"/>
        </w:rPr>
        <w:t>دهد</w:t>
      </w:r>
      <w:r w:rsidRPr="0041534D">
        <w:rPr>
          <w:rFonts w:cs="B Nazanin" w:hint="cs"/>
          <w:sz w:val="18"/>
          <w:szCs w:val="18"/>
          <w:rtl/>
          <w:lang w:bidi="fa-IR"/>
        </w:rPr>
        <w:t xml:space="preserve"> </w:t>
      </w:r>
      <w:r w:rsidRPr="0041534D">
        <w:rPr>
          <w:rFonts w:cs="B Nazanin"/>
          <w:sz w:val="18"/>
          <w:szCs w:val="18"/>
          <w:lang w:bidi="fa-IR"/>
        </w:rPr>
        <w:t>]</w:t>
      </w:r>
      <w:r w:rsidRPr="0041534D">
        <w:rPr>
          <w:rFonts w:cs="B Nazanin" w:hint="cs"/>
          <w:sz w:val="18"/>
          <w:szCs w:val="18"/>
          <w:rtl/>
          <w:lang w:bidi="fa-IR"/>
        </w:rPr>
        <w:t>1</w:t>
      </w:r>
      <w:r w:rsidRPr="0041534D">
        <w:rPr>
          <w:rFonts w:cs="B Nazanin"/>
          <w:sz w:val="18"/>
          <w:szCs w:val="18"/>
          <w:lang w:bidi="fa-IR"/>
        </w:rPr>
        <w:t>[</w:t>
      </w:r>
      <w:r w:rsidRPr="0041534D">
        <w:rPr>
          <w:rFonts w:cs="B Nazanin" w:hint="cs"/>
          <w:sz w:val="18"/>
          <w:szCs w:val="18"/>
          <w:rtl/>
          <w:lang w:bidi="fa-IR"/>
        </w:rPr>
        <w:t xml:space="preserve">. </w:t>
      </w:r>
      <w:r w:rsidRPr="0041534D">
        <w:rPr>
          <w:rFonts w:cs="B Nazanin"/>
          <w:sz w:val="18"/>
          <w:szCs w:val="18"/>
          <w:rtl/>
          <w:lang w:bidi="fa-IR"/>
        </w:rPr>
        <w:t>قرار گرفتن مزمن در معرض</w:t>
      </w:r>
      <w:r w:rsidRPr="0041534D">
        <w:rPr>
          <w:rFonts w:cs="B Nazanin" w:hint="cs"/>
          <w:sz w:val="18"/>
          <w:szCs w:val="18"/>
          <w:rtl/>
          <w:lang w:bidi="fa-IR"/>
        </w:rPr>
        <w:t xml:space="preserve"> ذرات معلق با قطری کمتر از 5/2 میکرون</w:t>
      </w:r>
      <w:r w:rsidRPr="0041534D">
        <w:rPr>
          <w:rStyle w:val="FootnoteReference"/>
          <w:sz w:val="18"/>
          <w:szCs w:val="18"/>
          <w:rtl/>
          <w:lang w:bidi="fa-IR"/>
        </w:rPr>
        <w:footnoteReference w:id="6"/>
      </w:r>
      <w:r w:rsidRPr="0041534D">
        <w:rPr>
          <w:rFonts w:cs="B Nazanin"/>
          <w:sz w:val="18"/>
          <w:szCs w:val="18"/>
          <w:rtl/>
          <w:lang w:bidi="fa-IR"/>
        </w:rPr>
        <w:t xml:space="preserve"> باعث ب</w:t>
      </w:r>
      <w:r w:rsidRPr="0041534D">
        <w:rPr>
          <w:rFonts w:cs="B Nazanin" w:hint="cs"/>
          <w:sz w:val="18"/>
          <w:szCs w:val="18"/>
          <w:rtl/>
          <w:lang w:bidi="fa-IR"/>
        </w:rPr>
        <w:t>ی</w:t>
      </w:r>
      <w:r w:rsidRPr="0041534D">
        <w:rPr>
          <w:rFonts w:cs="B Nazanin" w:hint="eastAsia"/>
          <w:sz w:val="18"/>
          <w:szCs w:val="18"/>
          <w:rtl/>
          <w:lang w:bidi="fa-IR"/>
        </w:rPr>
        <w:t>ان</w:t>
      </w:r>
      <w:r w:rsidRPr="0041534D">
        <w:rPr>
          <w:rFonts w:cs="B Nazanin"/>
          <w:sz w:val="18"/>
          <w:szCs w:val="18"/>
          <w:rtl/>
          <w:lang w:bidi="fa-IR"/>
        </w:rPr>
        <w:t xml:space="preserve"> ب</w:t>
      </w:r>
      <w:r w:rsidRPr="0041534D">
        <w:rPr>
          <w:rFonts w:cs="B Nazanin" w:hint="cs"/>
          <w:sz w:val="18"/>
          <w:szCs w:val="18"/>
          <w:rtl/>
          <w:lang w:bidi="fa-IR"/>
        </w:rPr>
        <w:t>ی</w:t>
      </w:r>
      <w:r w:rsidRPr="0041534D">
        <w:rPr>
          <w:rFonts w:cs="B Nazanin" w:hint="eastAsia"/>
          <w:sz w:val="18"/>
          <w:szCs w:val="18"/>
          <w:rtl/>
          <w:lang w:bidi="fa-IR"/>
        </w:rPr>
        <w:t>ش</w:t>
      </w:r>
      <w:r w:rsidRPr="0041534D">
        <w:rPr>
          <w:rFonts w:cs="B Nazanin"/>
          <w:sz w:val="18"/>
          <w:szCs w:val="18"/>
          <w:rtl/>
          <w:lang w:bidi="fa-IR"/>
        </w:rPr>
        <w:t xml:space="preserve"> از حد گ</w:t>
      </w:r>
      <w:r w:rsidRPr="0041534D">
        <w:rPr>
          <w:rFonts w:cs="B Nazanin" w:hint="cs"/>
          <w:sz w:val="18"/>
          <w:szCs w:val="18"/>
          <w:rtl/>
          <w:lang w:bidi="fa-IR"/>
        </w:rPr>
        <w:t>ی</w:t>
      </w:r>
      <w:r w:rsidRPr="0041534D">
        <w:rPr>
          <w:rFonts w:cs="B Nazanin" w:hint="eastAsia"/>
          <w:sz w:val="18"/>
          <w:szCs w:val="18"/>
          <w:rtl/>
          <w:lang w:bidi="fa-IR"/>
        </w:rPr>
        <w:t>رنده</w:t>
      </w:r>
      <w:r w:rsidRPr="0041534D">
        <w:rPr>
          <w:rFonts w:cs="B Nazanin"/>
          <w:sz w:val="18"/>
          <w:szCs w:val="18"/>
          <w:rtl/>
          <w:lang w:bidi="fa-IR"/>
        </w:rPr>
        <w:t xml:space="preserve"> آنز</w:t>
      </w:r>
      <w:r w:rsidRPr="0041534D">
        <w:rPr>
          <w:rFonts w:cs="B Nazanin" w:hint="cs"/>
          <w:sz w:val="18"/>
          <w:szCs w:val="18"/>
          <w:rtl/>
          <w:lang w:bidi="fa-IR"/>
        </w:rPr>
        <w:t>ی</w:t>
      </w:r>
      <w:r w:rsidRPr="0041534D">
        <w:rPr>
          <w:rFonts w:cs="B Nazanin" w:hint="eastAsia"/>
          <w:sz w:val="18"/>
          <w:szCs w:val="18"/>
          <w:rtl/>
          <w:lang w:bidi="fa-IR"/>
        </w:rPr>
        <w:t>م</w:t>
      </w:r>
      <w:r w:rsidRPr="0041534D">
        <w:rPr>
          <w:rFonts w:cs="B Nazanin"/>
          <w:sz w:val="18"/>
          <w:szCs w:val="18"/>
          <w:rtl/>
          <w:lang w:bidi="fa-IR"/>
        </w:rPr>
        <w:t xml:space="preserve"> مبدل آنژ</w:t>
      </w:r>
      <w:r w:rsidRPr="0041534D">
        <w:rPr>
          <w:rFonts w:cs="B Nazanin" w:hint="cs"/>
          <w:sz w:val="18"/>
          <w:szCs w:val="18"/>
          <w:rtl/>
          <w:lang w:bidi="fa-IR"/>
        </w:rPr>
        <w:t>ی</w:t>
      </w:r>
      <w:r w:rsidRPr="0041534D">
        <w:rPr>
          <w:rFonts w:cs="B Nazanin" w:hint="eastAsia"/>
          <w:sz w:val="18"/>
          <w:szCs w:val="18"/>
          <w:rtl/>
          <w:lang w:bidi="fa-IR"/>
        </w:rPr>
        <w:t>وتانس</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2 </w:t>
      </w:r>
      <w:r w:rsidRPr="0041534D">
        <w:rPr>
          <w:rFonts w:cs="B Nazanin"/>
          <w:sz w:val="18"/>
          <w:szCs w:val="18"/>
          <w:lang w:bidi="fa-IR"/>
        </w:rPr>
        <w:t xml:space="preserve"> </w:t>
      </w:r>
      <w:r w:rsidRPr="0041534D">
        <w:rPr>
          <w:rFonts w:cs="B Nazanin"/>
          <w:sz w:val="18"/>
          <w:szCs w:val="18"/>
          <w:rtl/>
          <w:lang w:bidi="fa-IR"/>
        </w:rPr>
        <w:t>آلوئول</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hint="cs"/>
          <w:sz w:val="18"/>
          <w:szCs w:val="18"/>
          <w:rtl/>
          <w:lang w:bidi="fa-IR"/>
        </w:rPr>
        <w:t xml:space="preserve">در ریه </w:t>
      </w:r>
      <w:r w:rsidRPr="0041534D">
        <w:rPr>
          <w:rFonts w:cs="B Nazanin"/>
          <w:sz w:val="18"/>
          <w:szCs w:val="18"/>
          <w:rtl/>
          <w:lang w:bidi="fa-IR"/>
        </w:rPr>
        <w:t>م</w:t>
      </w:r>
      <w:r w:rsidRPr="0041534D">
        <w:rPr>
          <w:rFonts w:cs="B Nazanin" w:hint="cs"/>
          <w:sz w:val="18"/>
          <w:szCs w:val="18"/>
          <w:rtl/>
          <w:lang w:bidi="fa-IR"/>
        </w:rPr>
        <w:t>ی</w:t>
      </w:r>
      <w:r w:rsidRPr="0041534D">
        <w:rPr>
          <w:rFonts w:cs="B Nazanin"/>
          <w:sz w:val="18"/>
          <w:szCs w:val="18"/>
          <w:rtl/>
          <w:lang w:bidi="fa-IR"/>
        </w:rPr>
        <w:t xml:space="preserve"> شود و</w:t>
      </w:r>
      <w:r w:rsidRPr="0041534D">
        <w:rPr>
          <w:rFonts w:cs="B Nazanin" w:hint="cs"/>
          <w:sz w:val="18"/>
          <w:szCs w:val="18"/>
          <w:rtl/>
          <w:lang w:bidi="fa-IR"/>
        </w:rPr>
        <w:t xml:space="preserve"> در نتیجه</w:t>
      </w:r>
      <w:r w:rsidRPr="0041534D">
        <w:rPr>
          <w:rFonts w:cs="B Nazanin"/>
          <w:sz w:val="18"/>
          <w:szCs w:val="18"/>
          <w:rtl/>
          <w:lang w:bidi="fa-IR"/>
        </w:rPr>
        <w:t xml:space="preserve"> دفاع م</w:t>
      </w:r>
      <w:r w:rsidRPr="0041534D">
        <w:rPr>
          <w:rFonts w:cs="B Nazanin" w:hint="cs"/>
          <w:sz w:val="18"/>
          <w:szCs w:val="18"/>
          <w:rtl/>
          <w:lang w:bidi="fa-IR"/>
        </w:rPr>
        <w:t>ی</w:t>
      </w:r>
      <w:r w:rsidRPr="0041534D">
        <w:rPr>
          <w:rFonts w:cs="B Nazanin" w:hint="eastAsia"/>
          <w:sz w:val="18"/>
          <w:szCs w:val="18"/>
          <w:rtl/>
          <w:lang w:bidi="fa-IR"/>
        </w:rPr>
        <w:t>زبان</w:t>
      </w:r>
      <w:r w:rsidRPr="0041534D">
        <w:rPr>
          <w:rFonts w:cs="B Nazanin"/>
          <w:sz w:val="18"/>
          <w:szCs w:val="18"/>
          <w:rtl/>
          <w:lang w:bidi="fa-IR"/>
        </w:rPr>
        <w:t xml:space="preserve"> را مختل م</w:t>
      </w:r>
      <w:r w:rsidRPr="0041534D">
        <w:rPr>
          <w:rFonts w:cs="B Nazanin" w:hint="cs"/>
          <w:sz w:val="18"/>
          <w:szCs w:val="18"/>
          <w:rtl/>
          <w:lang w:bidi="fa-IR"/>
        </w:rPr>
        <w:t>ی</w:t>
      </w:r>
      <w:r w:rsidRPr="0041534D">
        <w:rPr>
          <w:rFonts w:cs="B Nazanin"/>
          <w:sz w:val="18"/>
          <w:szCs w:val="18"/>
          <w:rtl/>
          <w:lang w:bidi="fa-IR"/>
        </w:rPr>
        <w:t xml:space="preserve"> کند</w:t>
      </w:r>
      <w:r w:rsidRPr="0041534D">
        <w:rPr>
          <w:rFonts w:cs="B Nazanin" w:hint="cs"/>
          <w:sz w:val="18"/>
          <w:szCs w:val="18"/>
          <w:rtl/>
          <w:lang w:bidi="fa-IR"/>
        </w:rPr>
        <w:t xml:space="preserve"> </w:t>
      </w:r>
      <w:r w:rsidRPr="0041534D">
        <w:rPr>
          <w:rFonts w:cs="B Nazanin"/>
          <w:sz w:val="18"/>
          <w:szCs w:val="18"/>
          <w:lang w:bidi="fa-IR"/>
        </w:rPr>
        <w:t>]</w:t>
      </w:r>
      <w:r w:rsidRPr="0041534D">
        <w:rPr>
          <w:rFonts w:cs="B Nazanin" w:hint="cs"/>
          <w:sz w:val="18"/>
          <w:szCs w:val="18"/>
          <w:rtl/>
          <w:lang w:bidi="fa-IR"/>
        </w:rPr>
        <w:t>3</w:t>
      </w:r>
      <w:r w:rsidRPr="0041534D">
        <w:rPr>
          <w:rFonts w:cs="B Nazanin"/>
          <w:sz w:val="18"/>
          <w:szCs w:val="18"/>
          <w:lang w:bidi="fa-IR"/>
        </w:rPr>
        <w:t>[</w:t>
      </w:r>
      <w:r w:rsidRPr="0041534D">
        <w:rPr>
          <w:rFonts w:cs="B Nazanin" w:hint="cs"/>
          <w:sz w:val="18"/>
          <w:szCs w:val="18"/>
          <w:rtl/>
          <w:lang w:bidi="fa-IR"/>
        </w:rPr>
        <w:t xml:space="preserve">. </w:t>
      </w:r>
      <w:r w:rsidR="00D8320D">
        <w:rPr>
          <w:rFonts w:cs="B Nazanin"/>
          <w:sz w:val="18"/>
          <w:szCs w:val="18"/>
          <w:rtl/>
          <w:lang w:bidi="fa-IR"/>
        </w:rPr>
        <w:t xml:space="preserve">گیرنده‌های </w:t>
      </w:r>
      <w:r w:rsidRPr="0041534D">
        <w:rPr>
          <w:rFonts w:cs="B Nazanin"/>
          <w:sz w:val="18"/>
          <w:szCs w:val="18"/>
          <w:rtl/>
          <w:lang w:bidi="fa-IR"/>
        </w:rPr>
        <w:t xml:space="preserve"> آنژ</w:t>
      </w:r>
      <w:r w:rsidRPr="0041534D">
        <w:rPr>
          <w:rFonts w:cs="B Nazanin" w:hint="cs"/>
          <w:sz w:val="18"/>
          <w:szCs w:val="18"/>
          <w:rtl/>
          <w:lang w:bidi="fa-IR"/>
        </w:rPr>
        <w:t>ی</w:t>
      </w:r>
      <w:r w:rsidRPr="0041534D">
        <w:rPr>
          <w:rFonts w:cs="B Nazanin" w:hint="eastAsia"/>
          <w:sz w:val="18"/>
          <w:szCs w:val="18"/>
          <w:rtl/>
          <w:lang w:bidi="fa-IR"/>
        </w:rPr>
        <w:t>وتانس</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2 </w:t>
      </w:r>
      <w:r w:rsidRPr="0041534D">
        <w:rPr>
          <w:rFonts w:cs="B Nazanin" w:hint="cs"/>
          <w:sz w:val="18"/>
          <w:szCs w:val="18"/>
          <w:rtl/>
          <w:lang w:bidi="fa-IR"/>
        </w:rPr>
        <w:t xml:space="preserve">تقریبا در </w:t>
      </w:r>
      <w:r w:rsidRPr="0041534D">
        <w:rPr>
          <w:rFonts w:cs="B Nazanin"/>
          <w:sz w:val="18"/>
          <w:szCs w:val="18"/>
          <w:rtl/>
          <w:lang w:bidi="fa-IR"/>
        </w:rPr>
        <w:t>همه جا</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hint="cs"/>
          <w:sz w:val="18"/>
          <w:szCs w:val="18"/>
          <w:rtl/>
          <w:lang w:bidi="fa-IR"/>
        </w:rPr>
        <w:t xml:space="preserve">بدن </w:t>
      </w:r>
      <w:r w:rsidRPr="0041534D">
        <w:rPr>
          <w:rFonts w:cs="B Nazanin"/>
          <w:sz w:val="18"/>
          <w:szCs w:val="18"/>
          <w:rtl/>
          <w:lang w:bidi="fa-IR"/>
        </w:rPr>
        <w:t>هستند و به شکل گسترده</w:t>
      </w:r>
      <w:r w:rsidR="00D8320D">
        <w:rPr>
          <w:rFonts w:cs="B Nazanin" w:hint="cs"/>
          <w:sz w:val="18"/>
          <w:szCs w:val="18"/>
          <w:rtl/>
          <w:lang w:bidi="fa-IR"/>
        </w:rPr>
        <w:t>‌</w:t>
      </w:r>
      <w:r w:rsidRPr="0041534D">
        <w:rPr>
          <w:rFonts w:cs="B Nazanin"/>
          <w:sz w:val="18"/>
          <w:szCs w:val="18"/>
          <w:rtl/>
          <w:lang w:bidi="fa-IR"/>
        </w:rPr>
        <w:t>ا</w:t>
      </w:r>
      <w:r w:rsidRPr="0041534D">
        <w:rPr>
          <w:rFonts w:cs="B Nazanin" w:hint="cs"/>
          <w:sz w:val="18"/>
          <w:szCs w:val="18"/>
          <w:rtl/>
          <w:lang w:bidi="fa-IR"/>
        </w:rPr>
        <w:t>ی</w:t>
      </w:r>
      <w:r w:rsidRPr="0041534D">
        <w:rPr>
          <w:rFonts w:cs="B Nazanin"/>
          <w:sz w:val="18"/>
          <w:szCs w:val="18"/>
          <w:rtl/>
          <w:lang w:bidi="fa-IR"/>
        </w:rPr>
        <w:t xml:space="preserve"> در قلب، عروق، روده، ر</w:t>
      </w:r>
      <w:r w:rsidRPr="0041534D">
        <w:rPr>
          <w:rFonts w:cs="B Nazanin" w:hint="cs"/>
          <w:sz w:val="18"/>
          <w:szCs w:val="18"/>
          <w:rtl/>
          <w:lang w:bidi="fa-IR"/>
        </w:rPr>
        <w:t>ی</w:t>
      </w:r>
      <w:r w:rsidRPr="0041534D">
        <w:rPr>
          <w:rFonts w:cs="B Nazanin" w:hint="eastAsia"/>
          <w:sz w:val="18"/>
          <w:szCs w:val="18"/>
          <w:rtl/>
          <w:lang w:bidi="fa-IR"/>
        </w:rPr>
        <w:t>ه</w:t>
      </w:r>
      <w:r w:rsidRPr="0041534D">
        <w:rPr>
          <w:rFonts w:cs="B Nazanin"/>
          <w:sz w:val="18"/>
          <w:szCs w:val="18"/>
          <w:rtl/>
          <w:lang w:bidi="fa-IR"/>
        </w:rPr>
        <w:t xml:space="preserve"> (بخصوص در پنوموس</w:t>
      </w:r>
      <w:r w:rsidRPr="0041534D">
        <w:rPr>
          <w:rFonts w:cs="B Nazanin" w:hint="cs"/>
          <w:sz w:val="18"/>
          <w:szCs w:val="18"/>
          <w:rtl/>
          <w:lang w:bidi="fa-IR"/>
        </w:rPr>
        <w:t>ی</w:t>
      </w:r>
      <w:r w:rsidRPr="0041534D">
        <w:rPr>
          <w:rFonts w:cs="B Nazanin" w:hint="eastAsia"/>
          <w:sz w:val="18"/>
          <w:szCs w:val="18"/>
          <w:rtl/>
          <w:lang w:bidi="fa-IR"/>
        </w:rPr>
        <w:t>ت</w:t>
      </w:r>
      <w:r w:rsidRPr="0041534D">
        <w:rPr>
          <w:rFonts w:cs="B Nazanin"/>
          <w:sz w:val="18"/>
          <w:szCs w:val="18"/>
          <w:rtl/>
          <w:lang w:bidi="fa-IR"/>
        </w:rPr>
        <w:t xml:space="preserve"> ها</w:t>
      </w:r>
      <w:r w:rsidRPr="0041534D">
        <w:rPr>
          <w:rFonts w:cs="B Nazanin" w:hint="cs"/>
          <w:sz w:val="18"/>
          <w:szCs w:val="18"/>
          <w:rtl/>
          <w:lang w:bidi="fa-IR"/>
        </w:rPr>
        <w:t>ی</w:t>
      </w:r>
      <w:r w:rsidRPr="0041534D">
        <w:rPr>
          <w:rFonts w:cs="B Nazanin"/>
          <w:sz w:val="18"/>
          <w:szCs w:val="18"/>
          <w:rtl/>
          <w:lang w:bidi="fa-IR"/>
        </w:rPr>
        <w:t xml:space="preserve"> نوع 2و ماکروفاژها)، کل</w:t>
      </w:r>
      <w:r w:rsidRPr="0041534D">
        <w:rPr>
          <w:rFonts w:cs="B Nazanin" w:hint="cs"/>
          <w:sz w:val="18"/>
          <w:szCs w:val="18"/>
          <w:rtl/>
          <w:lang w:bidi="fa-IR"/>
        </w:rPr>
        <w:t>ی</w:t>
      </w:r>
      <w:r w:rsidRPr="0041534D">
        <w:rPr>
          <w:rFonts w:cs="B Nazanin" w:hint="eastAsia"/>
          <w:sz w:val="18"/>
          <w:szCs w:val="18"/>
          <w:rtl/>
          <w:lang w:bidi="fa-IR"/>
        </w:rPr>
        <w:t>ه</w:t>
      </w:r>
      <w:r w:rsidR="00D8320D">
        <w:rPr>
          <w:rFonts w:cs="B Nazanin" w:hint="cs"/>
          <w:sz w:val="18"/>
          <w:szCs w:val="18"/>
          <w:rtl/>
          <w:lang w:bidi="fa-IR"/>
        </w:rPr>
        <w:t>‌</w:t>
      </w:r>
      <w:r w:rsidRPr="0041534D">
        <w:rPr>
          <w:rFonts w:cs="B Nazanin"/>
          <w:sz w:val="18"/>
          <w:szCs w:val="18"/>
          <w:rtl/>
          <w:lang w:bidi="fa-IR"/>
        </w:rPr>
        <w:t>ها، ب</w:t>
      </w:r>
      <w:r w:rsidRPr="0041534D">
        <w:rPr>
          <w:rFonts w:cs="B Nazanin" w:hint="cs"/>
          <w:sz w:val="18"/>
          <w:szCs w:val="18"/>
          <w:rtl/>
          <w:lang w:bidi="fa-IR"/>
        </w:rPr>
        <w:t>ی</w:t>
      </w:r>
      <w:r w:rsidRPr="0041534D">
        <w:rPr>
          <w:rFonts w:cs="B Nazanin" w:hint="eastAsia"/>
          <w:sz w:val="18"/>
          <w:szCs w:val="18"/>
          <w:rtl/>
          <w:lang w:bidi="fa-IR"/>
        </w:rPr>
        <w:t>ضه</w:t>
      </w:r>
      <w:r w:rsidR="00D8320D">
        <w:rPr>
          <w:rFonts w:cs="B Nazanin" w:hint="cs"/>
          <w:sz w:val="18"/>
          <w:szCs w:val="18"/>
          <w:rtl/>
          <w:lang w:bidi="fa-IR"/>
        </w:rPr>
        <w:t>‌</w:t>
      </w:r>
      <w:r w:rsidRPr="0041534D">
        <w:rPr>
          <w:rFonts w:cs="B Nazanin"/>
          <w:sz w:val="18"/>
          <w:szCs w:val="18"/>
          <w:rtl/>
          <w:lang w:bidi="fa-IR"/>
        </w:rPr>
        <w:t>ها و مغز ب</w:t>
      </w:r>
      <w:r w:rsidRPr="0041534D">
        <w:rPr>
          <w:rFonts w:cs="B Nazanin" w:hint="cs"/>
          <w:sz w:val="18"/>
          <w:szCs w:val="18"/>
          <w:rtl/>
          <w:lang w:bidi="fa-IR"/>
        </w:rPr>
        <w:t>ی</w:t>
      </w:r>
      <w:r w:rsidRPr="0041534D">
        <w:rPr>
          <w:rFonts w:cs="B Nazanin" w:hint="eastAsia"/>
          <w:sz w:val="18"/>
          <w:szCs w:val="18"/>
          <w:rtl/>
          <w:lang w:bidi="fa-IR"/>
        </w:rPr>
        <w:t>ان</w:t>
      </w:r>
      <w:r w:rsidRPr="0041534D">
        <w:rPr>
          <w:rFonts w:cs="B Nazanin"/>
          <w:sz w:val="18"/>
          <w:szCs w:val="18"/>
          <w:rtl/>
          <w:lang w:bidi="fa-IR"/>
        </w:rPr>
        <w:t xml:space="preserve"> م</w:t>
      </w:r>
      <w:r w:rsidRPr="0041534D">
        <w:rPr>
          <w:rFonts w:cs="B Nazanin" w:hint="cs"/>
          <w:sz w:val="18"/>
          <w:szCs w:val="18"/>
          <w:rtl/>
          <w:lang w:bidi="fa-IR"/>
        </w:rPr>
        <w:t>ی</w:t>
      </w:r>
      <w:r w:rsidR="00D8320D">
        <w:rPr>
          <w:rFonts w:cs="B Nazanin" w:hint="cs"/>
          <w:sz w:val="18"/>
          <w:szCs w:val="18"/>
          <w:rtl/>
          <w:lang w:bidi="fa-IR"/>
        </w:rPr>
        <w:t>‌</w:t>
      </w:r>
      <w:r w:rsidRPr="0041534D">
        <w:rPr>
          <w:rFonts w:cs="B Nazanin"/>
          <w:sz w:val="18"/>
          <w:szCs w:val="18"/>
          <w:rtl/>
          <w:lang w:bidi="fa-IR"/>
        </w:rPr>
        <w:t>شوند. آنژ</w:t>
      </w:r>
      <w:r w:rsidRPr="0041534D">
        <w:rPr>
          <w:rFonts w:cs="B Nazanin" w:hint="cs"/>
          <w:sz w:val="18"/>
          <w:szCs w:val="18"/>
          <w:rtl/>
          <w:lang w:bidi="fa-IR"/>
        </w:rPr>
        <w:t>ی</w:t>
      </w:r>
      <w:r w:rsidRPr="0041534D">
        <w:rPr>
          <w:rFonts w:cs="B Nazanin" w:hint="eastAsia"/>
          <w:sz w:val="18"/>
          <w:szCs w:val="18"/>
          <w:rtl/>
          <w:lang w:bidi="fa-IR"/>
        </w:rPr>
        <w:t>وتانس</w:t>
      </w:r>
      <w:r w:rsidRPr="0041534D">
        <w:rPr>
          <w:rFonts w:cs="B Nazanin" w:hint="cs"/>
          <w:sz w:val="18"/>
          <w:szCs w:val="18"/>
          <w:rtl/>
          <w:lang w:bidi="fa-IR"/>
        </w:rPr>
        <w:t>ی</w:t>
      </w:r>
      <w:r w:rsidRPr="0041534D">
        <w:rPr>
          <w:rFonts w:cs="B Nazanin" w:hint="eastAsia"/>
          <w:sz w:val="18"/>
          <w:szCs w:val="18"/>
          <w:rtl/>
          <w:lang w:bidi="fa-IR"/>
        </w:rPr>
        <w:t>ن</w:t>
      </w:r>
      <w:r w:rsidR="001D3CA2">
        <w:rPr>
          <w:rFonts w:cs="B Nazanin"/>
          <w:sz w:val="18"/>
          <w:szCs w:val="18"/>
          <w:lang w:bidi="fa-IR"/>
        </w:rPr>
        <w:softHyphen/>
      </w:r>
      <w:r w:rsidRPr="0041534D">
        <w:rPr>
          <w:rFonts w:cs="B Nazanin"/>
          <w:sz w:val="18"/>
          <w:szCs w:val="18"/>
          <w:rtl/>
          <w:lang w:bidi="fa-IR"/>
        </w:rPr>
        <w:t>2 ب</w:t>
      </w:r>
      <w:r w:rsidRPr="0041534D">
        <w:rPr>
          <w:rFonts w:cs="B Nazanin" w:hint="cs"/>
          <w:sz w:val="18"/>
          <w:szCs w:val="18"/>
          <w:rtl/>
          <w:lang w:bidi="fa-IR"/>
        </w:rPr>
        <w:t>ی</w:t>
      </w:r>
      <w:r w:rsidRPr="0041534D">
        <w:rPr>
          <w:rFonts w:cs="B Nazanin" w:hint="eastAsia"/>
          <w:sz w:val="18"/>
          <w:szCs w:val="18"/>
          <w:rtl/>
          <w:lang w:bidi="fa-IR"/>
        </w:rPr>
        <w:t>شتر</w:t>
      </w:r>
      <w:r w:rsidRPr="0041534D">
        <w:rPr>
          <w:rFonts w:cs="B Nazanin"/>
          <w:sz w:val="18"/>
          <w:szCs w:val="18"/>
          <w:rtl/>
          <w:lang w:bidi="fa-IR"/>
        </w:rPr>
        <w:t xml:space="preserve"> به غشاها</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sz w:val="18"/>
          <w:szCs w:val="18"/>
          <w:rtl/>
          <w:lang w:bidi="fa-IR"/>
        </w:rPr>
        <w:lastRenderedPageBreak/>
        <w:t>سلول</w:t>
      </w:r>
      <w:r w:rsidRPr="0041534D">
        <w:rPr>
          <w:rFonts w:cs="B Nazanin" w:hint="cs"/>
          <w:sz w:val="18"/>
          <w:szCs w:val="18"/>
          <w:rtl/>
          <w:lang w:bidi="fa-IR"/>
        </w:rPr>
        <w:t>ی</w:t>
      </w:r>
      <w:r w:rsidRPr="0041534D">
        <w:rPr>
          <w:rFonts w:cs="B Nazanin"/>
          <w:sz w:val="18"/>
          <w:szCs w:val="18"/>
          <w:rtl/>
          <w:lang w:bidi="fa-IR"/>
        </w:rPr>
        <w:t xml:space="preserve"> متصل است و به ندرت در گردش خون به شکل محلول وجود دارد</w:t>
      </w:r>
      <w:r w:rsidRPr="0041534D">
        <w:rPr>
          <w:rFonts w:cs="B Nazanin" w:hint="cs"/>
          <w:sz w:val="18"/>
          <w:szCs w:val="18"/>
          <w:rtl/>
          <w:lang w:bidi="fa-IR"/>
        </w:rPr>
        <w:t xml:space="preserve"> </w:t>
      </w:r>
      <w:r w:rsidRPr="0041534D">
        <w:rPr>
          <w:rFonts w:cs="B Nazanin"/>
          <w:sz w:val="18"/>
          <w:szCs w:val="18"/>
          <w:lang w:bidi="fa-IR"/>
        </w:rPr>
        <w:t>]</w:t>
      </w:r>
      <w:r w:rsidRPr="0041534D">
        <w:rPr>
          <w:rFonts w:cs="B Nazanin" w:hint="cs"/>
          <w:sz w:val="18"/>
          <w:szCs w:val="18"/>
          <w:rtl/>
          <w:lang w:bidi="fa-IR"/>
        </w:rPr>
        <w:t>4</w:t>
      </w:r>
      <w:r w:rsidRPr="0041534D">
        <w:rPr>
          <w:rFonts w:cs="B Nazanin"/>
          <w:sz w:val="18"/>
          <w:szCs w:val="18"/>
          <w:lang w:bidi="fa-IR"/>
        </w:rPr>
        <w:t>[</w:t>
      </w:r>
      <w:r w:rsidRPr="0041534D">
        <w:rPr>
          <w:rFonts w:cs="B Nazanin" w:hint="cs"/>
          <w:sz w:val="18"/>
          <w:szCs w:val="18"/>
          <w:rtl/>
          <w:lang w:bidi="fa-IR"/>
        </w:rPr>
        <w:t xml:space="preserve">. </w:t>
      </w:r>
      <w:r w:rsidRPr="0041534D">
        <w:rPr>
          <w:rFonts w:cs="B Nazanin"/>
          <w:sz w:val="18"/>
          <w:szCs w:val="18"/>
          <w:rtl/>
          <w:lang w:bidi="fa-IR"/>
        </w:rPr>
        <w:t>آغاز بیماری از ریه</w:t>
      </w:r>
      <w:r w:rsidRPr="0041534D">
        <w:rPr>
          <w:rFonts w:cs="B Nazanin" w:hint="cs"/>
          <w:sz w:val="18"/>
          <w:szCs w:val="18"/>
          <w:rtl/>
          <w:lang w:bidi="fa-IR"/>
        </w:rPr>
        <w:t>‌</w:t>
      </w:r>
      <w:r w:rsidRPr="0041534D">
        <w:rPr>
          <w:rFonts w:cs="B Nazanin"/>
          <w:sz w:val="18"/>
          <w:szCs w:val="18"/>
          <w:rtl/>
          <w:lang w:bidi="fa-IR"/>
        </w:rPr>
        <w:t>ها بوده و در ادامه می</w:t>
      </w:r>
      <w:r w:rsidRPr="0041534D">
        <w:rPr>
          <w:rFonts w:cs="B Nazanin"/>
          <w:sz w:val="18"/>
          <w:szCs w:val="18"/>
          <w:rtl/>
          <w:lang w:bidi="fa-IR"/>
        </w:rPr>
        <w:softHyphen/>
        <w:t>تواند سایر اعضا مانند کلیه</w:t>
      </w:r>
      <w:r w:rsidRPr="0041534D">
        <w:rPr>
          <w:rFonts w:cs="B Nazanin"/>
          <w:sz w:val="18"/>
          <w:szCs w:val="18"/>
          <w:rtl/>
          <w:lang w:bidi="fa-IR"/>
        </w:rPr>
        <w:softHyphen/>
        <w:t>ها و روده</w:t>
      </w:r>
      <w:r w:rsidR="00203414">
        <w:rPr>
          <w:rFonts w:cs="B Nazanin" w:hint="cs"/>
          <w:sz w:val="18"/>
          <w:szCs w:val="18"/>
          <w:rtl/>
          <w:lang w:bidi="fa-IR"/>
        </w:rPr>
        <w:t>‌</w:t>
      </w:r>
      <w:r w:rsidRPr="0041534D">
        <w:rPr>
          <w:rFonts w:cs="B Nazanin"/>
          <w:sz w:val="18"/>
          <w:szCs w:val="18"/>
          <w:rtl/>
          <w:lang w:bidi="fa-IR"/>
        </w:rPr>
        <w:t>ها را نیز درگیر کند</w:t>
      </w:r>
      <w:r w:rsidRPr="0041534D">
        <w:rPr>
          <w:rFonts w:cs="B Nazanin" w:hint="cs"/>
          <w:sz w:val="18"/>
          <w:szCs w:val="18"/>
          <w:rtl/>
          <w:lang w:bidi="fa-IR"/>
        </w:rPr>
        <w:t xml:space="preserve"> </w:t>
      </w:r>
      <w:r w:rsidRPr="0041534D">
        <w:rPr>
          <w:rFonts w:cs="B Nazanin"/>
          <w:sz w:val="18"/>
          <w:szCs w:val="18"/>
          <w:lang w:bidi="fa-IR"/>
        </w:rPr>
        <w:t>]</w:t>
      </w:r>
      <w:r w:rsidRPr="0041534D">
        <w:rPr>
          <w:rFonts w:cs="B Nazanin" w:hint="cs"/>
          <w:sz w:val="18"/>
          <w:szCs w:val="18"/>
          <w:rtl/>
          <w:lang w:bidi="fa-IR"/>
        </w:rPr>
        <w:t>5</w:t>
      </w:r>
      <w:r w:rsidRPr="0041534D">
        <w:rPr>
          <w:rFonts w:cs="B Nazanin"/>
          <w:sz w:val="18"/>
          <w:szCs w:val="18"/>
          <w:lang w:bidi="fa-IR"/>
        </w:rPr>
        <w:t>[</w:t>
      </w:r>
      <w:r w:rsidRPr="0041534D">
        <w:rPr>
          <w:rFonts w:cs="B Nazanin" w:hint="cs"/>
          <w:sz w:val="18"/>
          <w:szCs w:val="18"/>
          <w:rtl/>
          <w:lang w:bidi="fa-IR"/>
        </w:rPr>
        <w:t>. از این</w:t>
      </w:r>
      <w:r w:rsidR="00203414">
        <w:rPr>
          <w:rFonts w:cs="B Nazanin" w:hint="cs"/>
          <w:sz w:val="18"/>
          <w:szCs w:val="18"/>
          <w:rtl/>
          <w:lang w:bidi="fa-IR"/>
        </w:rPr>
        <w:t>‌</w:t>
      </w:r>
      <w:r w:rsidRPr="0041534D">
        <w:rPr>
          <w:rFonts w:cs="B Nazanin" w:hint="cs"/>
          <w:sz w:val="18"/>
          <w:szCs w:val="18"/>
          <w:rtl/>
          <w:lang w:bidi="fa-IR"/>
        </w:rPr>
        <w:t xml:space="preserve">رو بررسی و مدلسازی نشست محلی و موضعی ذرات معلق و </w:t>
      </w:r>
      <w:r w:rsidR="00D8320D">
        <w:rPr>
          <w:rFonts w:cs="B Nazanin" w:hint="cs"/>
          <w:sz w:val="18"/>
          <w:szCs w:val="18"/>
          <w:rtl/>
          <w:lang w:bidi="fa-IR"/>
        </w:rPr>
        <w:t xml:space="preserve">آیروسل‌های </w:t>
      </w:r>
      <w:r w:rsidRPr="0041534D">
        <w:rPr>
          <w:rFonts w:cs="B Nazanin" w:hint="cs"/>
          <w:sz w:val="18"/>
          <w:szCs w:val="18"/>
          <w:rtl/>
          <w:lang w:bidi="fa-IR"/>
        </w:rPr>
        <w:t xml:space="preserve"> حاوی ویروس </w:t>
      </w:r>
      <w:r w:rsidRPr="00203414">
        <w:rPr>
          <w:rFonts w:asciiTheme="majorBidi" w:hAnsiTheme="majorBidi" w:cstheme="majorBidi"/>
          <w:sz w:val="14"/>
          <w:szCs w:val="14"/>
          <w:lang w:bidi="fa-IR"/>
        </w:rPr>
        <w:t>SARS-CoV-2</w:t>
      </w:r>
      <w:r w:rsidRPr="00203414">
        <w:rPr>
          <w:rFonts w:asciiTheme="majorBidi" w:hAnsiTheme="majorBidi" w:cstheme="majorBidi"/>
          <w:sz w:val="14"/>
          <w:szCs w:val="14"/>
          <w:rtl/>
          <w:lang w:bidi="fa-IR"/>
        </w:rPr>
        <w:t xml:space="preserve"> </w:t>
      </w:r>
      <w:r w:rsidRPr="0041534D">
        <w:rPr>
          <w:rFonts w:cs="B Nazanin" w:hint="cs"/>
          <w:sz w:val="18"/>
          <w:szCs w:val="18"/>
          <w:rtl/>
          <w:lang w:bidi="fa-IR"/>
        </w:rPr>
        <w:t>در درخت راه های هوایی دستگاه تنفسی حائز اهمیت است. مدلسازی و شبیه سازی حرکت و نشست ذرات معلق و آیروسل</w:t>
      </w:r>
      <w:r w:rsidR="00203414">
        <w:rPr>
          <w:rFonts w:cs="B Nazanin" w:hint="cs"/>
          <w:sz w:val="18"/>
          <w:szCs w:val="18"/>
          <w:rtl/>
          <w:lang w:bidi="fa-IR"/>
        </w:rPr>
        <w:t>‌</w:t>
      </w:r>
      <w:r w:rsidRPr="0041534D">
        <w:rPr>
          <w:rFonts w:cs="B Nazanin" w:hint="cs"/>
          <w:sz w:val="18"/>
          <w:szCs w:val="18"/>
          <w:rtl/>
          <w:lang w:bidi="fa-IR"/>
        </w:rPr>
        <w:t xml:space="preserve">های زیستی حاوی ویروس </w:t>
      </w:r>
      <w:r w:rsidRPr="00203414">
        <w:rPr>
          <w:rFonts w:asciiTheme="majorBidi" w:hAnsiTheme="majorBidi" w:cstheme="majorBidi"/>
          <w:sz w:val="14"/>
          <w:szCs w:val="14"/>
          <w:lang w:bidi="fa-IR"/>
        </w:rPr>
        <w:t>SARS-CoV-2</w:t>
      </w:r>
      <w:r w:rsidRPr="0041534D">
        <w:rPr>
          <w:rFonts w:cs="B Nazanin" w:hint="cs"/>
          <w:sz w:val="18"/>
          <w:szCs w:val="18"/>
          <w:rtl/>
          <w:lang w:bidi="fa-IR"/>
        </w:rPr>
        <w:t xml:space="preserve"> نیازمند حل جریان تنفسی در هندسه ریه انسان است. حیدری نژاد و همکاران (1398) و روزبهانی و همکاران (1397) در چند مطالعه روش</w:t>
      </w:r>
      <w:r w:rsidR="001D3CA2">
        <w:rPr>
          <w:rFonts w:cs="B Nazanin"/>
          <w:sz w:val="18"/>
          <w:szCs w:val="18"/>
          <w:lang w:bidi="fa-IR"/>
        </w:rPr>
        <w:softHyphen/>
      </w:r>
      <w:r w:rsidRPr="0041534D">
        <w:rPr>
          <w:rFonts w:cs="B Nazanin" w:hint="cs"/>
          <w:sz w:val="18"/>
          <w:szCs w:val="18"/>
          <w:rtl/>
          <w:lang w:bidi="fa-IR"/>
        </w:rPr>
        <w:t>های دینامیک سیالات محاسباتی را جهت حل جریان تنفسی بکار گرفته</w:t>
      </w:r>
      <w:r w:rsidR="00203414">
        <w:rPr>
          <w:rFonts w:cs="B Nazanin" w:hint="cs"/>
          <w:sz w:val="18"/>
          <w:szCs w:val="18"/>
          <w:rtl/>
          <w:lang w:bidi="fa-IR"/>
        </w:rPr>
        <w:t>‌</w:t>
      </w:r>
      <w:r w:rsidRPr="0041534D">
        <w:rPr>
          <w:rFonts w:cs="B Nazanin" w:hint="cs"/>
          <w:sz w:val="18"/>
          <w:szCs w:val="18"/>
          <w:rtl/>
          <w:lang w:bidi="fa-IR"/>
        </w:rPr>
        <w:t xml:space="preserve">اند </w:t>
      </w:r>
      <w:r w:rsidRPr="0041534D">
        <w:rPr>
          <w:rFonts w:cs="B Nazanin"/>
          <w:sz w:val="18"/>
          <w:szCs w:val="18"/>
          <w:lang w:bidi="fa-IR"/>
        </w:rPr>
        <w:t>]</w:t>
      </w:r>
      <w:r w:rsidRPr="0041534D">
        <w:rPr>
          <w:rFonts w:cs="B Nazanin" w:hint="cs"/>
          <w:sz w:val="18"/>
          <w:szCs w:val="18"/>
          <w:rtl/>
          <w:lang w:bidi="fa-IR"/>
        </w:rPr>
        <w:t>6 و 7</w:t>
      </w:r>
      <w:r w:rsidRPr="0041534D">
        <w:rPr>
          <w:rFonts w:cs="B Nazanin"/>
          <w:sz w:val="18"/>
          <w:szCs w:val="18"/>
          <w:lang w:bidi="fa-IR"/>
        </w:rPr>
        <w:t>[</w:t>
      </w:r>
      <w:r w:rsidRPr="0041534D">
        <w:rPr>
          <w:rFonts w:cs="B Nazanin" w:hint="cs"/>
          <w:sz w:val="18"/>
          <w:szCs w:val="18"/>
          <w:rtl/>
          <w:lang w:bidi="fa-IR"/>
        </w:rPr>
        <w:t xml:space="preserve">. بررسی تاثیر عوامل محیطی همچون رعایت پروتکل های بهداشتی، آلودگی هوا همچون ذرات معلق و </w:t>
      </w:r>
      <w:r w:rsidR="00D8320D">
        <w:rPr>
          <w:rFonts w:cs="B Nazanin" w:hint="cs"/>
          <w:sz w:val="18"/>
          <w:szCs w:val="18"/>
          <w:rtl/>
          <w:lang w:bidi="fa-IR"/>
        </w:rPr>
        <w:t xml:space="preserve">آیروسل‌های </w:t>
      </w:r>
      <w:r w:rsidRPr="0041534D">
        <w:rPr>
          <w:rFonts w:cs="B Nazanin" w:hint="cs"/>
          <w:sz w:val="18"/>
          <w:szCs w:val="18"/>
          <w:rtl/>
          <w:lang w:bidi="fa-IR"/>
        </w:rPr>
        <w:t xml:space="preserve"> زیستی، وضعیت معیشت و چگالی جمعیت در نواحی مختلف، دما و رطوبت هوا، سیگار کشیدن و مواردی از این دست تنها مبتنی بر داده</w:t>
      </w:r>
      <w:r w:rsidR="00203414">
        <w:rPr>
          <w:rFonts w:cs="B Nazanin" w:hint="cs"/>
          <w:sz w:val="18"/>
          <w:szCs w:val="18"/>
          <w:rtl/>
          <w:lang w:bidi="fa-IR"/>
        </w:rPr>
        <w:t>‌</w:t>
      </w:r>
      <w:r w:rsidRPr="0041534D">
        <w:rPr>
          <w:rFonts w:cs="B Nazanin" w:hint="cs"/>
          <w:sz w:val="18"/>
          <w:szCs w:val="18"/>
          <w:rtl/>
          <w:lang w:bidi="fa-IR"/>
        </w:rPr>
        <w:t>ها و روش</w:t>
      </w:r>
      <w:r w:rsidR="00203414">
        <w:rPr>
          <w:rFonts w:cs="B Nazanin" w:hint="cs"/>
          <w:sz w:val="18"/>
          <w:szCs w:val="18"/>
          <w:rtl/>
          <w:lang w:bidi="fa-IR"/>
        </w:rPr>
        <w:t>‌</w:t>
      </w:r>
      <w:r w:rsidRPr="0041534D">
        <w:rPr>
          <w:rFonts w:cs="B Nazanin" w:hint="cs"/>
          <w:sz w:val="18"/>
          <w:szCs w:val="18"/>
          <w:rtl/>
          <w:lang w:bidi="fa-IR"/>
        </w:rPr>
        <w:t xml:space="preserve">های ریاضیاتی، آماری و الگوریتمی میسر است. بررسی اثر ذرات معلق و آیروسل ها در افزایش نرخ مرگ و میر ناشی از ویروس </w:t>
      </w:r>
      <w:r w:rsidRPr="00203414">
        <w:rPr>
          <w:rFonts w:asciiTheme="majorBidi" w:hAnsiTheme="majorBidi" w:cstheme="majorBidi"/>
          <w:sz w:val="14"/>
          <w:szCs w:val="14"/>
          <w:lang w:bidi="fa-IR"/>
        </w:rPr>
        <w:t>SARS-CoV-2</w:t>
      </w:r>
      <w:r w:rsidRPr="0041534D">
        <w:rPr>
          <w:rFonts w:cs="B Nazanin" w:hint="cs"/>
          <w:sz w:val="18"/>
          <w:szCs w:val="18"/>
          <w:rtl/>
          <w:lang w:bidi="fa-IR"/>
        </w:rPr>
        <w:t xml:space="preserve"> می تواند اهمیت شبیه</w:t>
      </w:r>
      <w:r w:rsidR="00203414">
        <w:rPr>
          <w:rFonts w:cs="B Nazanin" w:hint="cs"/>
          <w:sz w:val="18"/>
          <w:szCs w:val="18"/>
          <w:rtl/>
          <w:lang w:bidi="fa-IR"/>
        </w:rPr>
        <w:t>‌</w:t>
      </w:r>
      <w:r w:rsidRPr="0041534D">
        <w:rPr>
          <w:rFonts w:cs="B Nazanin" w:hint="cs"/>
          <w:sz w:val="18"/>
          <w:szCs w:val="18"/>
          <w:rtl/>
          <w:lang w:bidi="fa-IR"/>
        </w:rPr>
        <w:t>سازی و مدلسازی</w:t>
      </w:r>
      <w:r w:rsidR="00203414">
        <w:rPr>
          <w:rFonts w:cs="B Nazanin" w:hint="cs"/>
          <w:sz w:val="18"/>
          <w:szCs w:val="18"/>
          <w:rtl/>
          <w:lang w:bidi="fa-IR"/>
        </w:rPr>
        <w:t>‌</w:t>
      </w:r>
      <w:r w:rsidRPr="0041534D">
        <w:rPr>
          <w:rFonts w:cs="B Nazanin" w:hint="cs"/>
          <w:sz w:val="18"/>
          <w:szCs w:val="18"/>
          <w:rtl/>
          <w:lang w:bidi="fa-IR"/>
        </w:rPr>
        <w:t>های دینامیک سیالات محاسباتی آن</w:t>
      </w:r>
      <w:r w:rsidR="00203414">
        <w:rPr>
          <w:rFonts w:cs="B Nazanin" w:hint="cs"/>
          <w:sz w:val="18"/>
          <w:szCs w:val="18"/>
          <w:rtl/>
          <w:lang w:bidi="fa-IR"/>
        </w:rPr>
        <w:t>‌</w:t>
      </w:r>
      <w:r w:rsidRPr="0041534D">
        <w:rPr>
          <w:rFonts w:cs="B Nazanin" w:hint="cs"/>
          <w:sz w:val="18"/>
          <w:szCs w:val="18"/>
          <w:rtl/>
          <w:lang w:bidi="fa-IR"/>
        </w:rPr>
        <w:t>ها را نیز نشان دهد. این مورد علاوه بر ارزش ذاتی تحلیل آن</w:t>
      </w:r>
      <w:r w:rsidR="00203414">
        <w:rPr>
          <w:rFonts w:cs="B Nazanin" w:hint="cs"/>
          <w:sz w:val="18"/>
          <w:szCs w:val="18"/>
          <w:rtl/>
          <w:lang w:bidi="fa-IR"/>
        </w:rPr>
        <w:t>‌</w:t>
      </w:r>
      <w:r w:rsidRPr="0041534D">
        <w:rPr>
          <w:rFonts w:cs="B Nazanin" w:hint="cs"/>
          <w:sz w:val="18"/>
          <w:szCs w:val="18"/>
          <w:rtl/>
          <w:lang w:bidi="fa-IR"/>
        </w:rPr>
        <w:t>ها در بررسی و مطالعه نحوه و میزان نشست این ذرات در ریه انسان جهت مطالعات ریسک سلامت یا دارورسانی ریوی می</w:t>
      </w:r>
      <w:r w:rsidR="00203414">
        <w:rPr>
          <w:rFonts w:cs="B Nazanin" w:hint="cs"/>
          <w:sz w:val="18"/>
          <w:szCs w:val="18"/>
          <w:rtl/>
          <w:lang w:bidi="fa-IR"/>
        </w:rPr>
        <w:t>‌</w:t>
      </w:r>
      <w:r w:rsidRPr="0041534D">
        <w:rPr>
          <w:rFonts w:cs="B Nazanin" w:hint="cs"/>
          <w:sz w:val="18"/>
          <w:szCs w:val="18"/>
          <w:rtl/>
          <w:lang w:bidi="fa-IR"/>
        </w:rPr>
        <w:t xml:space="preserve">باشد. مقاله حاضر در پی آنست تا بصورت مطالعه موردی به بررسی میزان همبستگی آلودگی ذرات معلق در افزایش نرخ مرگ و میر ناشی از ویروس </w:t>
      </w:r>
      <w:r w:rsidRPr="0041534D">
        <w:rPr>
          <w:rFonts w:cs="B Nazanin"/>
          <w:sz w:val="14"/>
          <w:szCs w:val="14"/>
          <w:lang w:bidi="fa-IR"/>
        </w:rPr>
        <w:t>SARS-CoV-2</w:t>
      </w:r>
      <w:r w:rsidRPr="0041534D">
        <w:rPr>
          <w:rFonts w:cs="B Nazanin" w:hint="cs"/>
          <w:sz w:val="18"/>
          <w:szCs w:val="18"/>
          <w:rtl/>
          <w:lang w:bidi="fa-IR"/>
        </w:rPr>
        <w:t xml:space="preserve"> در نسبت با سایر عوامل محیطی بپردازد. از این رو با توجه به آنکه داده</w:t>
      </w:r>
      <w:r w:rsidR="00203414">
        <w:rPr>
          <w:rFonts w:cs="B Nazanin" w:hint="cs"/>
          <w:sz w:val="18"/>
          <w:szCs w:val="18"/>
          <w:rtl/>
          <w:lang w:bidi="fa-IR"/>
        </w:rPr>
        <w:t>‌</w:t>
      </w:r>
      <w:r w:rsidRPr="0041534D">
        <w:rPr>
          <w:rFonts w:cs="B Nazanin" w:hint="cs"/>
          <w:sz w:val="18"/>
          <w:szCs w:val="18"/>
          <w:rtl/>
          <w:lang w:bidi="fa-IR"/>
        </w:rPr>
        <w:t xml:space="preserve">های لازم جهت انجام مطالعه برای کشور ایران در دسترس نبوده است، مطالعه بر روی 51 ایالت کشور آمریکا انجام شده است. </w:t>
      </w:r>
    </w:p>
    <w:p w:rsidR="001B20D3" w:rsidRDefault="001B20D3" w:rsidP="00265182">
      <w:pPr>
        <w:bidi/>
        <w:jc w:val="both"/>
        <w:rPr>
          <w:rFonts w:cs="B Nazanin"/>
          <w:b/>
          <w:bCs/>
          <w:sz w:val="18"/>
          <w:szCs w:val="18"/>
          <w:rtl/>
          <w:lang w:bidi="fa-IR"/>
        </w:rPr>
      </w:pPr>
    </w:p>
    <w:p w:rsidR="00265182" w:rsidRPr="0041534D" w:rsidRDefault="00265182" w:rsidP="001B20D3">
      <w:pPr>
        <w:bidi/>
        <w:jc w:val="both"/>
        <w:rPr>
          <w:rFonts w:cs="B Nazanin"/>
          <w:b/>
          <w:bCs/>
          <w:sz w:val="18"/>
          <w:szCs w:val="18"/>
          <w:rtl/>
          <w:lang w:bidi="fa-IR"/>
        </w:rPr>
      </w:pPr>
      <w:r w:rsidRPr="0041534D">
        <w:rPr>
          <w:rFonts w:cs="B Nazanin" w:hint="cs"/>
          <w:b/>
          <w:bCs/>
          <w:sz w:val="18"/>
          <w:szCs w:val="18"/>
          <w:rtl/>
          <w:lang w:bidi="fa-IR"/>
        </w:rPr>
        <w:t>داده ها و روش</w:t>
      </w:r>
    </w:p>
    <w:p w:rsidR="00265182" w:rsidRPr="0041534D" w:rsidRDefault="00265182" w:rsidP="001D3CA2">
      <w:pPr>
        <w:bidi/>
        <w:jc w:val="both"/>
        <w:rPr>
          <w:rFonts w:asciiTheme="majorBidi" w:hAnsiTheme="majorBidi" w:cs="B Nazanin"/>
          <w:color w:val="000000"/>
          <w:sz w:val="18"/>
          <w:szCs w:val="18"/>
        </w:rPr>
      </w:pPr>
      <w:r w:rsidRPr="0041534D">
        <w:rPr>
          <w:rFonts w:cs="B Nazanin" w:hint="cs"/>
          <w:sz w:val="18"/>
          <w:szCs w:val="18"/>
          <w:rtl/>
          <w:lang w:bidi="fa-IR"/>
        </w:rPr>
        <w:t>امروزه روش های تحلیل آماری و یادگیری ماشین در شناسایی و پیش بینی متغیرهای تاثیرگذار در بیماری</w:t>
      </w:r>
      <w:r w:rsidR="001D3CA2">
        <w:rPr>
          <w:rFonts w:cs="B Nazanin"/>
          <w:sz w:val="18"/>
          <w:szCs w:val="18"/>
          <w:lang w:bidi="fa-IR"/>
        </w:rPr>
        <w:softHyphen/>
      </w:r>
      <w:r w:rsidRPr="0041534D">
        <w:rPr>
          <w:rFonts w:cs="B Nazanin" w:hint="cs"/>
          <w:sz w:val="18"/>
          <w:szCs w:val="18"/>
          <w:rtl/>
          <w:lang w:bidi="fa-IR"/>
        </w:rPr>
        <w:t>ها و برآورد ریسک حوزه سلامت بسیار مورد استفاده قرار گرفته</w:t>
      </w:r>
      <w:r w:rsidR="001D3CA2">
        <w:rPr>
          <w:rFonts w:cs="B Nazanin"/>
          <w:sz w:val="18"/>
          <w:szCs w:val="18"/>
          <w:lang w:bidi="fa-IR"/>
        </w:rPr>
        <w:softHyphen/>
      </w:r>
      <w:r w:rsidRPr="0041534D">
        <w:rPr>
          <w:rFonts w:cs="B Nazanin" w:hint="cs"/>
          <w:sz w:val="18"/>
          <w:szCs w:val="18"/>
          <w:rtl/>
          <w:lang w:bidi="fa-IR"/>
        </w:rPr>
        <w:t xml:space="preserve">است. در این مطالعه از کلاسبند درخت تصمیم و تولید قوانین به منظور شناسایی عوامل تاثیرگذار در شیوع، گسترش و نرخ مرگ و میر ناشی از کرونا استفاده شده است. برای این منظور از </w:t>
      </w:r>
      <w:r w:rsidR="00D8320D">
        <w:rPr>
          <w:rFonts w:cs="B Nazanin" w:hint="cs"/>
          <w:sz w:val="18"/>
          <w:szCs w:val="18"/>
          <w:rtl/>
          <w:lang w:bidi="fa-IR"/>
        </w:rPr>
        <w:t xml:space="preserve">داده‌های </w:t>
      </w:r>
      <w:r w:rsidRPr="0041534D">
        <w:rPr>
          <w:rFonts w:cs="B Nazanin" w:hint="cs"/>
          <w:sz w:val="18"/>
          <w:szCs w:val="18"/>
          <w:rtl/>
          <w:lang w:bidi="fa-IR"/>
        </w:rPr>
        <w:t xml:space="preserve"> وو و همکاران (1399) استفاده شد </w:t>
      </w:r>
      <w:r w:rsidRPr="0041534D">
        <w:rPr>
          <w:rFonts w:cs="B Nazanin"/>
          <w:sz w:val="18"/>
          <w:szCs w:val="18"/>
          <w:lang w:bidi="fa-IR"/>
        </w:rPr>
        <w:t>]</w:t>
      </w:r>
      <w:r w:rsidRPr="0041534D">
        <w:rPr>
          <w:rFonts w:cs="B Nazanin" w:hint="cs"/>
          <w:sz w:val="18"/>
          <w:szCs w:val="18"/>
          <w:rtl/>
          <w:lang w:bidi="fa-IR"/>
        </w:rPr>
        <w:t>8</w:t>
      </w:r>
      <w:r w:rsidRPr="0041534D">
        <w:rPr>
          <w:rFonts w:cs="B Nazanin"/>
          <w:sz w:val="18"/>
          <w:szCs w:val="18"/>
          <w:lang w:bidi="fa-IR"/>
        </w:rPr>
        <w:t>[</w:t>
      </w:r>
      <w:r w:rsidRPr="0041534D">
        <w:rPr>
          <w:rFonts w:cs="B Nazanin" w:hint="cs"/>
          <w:sz w:val="18"/>
          <w:szCs w:val="18"/>
          <w:rtl/>
          <w:lang w:bidi="fa-IR"/>
        </w:rPr>
        <w:t xml:space="preserve"> تا به صورت مشخص میزان همبستگی آلودگی هوا ذرات معلق بر نرخ مرگ و میر ناشی از بیماری کرونا بررسی گردد. وو و همکاران (1399) به </w:t>
      </w:r>
      <w:r w:rsidRPr="0041534D">
        <w:rPr>
          <w:rFonts w:cs="B Nazanin"/>
          <w:sz w:val="18"/>
          <w:szCs w:val="18"/>
          <w:rtl/>
          <w:lang w:bidi="fa-IR"/>
        </w:rPr>
        <w:t>تجز</w:t>
      </w:r>
      <w:r w:rsidRPr="0041534D">
        <w:rPr>
          <w:rFonts w:cs="B Nazanin" w:hint="cs"/>
          <w:sz w:val="18"/>
          <w:szCs w:val="18"/>
          <w:rtl/>
          <w:lang w:bidi="fa-IR"/>
        </w:rPr>
        <w:t>ی</w:t>
      </w:r>
      <w:r w:rsidRPr="0041534D">
        <w:rPr>
          <w:rFonts w:cs="B Nazanin" w:hint="eastAsia"/>
          <w:sz w:val="18"/>
          <w:szCs w:val="18"/>
          <w:rtl/>
          <w:lang w:bidi="fa-IR"/>
        </w:rPr>
        <w:t>ه</w:t>
      </w:r>
      <w:r w:rsidRPr="0041534D">
        <w:rPr>
          <w:rFonts w:cs="B Nazanin"/>
          <w:sz w:val="18"/>
          <w:szCs w:val="18"/>
          <w:rtl/>
          <w:lang w:bidi="fa-IR"/>
        </w:rPr>
        <w:t xml:space="preserve"> و تحل</w:t>
      </w:r>
      <w:r w:rsidRPr="0041534D">
        <w:rPr>
          <w:rFonts w:cs="B Nazanin" w:hint="cs"/>
          <w:sz w:val="18"/>
          <w:szCs w:val="18"/>
          <w:rtl/>
          <w:lang w:bidi="fa-IR"/>
        </w:rPr>
        <w:t>ی</w:t>
      </w:r>
      <w:r w:rsidRPr="0041534D">
        <w:rPr>
          <w:rFonts w:cs="B Nazanin" w:hint="eastAsia"/>
          <w:sz w:val="18"/>
          <w:szCs w:val="18"/>
          <w:rtl/>
          <w:lang w:bidi="fa-IR"/>
        </w:rPr>
        <w:t>ل</w:t>
      </w:r>
      <w:r w:rsidRPr="0041534D">
        <w:rPr>
          <w:rFonts w:cs="B Nazanin"/>
          <w:sz w:val="18"/>
          <w:szCs w:val="18"/>
          <w:rtl/>
          <w:lang w:bidi="fa-IR"/>
        </w:rPr>
        <w:t xml:space="preserve"> رگرس</w:t>
      </w:r>
      <w:r w:rsidRPr="0041534D">
        <w:rPr>
          <w:rFonts w:cs="B Nazanin" w:hint="cs"/>
          <w:sz w:val="18"/>
          <w:szCs w:val="18"/>
          <w:rtl/>
          <w:lang w:bidi="fa-IR"/>
        </w:rPr>
        <w:t>ی</w:t>
      </w:r>
      <w:r w:rsidRPr="0041534D">
        <w:rPr>
          <w:rFonts w:cs="B Nazanin" w:hint="eastAsia"/>
          <w:sz w:val="18"/>
          <w:szCs w:val="18"/>
          <w:rtl/>
          <w:lang w:bidi="fa-IR"/>
        </w:rPr>
        <w:t>ون</w:t>
      </w:r>
      <w:r w:rsidRPr="0041534D">
        <w:rPr>
          <w:rFonts w:cs="B Nazanin"/>
          <w:sz w:val="18"/>
          <w:szCs w:val="18"/>
          <w:rtl/>
          <w:lang w:bidi="fa-IR"/>
        </w:rPr>
        <w:t xml:space="preserve"> اکولوژ</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hint="cs"/>
          <w:sz w:val="18"/>
          <w:szCs w:val="18"/>
          <w:rtl/>
          <w:lang w:bidi="fa-IR"/>
        </w:rPr>
        <w:t>ی</w:t>
      </w:r>
      <w:r w:rsidRPr="0041534D">
        <w:rPr>
          <w:rFonts w:cs="B Nazanin"/>
          <w:sz w:val="18"/>
          <w:szCs w:val="18"/>
          <w:rtl/>
          <w:lang w:bidi="fa-IR"/>
        </w:rPr>
        <w:t xml:space="preserve"> آلودگ</w:t>
      </w:r>
      <w:r w:rsidRPr="0041534D">
        <w:rPr>
          <w:rFonts w:cs="B Nazanin" w:hint="cs"/>
          <w:sz w:val="18"/>
          <w:szCs w:val="18"/>
          <w:rtl/>
          <w:lang w:bidi="fa-IR"/>
        </w:rPr>
        <w:t>ی</w:t>
      </w:r>
      <w:r w:rsidRPr="0041534D">
        <w:rPr>
          <w:rFonts w:cs="B Nazanin"/>
          <w:sz w:val="18"/>
          <w:szCs w:val="18"/>
          <w:rtl/>
          <w:lang w:bidi="fa-IR"/>
        </w:rPr>
        <w:t xml:space="preserve"> هوا و </w:t>
      </w:r>
      <w:r w:rsidRPr="00203414">
        <w:rPr>
          <w:rFonts w:asciiTheme="majorBidi" w:hAnsiTheme="majorBidi" w:cstheme="majorBidi"/>
          <w:sz w:val="14"/>
          <w:szCs w:val="14"/>
          <w:lang w:bidi="fa-IR"/>
        </w:rPr>
        <w:t>COVID-19</w:t>
      </w:r>
      <w:r w:rsidRPr="0041534D">
        <w:rPr>
          <w:rFonts w:cs="B Nazanin"/>
          <w:sz w:val="18"/>
          <w:szCs w:val="18"/>
          <w:rtl/>
          <w:lang w:bidi="fa-IR"/>
        </w:rPr>
        <w:t>، با استفاده از داده‌ها</w:t>
      </w:r>
      <w:r w:rsidRPr="0041534D">
        <w:rPr>
          <w:rFonts w:cs="B Nazanin" w:hint="cs"/>
          <w:sz w:val="18"/>
          <w:szCs w:val="18"/>
          <w:rtl/>
          <w:lang w:bidi="fa-IR"/>
        </w:rPr>
        <w:t>یی</w:t>
      </w:r>
      <w:r w:rsidRPr="0041534D">
        <w:rPr>
          <w:rFonts w:cs="B Nazanin"/>
          <w:sz w:val="18"/>
          <w:szCs w:val="18"/>
          <w:rtl/>
          <w:lang w:bidi="fa-IR"/>
        </w:rPr>
        <w:t xml:space="preserve"> با وضوح جغراف</w:t>
      </w:r>
      <w:r w:rsidRPr="0041534D">
        <w:rPr>
          <w:rFonts w:cs="B Nazanin" w:hint="cs"/>
          <w:sz w:val="18"/>
          <w:szCs w:val="18"/>
          <w:rtl/>
          <w:lang w:bidi="fa-IR"/>
        </w:rPr>
        <w:t>ی</w:t>
      </w:r>
      <w:r w:rsidRPr="0041534D">
        <w:rPr>
          <w:rFonts w:cs="B Nazanin" w:hint="eastAsia"/>
          <w:sz w:val="18"/>
          <w:szCs w:val="18"/>
          <w:rtl/>
          <w:lang w:bidi="fa-IR"/>
        </w:rPr>
        <w:t>ا</w:t>
      </w:r>
      <w:r w:rsidRPr="0041534D">
        <w:rPr>
          <w:rFonts w:cs="B Nazanin" w:hint="cs"/>
          <w:sz w:val="18"/>
          <w:szCs w:val="18"/>
          <w:rtl/>
          <w:lang w:bidi="fa-IR"/>
        </w:rPr>
        <w:t>یی</w:t>
      </w:r>
      <w:r w:rsidRPr="0041534D">
        <w:rPr>
          <w:rFonts w:cs="B Nazanin"/>
          <w:sz w:val="18"/>
          <w:szCs w:val="18"/>
          <w:rtl/>
          <w:lang w:bidi="fa-IR"/>
        </w:rPr>
        <w:t xml:space="preserve"> دق</w:t>
      </w:r>
      <w:r w:rsidRPr="0041534D">
        <w:rPr>
          <w:rFonts w:cs="B Nazanin" w:hint="cs"/>
          <w:sz w:val="18"/>
          <w:szCs w:val="18"/>
          <w:rtl/>
          <w:lang w:bidi="fa-IR"/>
        </w:rPr>
        <w:t>ی</w:t>
      </w:r>
      <w:r w:rsidRPr="0041534D">
        <w:rPr>
          <w:rFonts w:cs="B Nazanin" w:hint="eastAsia"/>
          <w:sz w:val="18"/>
          <w:szCs w:val="18"/>
          <w:rtl/>
          <w:lang w:bidi="fa-IR"/>
        </w:rPr>
        <w:t>ق</w:t>
      </w:r>
      <w:r w:rsidRPr="0041534D">
        <w:rPr>
          <w:rFonts w:cs="B Nazanin" w:hint="cs"/>
          <w:sz w:val="18"/>
          <w:szCs w:val="18"/>
          <w:rtl/>
          <w:lang w:bidi="fa-IR"/>
        </w:rPr>
        <w:t xml:space="preserve"> برای شهرهای آمریکا پرداخته</w:t>
      </w:r>
      <w:r w:rsidR="00203414">
        <w:rPr>
          <w:rFonts w:cs="B Nazanin" w:hint="cs"/>
          <w:sz w:val="18"/>
          <w:szCs w:val="18"/>
          <w:rtl/>
          <w:lang w:bidi="fa-IR"/>
        </w:rPr>
        <w:t>‌</w:t>
      </w:r>
      <w:r w:rsidRPr="0041534D">
        <w:rPr>
          <w:rFonts w:cs="B Nazanin" w:hint="cs"/>
          <w:sz w:val="18"/>
          <w:szCs w:val="18"/>
          <w:rtl/>
          <w:lang w:bidi="fa-IR"/>
        </w:rPr>
        <w:t>اند.</w:t>
      </w:r>
      <w:r w:rsidR="008953F4">
        <w:rPr>
          <w:rFonts w:cs="B Nazanin" w:hint="cs"/>
          <w:sz w:val="18"/>
          <w:szCs w:val="18"/>
          <w:rtl/>
          <w:lang w:bidi="fa-IR"/>
        </w:rPr>
        <w:t xml:space="preserve"> </w:t>
      </w:r>
      <w:r w:rsidRPr="0041534D">
        <w:rPr>
          <w:rFonts w:cs="B Nazanin" w:hint="cs"/>
          <w:sz w:val="18"/>
          <w:szCs w:val="18"/>
          <w:rtl/>
          <w:lang w:bidi="fa-IR"/>
        </w:rPr>
        <w:t>در گام اول پیش پردازش و آماده</w:t>
      </w:r>
      <w:r w:rsidR="001D3CA2">
        <w:rPr>
          <w:rFonts w:cs="B Nazanin"/>
          <w:sz w:val="18"/>
          <w:szCs w:val="18"/>
          <w:lang w:bidi="fa-IR"/>
        </w:rPr>
        <w:softHyphen/>
      </w:r>
      <w:r w:rsidRPr="0041534D">
        <w:rPr>
          <w:rFonts w:cs="B Nazanin" w:hint="cs"/>
          <w:sz w:val="18"/>
          <w:szCs w:val="18"/>
          <w:rtl/>
          <w:lang w:bidi="fa-IR"/>
        </w:rPr>
        <w:t>سازی داده</w:t>
      </w:r>
      <w:r w:rsidR="001D3CA2">
        <w:rPr>
          <w:rFonts w:cs="B Nazanin"/>
          <w:sz w:val="18"/>
          <w:szCs w:val="18"/>
          <w:lang w:bidi="fa-IR"/>
        </w:rPr>
        <w:softHyphen/>
      </w:r>
      <w:r w:rsidRPr="0041534D">
        <w:rPr>
          <w:rFonts w:cs="B Nazanin" w:hint="cs"/>
          <w:sz w:val="18"/>
          <w:szCs w:val="18"/>
          <w:rtl/>
          <w:lang w:bidi="fa-IR"/>
        </w:rPr>
        <w:t xml:space="preserve">ها انجام شد. در این مرحله به دلیل دردسترس نبودن همه اطلاعات برای تمام شهرها، صرفا اطلاعات مربوط به ایالت ها گردآوری و در نظرگرفته شد. در خصوص </w:t>
      </w:r>
      <w:r w:rsidR="00D8320D">
        <w:rPr>
          <w:rFonts w:cs="B Nazanin" w:hint="cs"/>
          <w:sz w:val="18"/>
          <w:szCs w:val="18"/>
          <w:rtl/>
          <w:lang w:bidi="fa-IR"/>
        </w:rPr>
        <w:t xml:space="preserve">داده‌های </w:t>
      </w:r>
      <w:r w:rsidRPr="0041534D">
        <w:rPr>
          <w:rFonts w:cs="B Nazanin" w:hint="cs"/>
          <w:sz w:val="18"/>
          <w:szCs w:val="18"/>
          <w:rtl/>
          <w:lang w:bidi="fa-IR"/>
        </w:rPr>
        <w:t xml:space="preserve"> ذرات معلق با قطر کمتر از 5/2 میکرون با میانگین</w:t>
      </w:r>
      <w:r w:rsidR="00203414">
        <w:rPr>
          <w:rFonts w:cs="B Nazanin" w:hint="cs"/>
          <w:sz w:val="18"/>
          <w:szCs w:val="18"/>
          <w:rtl/>
          <w:lang w:bidi="fa-IR"/>
        </w:rPr>
        <w:t>‌</w:t>
      </w:r>
      <w:r w:rsidRPr="0041534D">
        <w:rPr>
          <w:rFonts w:cs="B Nazanin" w:hint="cs"/>
          <w:sz w:val="18"/>
          <w:szCs w:val="18"/>
          <w:rtl/>
          <w:lang w:bidi="fa-IR"/>
        </w:rPr>
        <w:t>گیری غلظت این آلاینده بصورت میکروگرم در هر مترمکعب هوای 24 ساعت شهرهای هر ایالت متعلق به سال 2020 میلادی (1399 شمسی) کشور آمریکا استفاده شد. نرخ مرگ و میر و ابتلا نیز از جمع آمارهای مربوط به شهرهای یک ایالت به دست آمده</w:t>
      </w:r>
      <w:r w:rsidR="001D3CA2">
        <w:rPr>
          <w:rFonts w:cs="B Nazanin"/>
          <w:sz w:val="18"/>
          <w:szCs w:val="18"/>
          <w:lang w:bidi="fa-IR"/>
        </w:rPr>
        <w:softHyphen/>
      </w:r>
      <w:r w:rsidRPr="0041534D">
        <w:rPr>
          <w:rFonts w:cs="B Nazanin" w:hint="cs"/>
          <w:sz w:val="18"/>
          <w:szCs w:val="18"/>
          <w:rtl/>
          <w:lang w:bidi="fa-IR"/>
        </w:rPr>
        <w:t xml:space="preserve">اند. تکنیک یادگیری درخت تصمیم و نرم افزار رپیدماینر برای کشف قوانین و فاکتورهای موثر در مرگ و میر بیماری کرونا استفاده شد. </w:t>
      </w:r>
      <w:r w:rsidRPr="0041534D">
        <w:rPr>
          <w:rFonts w:cs="B Nazanin"/>
          <w:sz w:val="18"/>
          <w:szCs w:val="18"/>
          <w:rtl/>
          <w:lang w:bidi="fa-IR"/>
        </w:rPr>
        <w:t>الگور</w:t>
      </w:r>
      <w:r w:rsidRPr="0041534D">
        <w:rPr>
          <w:rFonts w:cs="B Nazanin" w:hint="cs"/>
          <w:sz w:val="18"/>
          <w:szCs w:val="18"/>
          <w:rtl/>
          <w:lang w:bidi="fa-IR"/>
        </w:rPr>
        <w:t>ی</w:t>
      </w:r>
      <w:r w:rsidRPr="0041534D">
        <w:rPr>
          <w:rFonts w:cs="B Nazanin" w:hint="eastAsia"/>
          <w:sz w:val="18"/>
          <w:szCs w:val="18"/>
          <w:rtl/>
          <w:lang w:bidi="fa-IR"/>
        </w:rPr>
        <w:t>تم</w:t>
      </w:r>
      <w:r w:rsidRPr="0041534D">
        <w:rPr>
          <w:rFonts w:cs="B Nazanin"/>
          <w:sz w:val="18"/>
          <w:szCs w:val="18"/>
          <w:rtl/>
          <w:lang w:bidi="fa-IR"/>
        </w:rPr>
        <w:t xml:space="preserve"> درخت تصم</w:t>
      </w:r>
      <w:r w:rsidRPr="0041534D">
        <w:rPr>
          <w:rFonts w:cs="B Nazanin" w:hint="cs"/>
          <w:sz w:val="18"/>
          <w:szCs w:val="18"/>
          <w:rtl/>
          <w:lang w:bidi="fa-IR"/>
        </w:rPr>
        <w:t>ی</w:t>
      </w:r>
      <w:r w:rsidRPr="0041534D">
        <w:rPr>
          <w:rFonts w:cs="B Nazanin" w:hint="eastAsia"/>
          <w:sz w:val="18"/>
          <w:szCs w:val="18"/>
          <w:rtl/>
          <w:lang w:bidi="fa-IR"/>
        </w:rPr>
        <w:t>م</w:t>
      </w:r>
      <w:r w:rsidRPr="0041534D">
        <w:rPr>
          <w:rFonts w:cs="B Nazanin"/>
          <w:sz w:val="18"/>
          <w:szCs w:val="18"/>
          <w:rtl/>
          <w:lang w:bidi="fa-IR"/>
        </w:rPr>
        <w:t xml:space="preserve"> </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hint="cs"/>
          <w:sz w:val="18"/>
          <w:szCs w:val="18"/>
          <w:rtl/>
          <w:lang w:bidi="fa-IR"/>
        </w:rPr>
        <w:t>ی</w:t>
      </w:r>
      <w:r w:rsidRPr="0041534D">
        <w:rPr>
          <w:rFonts w:cs="B Nazanin"/>
          <w:sz w:val="18"/>
          <w:szCs w:val="18"/>
          <w:rtl/>
          <w:lang w:bidi="fa-IR"/>
        </w:rPr>
        <w:t xml:space="preserve"> از روش</w:t>
      </w:r>
      <w:r w:rsidR="001D3CA2">
        <w:rPr>
          <w:rFonts w:cs="B Nazanin"/>
          <w:sz w:val="18"/>
          <w:szCs w:val="18"/>
          <w:lang w:bidi="fa-IR"/>
        </w:rPr>
        <w:softHyphen/>
      </w:r>
      <w:r w:rsidRPr="0041534D">
        <w:rPr>
          <w:rFonts w:cs="B Nazanin"/>
          <w:sz w:val="18"/>
          <w:szCs w:val="18"/>
          <w:rtl/>
          <w:lang w:bidi="fa-IR"/>
        </w:rPr>
        <w:t>ها</w:t>
      </w:r>
      <w:r w:rsidRPr="0041534D">
        <w:rPr>
          <w:rFonts w:cs="B Nazanin" w:hint="cs"/>
          <w:sz w:val="18"/>
          <w:szCs w:val="18"/>
          <w:rtl/>
          <w:lang w:bidi="fa-IR"/>
        </w:rPr>
        <w:t>ی</w:t>
      </w:r>
      <w:r w:rsidRPr="0041534D">
        <w:rPr>
          <w:rFonts w:cs="B Nazanin"/>
          <w:sz w:val="18"/>
          <w:szCs w:val="18"/>
          <w:rtl/>
          <w:lang w:bidi="fa-IR"/>
        </w:rPr>
        <w:t xml:space="preserve"> پرکاربرد برا</w:t>
      </w:r>
      <w:r w:rsidRPr="0041534D">
        <w:rPr>
          <w:rFonts w:cs="B Nazanin" w:hint="cs"/>
          <w:sz w:val="18"/>
          <w:szCs w:val="18"/>
          <w:rtl/>
          <w:lang w:bidi="fa-IR"/>
        </w:rPr>
        <w:t>ی</w:t>
      </w:r>
      <w:r w:rsidRPr="0041534D">
        <w:rPr>
          <w:rFonts w:cs="B Nazanin"/>
          <w:sz w:val="18"/>
          <w:szCs w:val="18"/>
          <w:rtl/>
          <w:lang w:bidi="fa-IR"/>
        </w:rPr>
        <w:t xml:space="preserve"> استنتاج استقرا</w:t>
      </w:r>
      <w:r w:rsidRPr="0041534D">
        <w:rPr>
          <w:rFonts w:cs="B Nazanin" w:hint="cs"/>
          <w:sz w:val="18"/>
          <w:szCs w:val="18"/>
          <w:rtl/>
          <w:lang w:bidi="fa-IR"/>
        </w:rPr>
        <w:t>یی</w:t>
      </w:r>
      <w:r w:rsidRPr="0041534D">
        <w:rPr>
          <w:rFonts w:cs="B Nazanin"/>
          <w:sz w:val="18"/>
          <w:szCs w:val="18"/>
          <w:rtl/>
          <w:lang w:bidi="fa-IR"/>
        </w:rPr>
        <w:t xml:space="preserve"> است.</w:t>
      </w:r>
      <w:r w:rsidRPr="0041534D">
        <w:rPr>
          <w:rFonts w:cs="B Nazanin" w:hint="cs"/>
          <w:sz w:val="18"/>
          <w:szCs w:val="18"/>
          <w:rtl/>
          <w:lang w:bidi="fa-IR"/>
        </w:rPr>
        <w:t xml:space="preserve"> درخت </w:t>
      </w:r>
      <w:r w:rsidRPr="0041534D">
        <w:rPr>
          <w:rFonts w:cs="B Nazanin"/>
          <w:sz w:val="18"/>
          <w:szCs w:val="18"/>
          <w:rtl/>
          <w:lang w:bidi="fa-IR"/>
        </w:rPr>
        <w:t xml:space="preserve">نمونه ها را با </w:t>
      </w:r>
      <w:r w:rsidRPr="0041534D">
        <w:rPr>
          <w:rFonts w:cs="B Nazanin" w:hint="cs"/>
          <w:sz w:val="18"/>
          <w:szCs w:val="18"/>
          <w:rtl/>
          <w:lang w:bidi="fa-IR"/>
        </w:rPr>
        <w:t>طبقه بندی</w:t>
      </w:r>
      <w:r w:rsidRPr="0041534D">
        <w:rPr>
          <w:rFonts w:cs="B Nazanin"/>
          <w:sz w:val="18"/>
          <w:szCs w:val="18"/>
          <w:rtl/>
          <w:lang w:bidi="fa-IR"/>
        </w:rPr>
        <w:t xml:space="preserve"> </w:t>
      </w:r>
      <w:r w:rsidRPr="0041534D">
        <w:rPr>
          <w:rFonts w:cs="B Nazanin" w:hint="cs"/>
          <w:sz w:val="18"/>
          <w:szCs w:val="18"/>
          <w:rtl/>
          <w:lang w:bidi="fa-IR"/>
        </w:rPr>
        <w:t xml:space="preserve">داده‌ها </w:t>
      </w:r>
      <w:r w:rsidRPr="0041534D">
        <w:rPr>
          <w:rFonts w:cs="B Nazanin"/>
          <w:sz w:val="18"/>
          <w:szCs w:val="18"/>
          <w:rtl/>
          <w:lang w:bidi="fa-IR"/>
        </w:rPr>
        <w:t>از ر</w:t>
      </w:r>
      <w:r w:rsidRPr="0041534D">
        <w:rPr>
          <w:rFonts w:cs="B Nazanin" w:hint="cs"/>
          <w:sz w:val="18"/>
          <w:szCs w:val="18"/>
          <w:rtl/>
          <w:lang w:bidi="fa-IR"/>
        </w:rPr>
        <w:t>ی</w:t>
      </w:r>
      <w:r w:rsidRPr="0041534D">
        <w:rPr>
          <w:rFonts w:cs="B Nazanin" w:hint="eastAsia"/>
          <w:sz w:val="18"/>
          <w:szCs w:val="18"/>
          <w:rtl/>
          <w:lang w:bidi="fa-IR"/>
        </w:rPr>
        <w:t>شه</w:t>
      </w:r>
      <w:r w:rsidRPr="0041534D">
        <w:rPr>
          <w:rFonts w:cs="B Nazanin"/>
          <w:sz w:val="18"/>
          <w:szCs w:val="18"/>
          <w:rtl/>
          <w:lang w:bidi="fa-IR"/>
        </w:rPr>
        <w:t xml:space="preserve"> به </w:t>
      </w:r>
      <w:r w:rsidRPr="0041534D">
        <w:rPr>
          <w:rFonts w:cs="B Nazanin" w:hint="cs"/>
          <w:sz w:val="18"/>
          <w:szCs w:val="18"/>
          <w:rtl/>
          <w:lang w:bidi="fa-IR"/>
        </w:rPr>
        <w:t>گره‌ی برگ مرتب می‌کند</w:t>
      </w:r>
      <w:r w:rsidRPr="0041534D">
        <w:rPr>
          <w:rFonts w:cs="B Nazanin"/>
          <w:sz w:val="18"/>
          <w:szCs w:val="18"/>
          <w:rtl/>
          <w:lang w:bidi="fa-IR"/>
        </w:rPr>
        <w:t>. طبقه‌بند</w:t>
      </w:r>
      <w:r w:rsidRPr="0041534D">
        <w:rPr>
          <w:rFonts w:cs="B Nazanin" w:hint="cs"/>
          <w:sz w:val="18"/>
          <w:szCs w:val="18"/>
          <w:rtl/>
          <w:lang w:bidi="fa-IR"/>
        </w:rPr>
        <w:t>ی</w:t>
      </w:r>
      <w:r w:rsidRPr="0041534D">
        <w:rPr>
          <w:rFonts w:cs="B Nazanin"/>
          <w:sz w:val="18"/>
          <w:szCs w:val="18"/>
          <w:rtl/>
          <w:lang w:bidi="fa-IR"/>
        </w:rPr>
        <w:t xml:space="preserve"> </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sz w:val="18"/>
          <w:szCs w:val="18"/>
          <w:rtl/>
          <w:lang w:bidi="fa-IR"/>
        </w:rPr>
        <w:t xml:space="preserve"> نمونه</w:t>
      </w:r>
      <w:r w:rsidRPr="0041534D">
        <w:rPr>
          <w:rFonts w:cs="B Nazanin" w:hint="cs"/>
          <w:sz w:val="18"/>
          <w:szCs w:val="18"/>
          <w:rtl/>
          <w:lang w:bidi="fa-IR"/>
        </w:rPr>
        <w:t>،</w:t>
      </w:r>
      <w:r w:rsidRPr="0041534D">
        <w:rPr>
          <w:rFonts w:cs="B Nazanin"/>
          <w:sz w:val="18"/>
          <w:szCs w:val="18"/>
          <w:rtl/>
          <w:lang w:bidi="fa-IR"/>
        </w:rPr>
        <w:t xml:space="preserve"> از گره ر</w:t>
      </w:r>
      <w:r w:rsidRPr="0041534D">
        <w:rPr>
          <w:rFonts w:cs="B Nazanin" w:hint="cs"/>
          <w:sz w:val="18"/>
          <w:szCs w:val="18"/>
          <w:rtl/>
          <w:lang w:bidi="fa-IR"/>
        </w:rPr>
        <w:t>ی</w:t>
      </w:r>
      <w:r w:rsidRPr="0041534D">
        <w:rPr>
          <w:rFonts w:cs="B Nazanin" w:hint="eastAsia"/>
          <w:sz w:val="18"/>
          <w:szCs w:val="18"/>
          <w:rtl/>
          <w:lang w:bidi="fa-IR"/>
        </w:rPr>
        <w:t>شه</w:t>
      </w:r>
      <w:r w:rsidRPr="0041534D">
        <w:rPr>
          <w:rFonts w:cs="B Nazanin"/>
          <w:sz w:val="18"/>
          <w:szCs w:val="18"/>
          <w:rtl/>
          <w:lang w:bidi="fa-IR"/>
        </w:rPr>
        <w:t xml:space="preserve"> درخت شروع م</w:t>
      </w:r>
      <w:r w:rsidRPr="0041534D">
        <w:rPr>
          <w:rFonts w:cs="B Nazanin" w:hint="cs"/>
          <w:sz w:val="18"/>
          <w:szCs w:val="18"/>
          <w:rtl/>
          <w:lang w:bidi="fa-IR"/>
        </w:rPr>
        <w:t>ی‌</w:t>
      </w:r>
      <w:r w:rsidRPr="0041534D">
        <w:rPr>
          <w:rFonts w:cs="B Nazanin" w:hint="eastAsia"/>
          <w:sz w:val="18"/>
          <w:szCs w:val="18"/>
          <w:rtl/>
          <w:lang w:bidi="fa-IR"/>
        </w:rPr>
        <w:t>شود،</w:t>
      </w:r>
      <w:r w:rsidRPr="0041534D">
        <w:rPr>
          <w:rFonts w:cs="B Nazanin"/>
          <w:sz w:val="18"/>
          <w:szCs w:val="18"/>
          <w:rtl/>
          <w:lang w:bidi="fa-IR"/>
        </w:rPr>
        <w:t xml:space="preserve"> </w:t>
      </w:r>
      <w:r w:rsidRPr="0041534D">
        <w:rPr>
          <w:rFonts w:cs="B Nazanin" w:hint="cs"/>
          <w:sz w:val="18"/>
          <w:szCs w:val="18"/>
          <w:rtl/>
          <w:lang w:bidi="fa-IR"/>
        </w:rPr>
        <w:t>ی</w:t>
      </w:r>
      <w:r w:rsidRPr="0041534D">
        <w:rPr>
          <w:rFonts w:cs="B Nazanin" w:hint="eastAsia"/>
          <w:sz w:val="18"/>
          <w:szCs w:val="18"/>
          <w:rtl/>
          <w:lang w:bidi="fa-IR"/>
        </w:rPr>
        <w:t>ک</w:t>
      </w:r>
      <w:r w:rsidRPr="0041534D">
        <w:rPr>
          <w:rFonts w:cs="B Nazanin"/>
          <w:sz w:val="18"/>
          <w:szCs w:val="18"/>
          <w:rtl/>
          <w:lang w:bidi="fa-IR"/>
        </w:rPr>
        <w:t xml:space="preserve"> </w:t>
      </w:r>
      <w:r w:rsidRPr="0041534D">
        <w:rPr>
          <w:rFonts w:cs="B Nazanin" w:hint="cs"/>
          <w:sz w:val="18"/>
          <w:szCs w:val="18"/>
          <w:rtl/>
          <w:lang w:bidi="fa-IR"/>
        </w:rPr>
        <w:t>مشخصه</w:t>
      </w:r>
      <w:r w:rsidRPr="0041534D">
        <w:rPr>
          <w:rFonts w:cs="B Nazanin"/>
          <w:sz w:val="18"/>
          <w:szCs w:val="18"/>
          <w:rtl/>
          <w:lang w:bidi="fa-IR"/>
        </w:rPr>
        <w:t xml:space="preserve"> را در ا</w:t>
      </w:r>
      <w:r w:rsidRPr="0041534D">
        <w:rPr>
          <w:rFonts w:cs="B Nazanin" w:hint="cs"/>
          <w:sz w:val="18"/>
          <w:szCs w:val="18"/>
          <w:rtl/>
          <w:lang w:bidi="fa-IR"/>
        </w:rPr>
        <w:t>ی</w:t>
      </w:r>
      <w:r w:rsidRPr="0041534D">
        <w:rPr>
          <w:rFonts w:cs="B Nazanin" w:hint="eastAsia"/>
          <w:sz w:val="18"/>
          <w:szCs w:val="18"/>
          <w:rtl/>
          <w:lang w:bidi="fa-IR"/>
        </w:rPr>
        <w:t>ن</w:t>
      </w:r>
      <w:r w:rsidRPr="0041534D">
        <w:rPr>
          <w:rFonts w:cs="B Nazanin"/>
          <w:sz w:val="18"/>
          <w:szCs w:val="18"/>
          <w:rtl/>
          <w:lang w:bidi="fa-IR"/>
        </w:rPr>
        <w:t xml:space="preserve"> گره </w:t>
      </w:r>
      <w:r w:rsidRPr="0041534D">
        <w:rPr>
          <w:rFonts w:cs="B Nazanin" w:hint="cs"/>
          <w:sz w:val="18"/>
          <w:szCs w:val="18"/>
          <w:rtl/>
          <w:lang w:bidi="fa-IR"/>
        </w:rPr>
        <w:t>بررسی</w:t>
      </w:r>
      <w:r w:rsidRPr="0041534D">
        <w:rPr>
          <w:rFonts w:cs="B Nazanin"/>
          <w:sz w:val="18"/>
          <w:szCs w:val="18"/>
          <w:rtl/>
          <w:lang w:bidi="fa-IR"/>
        </w:rPr>
        <w:t xml:space="preserve"> م</w:t>
      </w:r>
      <w:r w:rsidRPr="0041534D">
        <w:rPr>
          <w:rFonts w:cs="B Nazanin" w:hint="cs"/>
          <w:sz w:val="18"/>
          <w:szCs w:val="18"/>
          <w:rtl/>
          <w:lang w:bidi="fa-IR"/>
        </w:rPr>
        <w:t>ی‌</w:t>
      </w:r>
      <w:r w:rsidRPr="0041534D">
        <w:rPr>
          <w:rFonts w:cs="B Nazanin" w:hint="eastAsia"/>
          <w:sz w:val="18"/>
          <w:szCs w:val="18"/>
          <w:rtl/>
          <w:lang w:bidi="fa-IR"/>
        </w:rPr>
        <w:t>کند،</w:t>
      </w:r>
      <w:r w:rsidRPr="0041534D">
        <w:rPr>
          <w:rFonts w:cs="B Nazanin"/>
          <w:sz w:val="18"/>
          <w:szCs w:val="18"/>
          <w:rtl/>
          <w:lang w:bidi="fa-IR"/>
        </w:rPr>
        <w:t xml:space="preserve"> سپس شاخه درخت مربوط به مقدار و</w:t>
      </w:r>
      <w:r w:rsidRPr="0041534D">
        <w:rPr>
          <w:rFonts w:cs="B Nazanin" w:hint="cs"/>
          <w:sz w:val="18"/>
          <w:szCs w:val="18"/>
          <w:rtl/>
          <w:lang w:bidi="fa-IR"/>
        </w:rPr>
        <w:t>ی</w:t>
      </w:r>
      <w:r w:rsidRPr="0041534D">
        <w:rPr>
          <w:rFonts w:cs="B Nazanin" w:hint="eastAsia"/>
          <w:sz w:val="18"/>
          <w:szCs w:val="18"/>
          <w:rtl/>
          <w:lang w:bidi="fa-IR"/>
        </w:rPr>
        <w:t>ژگ</w:t>
      </w:r>
      <w:r w:rsidRPr="0041534D">
        <w:rPr>
          <w:rFonts w:cs="B Nazanin" w:hint="cs"/>
          <w:sz w:val="18"/>
          <w:szCs w:val="18"/>
          <w:rtl/>
          <w:lang w:bidi="fa-IR"/>
        </w:rPr>
        <w:t>ی</w:t>
      </w:r>
      <w:r w:rsidRPr="0041534D">
        <w:rPr>
          <w:rFonts w:cs="B Nazanin"/>
          <w:sz w:val="18"/>
          <w:szCs w:val="18"/>
          <w:rtl/>
          <w:lang w:bidi="fa-IR"/>
        </w:rPr>
        <w:t xml:space="preserve"> به پا</w:t>
      </w:r>
      <w:r w:rsidRPr="0041534D">
        <w:rPr>
          <w:rFonts w:cs="B Nazanin" w:hint="cs"/>
          <w:sz w:val="18"/>
          <w:szCs w:val="18"/>
          <w:rtl/>
          <w:lang w:bidi="fa-IR"/>
        </w:rPr>
        <w:t>یی</w:t>
      </w:r>
      <w:r w:rsidRPr="0041534D">
        <w:rPr>
          <w:rFonts w:cs="B Nazanin" w:hint="eastAsia"/>
          <w:sz w:val="18"/>
          <w:szCs w:val="18"/>
          <w:rtl/>
          <w:lang w:bidi="fa-IR"/>
        </w:rPr>
        <w:t>ن</w:t>
      </w:r>
      <w:r w:rsidRPr="0041534D">
        <w:rPr>
          <w:rFonts w:cs="B Nazanin"/>
          <w:sz w:val="18"/>
          <w:szCs w:val="18"/>
          <w:rtl/>
          <w:lang w:bidi="fa-IR"/>
        </w:rPr>
        <w:t xml:space="preserve"> حرکت م</w:t>
      </w:r>
      <w:r w:rsidRPr="0041534D">
        <w:rPr>
          <w:rFonts w:cs="B Nazanin" w:hint="cs"/>
          <w:sz w:val="18"/>
          <w:szCs w:val="18"/>
          <w:rtl/>
          <w:lang w:bidi="fa-IR"/>
        </w:rPr>
        <w:t>ی‌</w:t>
      </w:r>
      <w:r w:rsidRPr="0041534D">
        <w:rPr>
          <w:rFonts w:cs="B Nazanin" w:hint="eastAsia"/>
          <w:sz w:val="18"/>
          <w:szCs w:val="18"/>
          <w:rtl/>
          <w:lang w:bidi="fa-IR"/>
        </w:rPr>
        <w:t>کند</w:t>
      </w:r>
      <w:r w:rsidRPr="0041534D">
        <w:rPr>
          <w:rFonts w:cs="B Nazanin"/>
          <w:sz w:val="18"/>
          <w:szCs w:val="18"/>
          <w:rtl/>
          <w:lang w:bidi="fa-IR"/>
        </w:rPr>
        <w:t xml:space="preserve">. </w:t>
      </w:r>
      <w:r w:rsidRPr="0041534D">
        <w:rPr>
          <w:rFonts w:asciiTheme="majorBidi" w:hAnsiTheme="majorBidi" w:cs="B Nazanin" w:hint="cs"/>
          <w:color w:val="000000"/>
          <w:sz w:val="18"/>
          <w:szCs w:val="18"/>
          <w:rtl/>
        </w:rPr>
        <w:t xml:space="preserve">ایده </w:t>
      </w:r>
      <w:r w:rsidRPr="0041534D">
        <w:rPr>
          <w:rFonts w:asciiTheme="majorBidi" w:hAnsiTheme="majorBidi" w:cs="B Nazanin"/>
          <w:color w:val="000000"/>
          <w:sz w:val="18"/>
          <w:szCs w:val="18"/>
          <w:rtl/>
        </w:rPr>
        <w:t>اصل</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درخت تصم</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م</w:t>
      </w:r>
      <w:r w:rsidRPr="0041534D">
        <w:rPr>
          <w:rFonts w:asciiTheme="majorBidi" w:hAnsiTheme="majorBidi" w:cs="B Nazanin"/>
          <w:color w:val="000000"/>
          <w:sz w:val="18"/>
          <w:szCs w:val="18"/>
          <w:rtl/>
        </w:rPr>
        <w:t xml:space="preserve"> شناسا</w:t>
      </w:r>
      <w:r w:rsidRPr="0041534D">
        <w:rPr>
          <w:rFonts w:asciiTheme="majorBidi" w:hAnsiTheme="majorBidi" w:cs="B Nazanin" w:hint="cs"/>
          <w:color w:val="000000"/>
          <w:sz w:val="18"/>
          <w:szCs w:val="18"/>
          <w:rtl/>
        </w:rPr>
        <w:t>یی</w:t>
      </w:r>
      <w:r w:rsidRPr="0041534D">
        <w:rPr>
          <w:rFonts w:asciiTheme="majorBidi" w:hAnsiTheme="majorBidi" w:cs="B Nazanin"/>
          <w:color w:val="000000"/>
          <w:sz w:val="18"/>
          <w:szCs w:val="18"/>
          <w:rtl/>
        </w:rPr>
        <w:t xml:space="preserve"> </w:t>
      </w:r>
      <w:r w:rsidRPr="0041534D">
        <w:rPr>
          <w:rFonts w:asciiTheme="majorBidi" w:hAnsiTheme="majorBidi" w:cs="B Nazanin" w:hint="cs"/>
          <w:color w:val="000000"/>
          <w:sz w:val="18"/>
          <w:szCs w:val="18"/>
          <w:rtl/>
        </w:rPr>
        <w:t>مشخصه</w:t>
      </w:r>
      <w:r w:rsidR="001D3CA2">
        <w:rPr>
          <w:rFonts w:asciiTheme="majorBidi" w:hAnsiTheme="majorBidi" w:cs="B Nazanin"/>
          <w:color w:val="000000"/>
          <w:sz w:val="18"/>
          <w:szCs w:val="18"/>
        </w:rPr>
        <w:softHyphen/>
      </w:r>
      <w:r w:rsidRPr="0041534D">
        <w:rPr>
          <w:rFonts w:asciiTheme="majorBidi" w:hAnsiTheme="majorBidi" w:cs="B Nazanin"/>
          <w:color w:val="000000"/>
          <w:sz w:val="18"/>
          <w:szCs w:val="18"/>
          <w:rtl/>
        </w:rPr>
        <w:t>ها</w:t>
      </w:r>
      <w:r w:rsidRPr="0041534D">
        <w:rPr>
          <w:rFonts w:asciiTheme="majorBidi" w:hAnsiTheme="majorBidi" w:cs="B Nazanin" w:hint="cs"/>
          <w:color w:val="000000"/>
          <w:sz w:val="18"/>
          <w:szCs w:val="18"/>
          <w:rtl/>
        </w:rPr>
        <w:t>یی</w:t>
      </w:r>
      <w:r w:rsidRPr="0041534D">
        <w:rPr>
          <w:rFonts w:asciiTheme="majorBidi" w:hAnsiTheme="majorBidi" w:cs="B Nazanin"/>
          <w:color w:val="000000"/>
          <w:sz w:val="18"/>
          <w:szCs w:val="18"/>
          <w:rtl/>
        </w:rPr>
        <w:t xml:space="preserve"> است که حاو</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ب</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شتر</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ن</w:t>
      </w:r>
      <w:r w:rsidRPr="0041534D">
        <w:rPr>
          <w:rFonts w:asciiTheme="majorBidi" w:hAnsiTheme="majorBidi" w:cs="B Nazanin"/>
          <w:color w:val="000000"/>
          <w:sz w:val="18"/>
          <w:szCs w:val="18"/>
          <w:rtl/>
        </w:rPr>
        <w:t xml:space="preserve"> اطلاعات در مورد </w:t>
      </w:r>
      <w:r w:rsidRPr="0041534D">
        <w:rPr>
          <w:rFonts w:asciiTheme="majorBidi" w:hAnsiTheme="majorBidi" w:cs="B Nazanin" w:hint="cs"/>
          <w:color w:val="000000"/>
          <w:sz w:val="18"/>
          <w:szCs w:val="18"/>
          <w:rtl/>
        </w:rPr>
        <w:t>مشخصه</w:t>
      </w:r>
      <w:r w:rsidRPr="0041534D">
        <w:rPr>
          <w:rFonts w:asciiTheme="majorBidi" w:hAnsiTheme="majorBidi" w:cs="B Nazanin"/>
          <w:color w:val="000000"/>
          <w:sz w:val="18"/>
          <w:szCs w:val="18"/>
          <w:rtl/>
        </w:rPr>
        <w:t xml:space="preserve"> هدف </w:t>
      </w:r>
      <w:r w:rsidRPr="0041534D">
        <w:rPr>
          <w:rFonts w:asciiTheme="majorBidi" w:hAnsiTheme="majorBidi" w:cs="B Nazanin" w:hint="cs"/>
          <w:color w:val="000000"/>
          <w:sz w:val="18"/>
          <w:szCs w:val="18"/>
          <w:rtl/>
        </w:rPr>
        <w:t>هستند.</w:t>
      </w:r>
      <w:r w:rsidRPr="0041534D">
        <w:rPr>
          <w:rFonts w:asciiTheme="majorBidi" w:hAnsiTheme="majorBidi" w:cs="B Nazanin"/>
          <w:color w:val="000000"/>
          <w:sz w:val="18"/>
          <w:szCs w:val="18"/>
          <w:rtl/>
        </w:rPr>
        <w:t xml:space="preserve"> مجموعه داده را در امتداد مقاد</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ر</w:t>
      </w:r>
      <w:r w:rsidRPr="0041534D">
        <w:rPr>
          <w:rFonts w:asciiTheme="majorBidi" w:hAnsiTheme="majorBidi" w:cs="B Nazanin"/>
          <w:color w:val="000000"/>
          <w:sz w:val="18"/>
          <w:szCs w:val="18"/>
          <w:rtl/>
        </w:rPr>
        <w:t xml:space="preserve"> ا</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ن</w:t>
      </w:r>
      <w:r w:rsidRPr="0041534D">
        <w:rPr>
          <w:rFonts w:asciiTheme="majorBidi" w:hAnsiTheme="majorBidi" w:cs="B Nazanin"/>
          <w:color w:val="000000"/>
          <w:sz w:val="18"/>
          <w:szCs w:val="18"/>
          <w:rtl/>
        </w:rPr>
        <w:t xml:space="preserve"> و</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ژگ</w:t>
      </w:r>
      <w:r w:rsidRPr="0041534D">
        <w:rPr>
          <w:rFonts w:asciiTheme="majorBidi" w:hAnsiTheme="majorBidi" w:cs="B Nazanin" w:hint="cs"/>
          <w:color w:val="000000"/>
          <w:sz w:val="18"/>
          <w:szCs w:val="18"/>
          <w:rtl/>
        </w:rPr>
        <w:t>ی</w:t>
      </w:r>
      <w:r w:rsidR="00203414">
        <w:rPr>
          <w:rFonts w:asciiTheme="majorBidi" w:hAnsiTheme="majorBidi" w:cs="B Nazanin" w:hint="cs"/>
          <w:color w:val="000000"/>
          <w:sz w:val="18"/>
          <w:szCs w:val="18"/>
          <w:rtl/>
        </w:rPr>
        <w:t>‌</w:t>
      </w:r>
      <w:r w:rsidRPr="0041534D">
        <w:rPr>
          <w:rFonts w:asciiTheme="majorBidi" w:hAnsiTheme="majorBidi" w:cs="B Nazanin"/>
          <w:color w:val="000000"/>
          <w:sz w:val="18"/>
          <w:szCs w:val="18"/>
          <w:rtl/>
        </w:rPr>
        <w:t>ها</w:t>
      </w:r>
      <w:r w:rsidRPr="0041534D">
        <w:rPr>
          <w:rFonts w:asciiTheme="majorBidi" w:hAnsiTheme="majorBidi" w:cs="B Nazanin" w:hint="cs"/>
          <w:color w:val="000000"/>
          <w:sz w:val="18"/>
          <w:szCs w:val="18"/>
          <w:rtl/>
        </w:rPr>
        <w:t xml:space="preserve"> به نحوی</w:t>
      </w:r>
      <w:r w:rsidRPr="0041534D">
        <w:rPr>
          <w:rFonts w:asciiTheme="majorBidi" w:hAnsiTheme="majorBidi" w:cs="B Nazanin"/>
          <w:color w:val="000000"/>
          <w:sz w:val="18"/>
          <w:szCs w:val="18"/>
          <w:rtl/>
        </w:rPr>
        <w:t xml:space="preserve"> تقس</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م</w:t>
      </w:r>
      <w:r w:rsidRPr="0041534D">
        <w:rPr>
          <w:rFonts w:asciiTheme="majorBidi" w:hAnsiTheme="majorBidi" w:cs="B Nazanin"/>
          <w:color w:val="000000"/>
          <w:sz w:val="18"/>
          <w:szCs w:val="18"/>
          <w:rtl/>
        </w:rPr>
        <w:t xml:space="preserve"> م</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کند که مقاد</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ر</w:t>
      </w:r>
      <w:r w:rsidRPr="0041534D">
        <w:rPr>
          <w:rFonts w:asciiTheme="majorBidi" w:hAnsiTheme="majorBidi" w:cs="B Nazanin"/>
          <w:color w:val="000000"/>
          <w:sz w:val="18"/>
          <w:szCs w:val="18"/>
          <w:rtl/>
        </w:rPr>
        <w:t xml:space="preserve"> و</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ژگ</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هدف در گره</w:t>
      </w:r>
      <w:r w:rsidR="00203414">
        <w:rPr>
          <w:rFonts w:asciiTheme="majorBidi" w:hAnsiTheme="majorBidi" w:cs="B Nazanin" w:hint="cs"/>
          <w:color w:val="000000"/>
          <w:sz w:val="18"/>
          <w:szCs w:val="18"/>
          <w:rtl/>
        </w:rPr>
        <w:t>‌</w:t>
      </w:r>
      <w:r w:rsidRPr="0041534D">
        <w:rPr>
          <w:rFonts w:asciiTheme="majorBidi" w:hAnsiTheme="majorBidi" w:cs="B Nazanin"/>
          <w:color w:val="000000"/>
          <w:sz w:val="18"/>
          <w:szCs w:val="18"/>
          <w:rtl/>
        </w:rPr>
        <w:t>ها</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حاصل تا حد امکان خالص باشد. مشخصه</w:t>
      </w:r>
      <w:r w:rsidR="00203414">
        <w:rPr>
          <w:rFonts w:asciiTheme="majorBidi" w:hAnsiTheme="majorBidi" w:cs="B Nazanin" w:hint="cs"/>
          <w:color w:val="000000"/>
          <w:sz w:val="18"/>
          <w:szCs w:val="18"/>
          <w:rtl/>
        </w:rPr>
        <w:t>‌</w:t>
      </w:r>
      <w:r w:rsidRPr="0041534D">
        <w:rPr>
          <w:rFonts w:asciiTheme="majorBidi" w:hAnsiTheme="majorBidi" w:cs="B Nazanin"/>
          <w:color w:val="000000"/>
          <w:sz w:val="18"/>
          <w:szCs w:val="18"/>
          <w:rtl/>
        </w:rPr>
        <w:t>ا</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که عدم قطع</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ت</w:t>
      </w:r>
      <w:r w:rsidRPr="0041534D">
        <w:rPr>
          <w:rFonts w:asciiTheme="majorBidi" w:hAnsiTheme="majorBidi" w:cs="B Nazanin"/>
          <w:color w:val="000000"/>
          <w:sz w:val="18"/>
          <w:szCs w:val="18"/>
          <w:rtl/>
        </w:rPr>
        <w:t xml:space="preserve"> اطلاع</w:t>
      </w:r>
      <w:r w:rsidRPr="0041534D">
        <w:rPr>
          <w:rFonts w:asciiTheme="majorBidi" w:hAnsiTheme="majorBidi" w:cs="B Nazanin" w:hint="eastAsia"/>
          <w:color w:val="000000"/>
          <w:sz w:val="18"/>
          <w:szCs w:val="18"/>
          <w:rtl/>
        </w:rPr>
        <w:t>ات</w:t>
      </w:r>
      <w:r w:rsidRPr="0041534D">
        <w:rPr>
          <w:rFonts w:asciiTheme="majorBidi" w:hAnsiTheme="majorBidi" w:cs="B Nazanin"/>
          <w:color w:val="000000"/>
          <w:sz w:val="18"/>
          <w:szCs w:val="18"/>
          <w:rtl/>
        </w:rPr>
        <w:t xml:space="preserve"> </w:t>
      </w:r>
      <w:r w:rsidRPr="0041534D">
        <w:rPr>
          <w:rFonts w:asciiTheme="majorBidi" w:hAnsiTheme="majorBidi" w:cs="B Nazanin" w:hint="cs"/>
          <w:color w:val="000000"/>
          <w:sz w:val="18"/>
          <w:szCs w:val="18"/>
          <w:rtl/>
        </w:rPr>
        <w:t>مشخصه</w:t>
      </w:r>
      <w:r w:rsidRPr="0041534D">
        <w:rPr>
          <w:rFonts w:asciiTheme="majorBidi" w:hAnsiTheme="majorBidi" w:cs="B Nazanin"/>
          <w:color w:val="000000"/>
          <w:sz w:val="18"/>
          <w:szCs w:val="18"/>
          <w:rtl/>
        </w:rPr>
        <w:t xml:space="preserve"> هدف </w:t>
      </w:r>
      <w:r w:rsidRPr="0041534D">
        <w:rPr>
          <w:rFonts w:asciiTheme="majorBidi" w:hAnsiTheme="majorBidi" w:cs="B Nazanin" w:hint="cs"/>
          <w:color w:val="000000"/>
          <w:sz w:val="18"/>
          <w:szCs w:val="18"/>
          <w:rtl/>
        </w:rPr>
        <w:t xml:space="preserve">را </w:t>
      </w:r>
      <w:r w:rsidRPr="0041534D">
        <w:rPr>
          <w:rFonts w:asciiTheme="majorBidi" w:hAnsiTheme="majorBidi" w:cs="B Nazanin"/>
          <w:color w:val="000000"/>
          <w:sz w:val="18"/>
          <w:szCs w:val="18"/>
          <w:rtl/>
        </w:rPr>
        <w:t>به بهتر</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ن</w:t>
      </w:r>
      <w:r w:rsidRPr="0041534D">
        <w:rPr>
          <w:rFonts w:asciiTheme="majorBidi" w:hAnsiTheme="majorBidi" w:cs="B Nazanin"/>
          <w:color w:val="000000"/>
          <w:sz w:val="18"/>
          <w:szCs w:val="18"/>
          <w:rtl/>
        </w:rPr>
        <w:t xml:space="preserve"> نحو </w:t>
      </w:r>
      <w:r w:rsidRPr="0041534D">
        <w:rPr>
          <w:rFonts w:asciiTheme="majorBidi" w:hAnsiTheme="majorBidi" w:cs="B Nazanin" w:hint="cs"/>
          <w:color w:val="000000"/>
          <w:sz w:val="18"/>
          <w:szCs w:val="18"/>
          <w:rtl/>
        </w:rPr>
        <w:t xml:space="preserve">تفکیک </w:t>
      </w:r>
      <w:r w:rsidRPr="0041534D">
        <w:rPr>
          <w:rFonts w:asciiTheme="majorBidi" w:hAnsiTheme="majorBidi" w:cs="B Nazanin"/>
          <w:color w:val="000000"/>
          <w:sz w:val="18"/>
          <w:szCs w:val="18"/>
          <w:rtl/>
        </w:rPr>
        <w:t>م</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کند، </w:t>
      </w:r>
      <w:r w:rsidRPr="0041534D">
        <w:rPr>
          <w:rFonts w:asciiTheme="majorBidi" w:hAnsiTheme="majorBidi" w:cs="B Nazanin" w:hint="cs"/>
          <w:color w:val="000000"/>
          <w:sz w:val="18"/>
          <w:szCs w:val="18"/>
          <w:rtl/>
        </w:rPr>
        <w:t>بهترین</w:t>
      </w:r>
      <w:r w:rsidRPr="0041534D">
        <w:rPr>
          <w:rFonts w:asciiTheme="majorBidi" w:hAnsiTheme="majorBidi" w:cs="B Nazanin"/>
          <w:color w:val="000000"/>
          <w:sz w:val="18"/>
          <w:szCs w:val="18"/>
          <w:rtl/>
        </w:rPr>
        <w:t xml:space="preserve"> و</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ژگ</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w:t>
      </w:r>
      <w:r w:rsidRPr="0041534D">
        <w:rPr>
          <w:rFonts w:asciiTheme="majorBidi" w:hAnsiTheme="majorBidi" w:cs="B Nazanin" w:hint="cs"/>
          <w:color w:val="000000"/>
          <w:sz w:val="18"/>
          <w:szCs w:val="18"/>
          <w:rtl/>
        </w:rPr>
        <w:t xml:space="preserve">برای تقسیم درخت </w:t>
      </w:r>
      <w:r w:rsidRPr="0041534D">
        <w:rPr>
          <w:rFonts w:asciiTheme="majorBidi" w:hAnsiTheme="majorBidi" w:cs="B Nazanin"/>
          <w:color w:val="000000"/>
          <w:sz w:val="18"/>
          <w:szCs w:val="18"/>
          <w:rtl/>
        </w:rPr>
        <w:t>است. فرآ</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ند</w:t>
      </w:r>
      <w:r w:rsidRPr="0041534D">
        <w:rPr>
          <w:rFonts w:asciiTheme="majorBidi" w:hAnsiTheme="majorBidi" w:cs="B Nazanin"/>
          <w:color w:val="000000"/>
          <w:sz w:val="18"/>
          <w:szCs w:val="18"/>
          <w:rtl/>
        </w:rPr>
        <w:t xml:space="preserve"> جستجو برا</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w:t>
      </w:r>
      <w:r w:rsidRPr="0041534D">
        <w:rPr>
          <w:rFonts w:asciiTheme="majorBidi" w:hAnsiTheme="majorBidi" w:cs="B Nazanin" w:hint="cs"/>
          <w:color w:val="000000"/>
          <w:sz w:val="18"/>
          <w:szCs w:val="18"/>
          <w:rtl/>
        </w:rPr>
        <w:t>بهترین</w:t>
      </w:r>
      <w:r w:rsidRPr="0041534D">
        <w:rPr>
          <w:rFonts w:asciiTheme="majorBidi" w:hAnsiTheme="majorBidi" w:cs="B Nazanin"/>
          <w:color w:val="000000"/>
          <w:sz w:val="18"/>
          <w:szCs w:val="18"/>
          <w:rtl/>
        </w:rPr>
        <w:t xml:space="preserve"> و</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ژگ</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ادامه م</w:t>
      </w:r>
      <w:r w:rsidRPr="0041534D">
        <w:rPr>
          <w:rFonts w:asciiTheme="majorBidi" w:hAnsiTheme="majorBidi" w:cs="B Nazanin" w:hint="cs"/>
          <w:color w:val="000000"/>
          <w:sz w:val="18"/>
          <w:szCs w:val="18"/>
          <w:rtl/>
        </w:rPr>
        <w:t>ی‌ی</w:t>
      </w:r>
      <w:r w:rsidRPr="0041534D">
        <w:rPr>
          <w:rFonts w:asciiTheme="majorBidi" w:hAnsiTheme="majorBidi" w:cs="B Nazanin" w:hint="eastAsia"/>
          <w:color w:val="000000"/>
          <w:sz w:val="18"/>
          <w:szCs w:val="18"/>
          <w:rtl/>
        </w:rPr>
        <w:t>ابد</w:t>
      </w:r>
      <w:r w:rsidRPr="0041534D">
        <w:rPr>
          <w:rFonts w:asciiTheme="majorBidi" w:hAnsiTheme="majorBidi" w:cs="B Nazanin"/>
          <w:color w:val="000000"/>
          <w:sz w:val="18"/>
          <w:szCs w:val="18"/>
          <w:rtl/>
        </w:rPr>
        <w:t xml:space="preserve"> تا زمان</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که به گره</w:t>
      </w:r>
      <w:r w:rsidRPr="0041534D">
        <w:rPr>
          <w:rFonts w:asciiTheme="majorBidi" w:hAnsiTheme="majorBidi" w:cs="B Nazanin" w:hint="cs"/>
          <w:color w:val="000000"/>
          <w:sz w:val="18"/>
          <w:szCs w:val="18"/>
          <w:rtl/>
        </w:rPr>
        <w:t>‌</w:t>
      </w:r>
      <w:r w:rsidRPr="0041534D">
        <w:rPr>
          <w:rFonts w:asciiTheme="majorBidi" w:hAnsiTheme="majorBidi" w:cs="B Nazanin"/>
          <w:color w:val="000000"/>
          <w:sz w:val="18"/>
          <w:szCs w:val="18"/>
          <w:rtl/>
        </w:rPr>
        <w:t>ها</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برگ خالص برس</w:t>
      </w:r>
      <w:r w:rsidRPr="0041534D">
        <w:rPr>
          <w:rFonts w:asciiTheme="majorBidi" w:hAnsiTheme="majorBidi" w:cs="B Nazanin" w:hint="cs"/>
          <w:color w:val="000000"/>
          <w:sz w:val="18"/>
          <w:szCs w:val="18"/>
          <w:rtl/>
        </w:rPr>
        <w:t>یم</w:t>
      </w:r>
      <w:r w:rsidRPr="0041534D">
        <w:rPr>
          <w:rFonts w:asciiTheme="majorBidi" w:hAnsiTheme="majorBidi" w:cs="B Nazanin"/>
          <w:color w:val="000000"/>
          <w:sz w:val="18"/>
          <w:szCs w:val="18"/>
        </w:rPr>
        <w:t>.</w:t>
      </w:r>
      <w:r w:rsidRPr="0041534D">
        <w:rPr>
          <w:rFonts w:asciiTheme="majorBidi" w:hAnsiTheme="majorBidi" w:cs="B Nazanin" w:hint="cs"/>
          <w:color w:val="000000"/>
          <w:sz w:val="18"/>
          <w:szCs w:val="18"/>
          <w:rtl/>
        </w:rPr>
        <w:t xml:space="preserve"> برای یافتن بهترین مشخصه، معیارهای مختلفی وجود دارد مانند بهره اطلاعاتی و شاخص جینی. شاخص جینی با </w:t>
      </w:r>
      <w:r w:rsidRPr="0041534D">
        <w:rPr>
          <w:rFonts w:asciiTheme="majorBidi" w:hAnsiTheme="majorBidi" w:cs="B Nazanin"/>
          <w:color w:val="000000"/>
          <w:sz w:val="18"/>
          <w:szCs w:val="18"/>
          <w:rtl/>
        </w:rPr>
        <w:t>ک</w:t>
      </w:r>
      <w:r w:rsidRPr="0041534D">
        <w:rPr>
          <w:rFonts w:asciiTheme="majorBidi" w:hAnsiTheme="majorBidi" w:cs="B Nazanin" w:hint="cs"/>
          <w:color w:val="000000"/>
          <w:sz w:val="18"/>
          <w:szCs w:val="18"/>
          <w:rtl/>
        </w:rPr>
        <w:t>سر</w:t>
      </w:r>
      <w:r w:rsidRPr="0041534D">
        <w:rPr>
          <w:rFonts w:asciiTheme="majorBidi" w:hAnsiTheme="majorBidi" w:cs="B Nazanin"/>
          <w:color w:val="000000"/>
          <w:sz w:val="18"/>
          <w:szCs w:val="18"/>
          <w:rtl/>
        </w:rPr>
        <w:t xml:space="preserve"> مجذور احتمالات هر کلاس از </w:t>
      </w:r>
      <w:r w:rsidRPr="0041534D">
        <w:rPr>
          <w:rFonts w:asciiTheme="majorBidi" w:hAnsiTheme="majorBidi" w:cs="B Nazanin" w:hint="cs"/>
          <w:color w:val="000000"/>
          <w:sz w:val="18"/>
          <w:szCs w:val="18"/>
          <w:rtl/>
        </w:rPr>
        <w:t>ی</w:t>
      </w:r>
      <w:r w:rsidRPr="0041534D">
        <w:rPr>
          <w:rFonts w:asciiTheme="majorBidi" w:hAnsiTheme="majorBidi" w:cs="B Nazanin" w:hint="eastAsia"/>
          <w:color w:val="000000"/>
          <w:sz w:val="18"/>
          <w:szCs w:val="18"/>
          <w:rtl/>
        </w:rPr>
        <w:t>ک</w:t>
      </w:r>
      <w:r w:rsidRPr="0041534D">
        <w:rPr>
          <w:rFonts w:asciiTheme="majorBidi" w:hAnsiTheme="majorBidi" w:cs="B Nazanin"/>
          <w:color w:val="000000"/>
          <w:sz w:val="18"/>
          <w:szCs w:val="18"/>
          <w:rtl/>
        </w:rPr>
        <w:t xml:space="preserve"> محاسبه م</w:t>
      </w:r>
      <w:r w:rsidRPr="0041534D">
        <w:rPr>
          <w:rFonts w:asciiTheme="majorBidi" w:hAnsiTheme="majorBidi" w:cs="B Nazanin" w:hint="cs"/>
          <w:color w:val="000000"/>
          <w:sz w:val="18"/>
          <w:szCs w:val="18"/>
          <w:rtl/>
        </w:rPr>
        <w:t>ی</w:t>
      </w:r>
      <w:r w:rsidRPr="0041534D">
        <w:rPr>
          <w:rFonts w:asciiTheme="majorBidi" w:hAnsiTheme="majorBidi" w:cs="B Nazanin"/>
          <w:color w:val="000000"/>
          <w:sz w:val="18"/>
          <w:szCs w:val="18"/>
          <w:rtl/>
        </w:rPr>
        <w:t xml:space="preserve"> شود</w:t>
      </w:r>
      <w:r w:rsidRPr="0041534D">
        <w:rPr>
          <w:rFonts w:asciiTheme="majorBidi" w:hAnsiTheme="majorBidi" w:cs="B Nazanin" w:hint="cs"/>
          <w:color w:val="000000"/>
          <w:sz w:val="18"/>
          <w:szCs w:val="18"/>
          <w:rtl/>
        </w:rPr>
        <w:t xml:space="preserve"> و به صورت زیر فرموله می</w:t>
      </w:r>
      <w:r w:rsidRPr="0041534D">
        <w:rPr>
          <w:rFonts w:asciiTheme="majorBidi" w:hAnsiTheme="majorBidi" w:cs="B Nazanin" w:hint="cs"/>
          <w:color w:val="000000"/>
          <w:sz w:val="18"/>
          <w:szCs w:val="18"/>
          <w:rtl/>
          <w:lang w:bidi="fa-IR"/>
        </w:rPr>
        <w:t>‌</w:t>
      </w:r>
      <w:r w:rsidRPr="0041534D">
        <w:rPr>
          <w:rFonts w:asciiTheme="majorBidi" w:hAnsiTheme="majorBidi" w:cs="B Nazanin" w:hint="cs"/>
          <w:color w:val="000000"/>
          <w:sz w:val="18"/>
          <w:szCs w:val="18"/>
          <w:rtl/>
        </w:rPr>
        <w:t xml:space="preserve">شود: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670"/>
      </w:tblGrid>
      <w:tr w:rsidR="00265182" w:rsidRPr="0041534D" w:rsidTr="00C16E0B">
        <w:trPr>
          <w:trHeight w:val="653"/>
          <w:jc w:val="center"/>
        </w:trPr>
        <w:tc>
          <w:tcPr>
            <w:tcW w:w="2351" w:type="dxa"/>
          </w:tcPr>
          <w:p w:rsidR="00265182" w:rsidRPr="00C16E0B" w:rsidRDefault="00265182" w:rsidP="00492CEC">
            <w:pPr>
              <w:autoSpaceDE w:val="0"/>
              <w:autoSpaceDN w:val="0"/>
              <w:bidi/>
              <w:adjustRightInd w:val="0"/>
              <w:jc w:val="center"/>
              <w:rPr>
                <w:rFonts w:asciiTheme="majorBidi" w:hAnsiTheme="majorBidi" w:cs="B Nazanin" w:hint="cs"/>
                <w:color w:val="000000"/>
                <w:sz w:val="18"/>
                <w:szCs w:val="18"/>
                <w:rtl/>
                <w:lang w:bidi="fa-IR"/>
              </w:rPr>
            </w:pPr>
            <w:r w:rsidRPr="00C16E0B">
              <w:rPr>
                <w:rFonts w:asciiTheme="majorBidi" w:hAnsiTheme="majorBidi" w:cs="B Nazanin" w:hint="cs"/>
                <w:color w:val="000000"/>
                <w:sz w:val="18"/>
                <w:szCs w:val="18"/>
                <w:rtl/>
                <w:lang w:bidi="fa-IR"/>
              </w:rPr>
              <w:t xml:space="preserve"> (1)</w:t>
            </w:r>
          </w:p>
        </w:tc>
        <w:tc>
          <w:tcPr>
            <w:tcW w:w="2670" w:type="dxa"/>
          </w:tcPr>
          <w:p w:rsidR="00265182" w:rsidRPr="00C16E0B" w:rsidRDefault="00265182" w:rsidP="00492CEC">
            <w:pPr>
              <w:autoSpaceDE w:val="0"/>
              <w:autoSpaceDN w:val="0"/>
              <w:bidi/>
              <w:adjustRightInd w:val="0"/>
              <w:jc w:val="both"/>
              <w:rPr>
                <w:rFonts w:asciiTheme="majorBidi" w:hAnsiTheme="majorBidi" w:cs="B Nazanin"/>
                <w:color w:val="000000"/>
                <w:sz w:val="14"/>
                <w:szCs w:val="14"/>
                <w:rtl/>
              </w:rPr>
            </w:pPr>
            <m:oMathPara>
              <m:oMath>
                <m:r>
                  <m:rPr>
                    <m:sty m:val="p"/>
                  </m:rPr>
                  <w:rPr>
                    <w:rFonts w:ascii="Cambria Math" w:hAnsi="Cambria Math" w:cs="B Nazanin"/>
                    <w:color w:val="000000"/>
                    <w:sz w:val="14"/>
                    <w:szCs w:val="14"/>
                  </w:rPr>
                  <m:t>1-</m:t>
                </m:r>
                <m:nary>
                  <m:naryPr>
                    <m:chr m:val="∑"/>
                    <m:limLoc m:val="undOvr"/>
                    <m:ctrlPr>
                      <w:rPr>
                        <w:rFonts w:ascii="Cambria Math" w:hAnsi="Cambria Math" w:cs="B Nazanin"/>
                        <w:color w:val="000000"/>
                        <w:sz w:val="14"/>
                        <w:szCs w:val="14"/>
                      </w:rPr>
                    </m:ctrlPr>
                  </m:naryPr>
                  <m:sub>
                    <m:r>
                      <w:rPr>
                        <w:rFonts w:ascii="Cambria Math" w:hAnsi="Cambria Math" w:cs="B Nazanin"/>
                        <w:color w:val="000000"/>
                        <w:sz w:val="14"/>
                        <w:szCs w:val="14"/>
                      </w:rPr>
                      <m:t>k=1</m:t>
                    </m:r>
                  </m:sub>
                  <m:sup>
                    <m:r>
                      <w:rPr>
                        <w:rFonts w:ascii="Cambria Math" w:hAnsi="Cambria Math" w:cs="B Nazanin"/>
                        <w:color w:val="000000"/>
                        <w:sz w:val="14"/>
                        <w:szCs w:val="14"/>
                      </w:rPr>
                      <m:t>K</m:t>
                    </m:r>
                  </m:sup>
                  <m:e>
                    <m:sSubSup>
                      <m:sSubSupPr>
                        <m:ctrlPr>
                          <w:rPr>
                            <w:rFonts w:ascii="Cambria Math" w:hAnsi="Cambria Math" w:cs="B Nazanin"/>
                            <w:i/>
                            <w:color w:val="000000"/>
                            <w:sz w:val="14"/>
                            <w:szCs w:val="14"/>
                          </w:rPr>
                        </m:ctrlPr>
                      </m:sSubSupPr>
                      <m:e>
                        <m:r>
                          <w:rPr>
                            <w:rFonts w:ascii="Cambria Math" w:hAnsi="Cambria Math" w:cs="B Nazanin"/>
                            <w:color w:val="000000"/>
                            <w:sz w:val="14"/>
                            <w:szCs w:val="14"/>
                          </w:rPr>
                          <m:t>p</m:t>
                        </m:r>
                      </m:e>
                      <m:sub>
                        <m:r>
                          <w:rPr>
                            <w:rFonts w:ascii="Cambria Math" w:hAnsi="Cambria Math" w:cs="B Nazanin"/>
                            <w:color w:val="000000"/>
                            <w:sz w:val="14"/>
                            <w:szCs w:val="14"/>
                          </w:rPr>
                          <m:t>k</m:t>
                        </m:r>
                      </m:sub>
                      <m:sup>
                        <m:r>
                          <w:rPr>
                            <w:rFonts w:ascii="Cambria Math" w:hAnsi="Cambria Math" w:cs="B Nazanin"/>
                            <w:color w:val="000000"/>
                            <w:sz w:val="14"/>
                            <w:szCs w:val="14"/>
                          </w:rPr>
                          <m:t>2</m:t>
                        </m:r>
                      </m:sup>
                    </m:sSubSup>
                  </m:e>
                </m:nary>
                <m:r>
                  <w:rPr>
                    <w:rFonts w:ascii="Cambria Math" w:hAnsi="Cambria Math" w:cs="B Nazanin"/>
                    <w:color w:val="000000"/>
                    <w:sz w:val="14"/>
                    <w:szCs w:val="14"/>
                  </w:rPr>
                  <m:t>=</m:t>
                </m:r>
                <m:nary>
                  <m:naryPr>
                    <m:chr m:val="∑"/>
                    <m:limLoc m:val="undOvr"/>
                    <m:supHide m:val="1"/>
                    <m:ctrlPr>
                      <w:rPr>
                        <w:rFonts w:ascii="Cambria Math" w:hAnsi="Cambria Math" w:cs="B Nazanin"/>
                        <w:i/>
                        <w:color w:val="000000"/>
                        <w:sz w:val="14"/>
                        <w:szCs w:val="14"/>
                      </w:rPr>
                    </m:ctrlPr>
                  </m:naryPr>
                  <m:sub>
                    <m:r>
                      <w:rPr>
                        <w:rFonts w:ascii="Cambria Math" w:hAnsi="Cambria Math" w:cs="B Nazanin"/>
                        <w:color w:val="000000"/>
                        <w:sz w:val="14"/>
                        <w:szCs w:val="14"/>
                      </w:rPr>
                      <m:t>i≠j</m:t>
                    </m:r>
                  </m:sub>
                  <m:sup/>
                  <m:e>
                    <m:sSub>
                      <m:sSubPr>
                        <m:ctrlPr>
                          <w:rPr>
                            <w:rFonts w:ascii="Cambria Math" w:hAnsi="Cambria Math" w:cs="B Nazanin"/>
                            <w:i/>
                            <w:color w:val="000000"/>
                            <w:sz w:val="14"/>
                            <w:szCs w:val="14"/>
                          </w:rPr>
                        </m:ctrlPr>
                      </m:sSubPr>
                      <m:e>
                        <m:r>
                          <w:rPr>
                            <w:rFonts w:ascii="Cambria Math" w:hAnsi="Cambria Math" w:cs="B Nazanin"/>
                            <w:color w:val="000000"/>
                            <w:sz w:val="14"/>
                            <w:szCs w:val="14"/>
                          </w:rPr>
                          <m:t>p</m:t>
                        </m:r>
                      </m:e>
                      <m:sub>
                        <m:r>
                          <w:rPr>
                            <w:rFonts w:ascii="Cambria Math" w:hAnsi="Cambria Math" w:cs="B Nazanin"/>
                            <w:color w:val="000000"/>
                            <w:sz w:val="14"/>
                            <w:szCs w:val="14"/>
                          </w:rPr>
                          <m:t>i</m:t>
                        </m:r>
                      </m:sub>
                    </m:sSub>
                    <m:sSub>
                      <m:sSubPr>
                        <m:ctrlPr>
                          <w:rPr>
                            <w:rFonts w:ascii="Cambria Math" w:hAnsi="Cambria Math" w:cs="B Nazanin"/>
                            <w:i/>
                            <w:color w:val="000000"/>
                            <w:sz w:val="14"/>
                            <w:szCs w:val="14"/>
                          </w:rPr>
                        </m:ctrlPr>
                      </m:sSubPr>
                      <m:e>
                        <m:r>
                          <w:rPr>
                            <w:rFonts w:ascii="Cambria Math" w:hAnsi="Cambria Math" w:cs="B Nazanin"/>
                            <w:color w:val="000000"/>
                            <w:sz w:val="14"/>
                            <w:szCs w:val="14"/>
                          </w:rPr>
                          <m:t>p</m:t>
                        </m:r>
                      </m:e>
                      <m:sub>
                        <m:r>
                          <w:rPr>
                            <w:rFonts w:ascii="Cambria Math" w:hAnsi="Cambria Math" w:cs="B Nazanin"/>
                            <w:color w:val="000000"/>
                            <w:sz w:val="14"/>
                            <w:szCs w:val="14"/>
                          </w:rPr>
                          <m:t>j</m:t>
                        </m:r>
                      </m:sub>
                    </m:sSub>
                  </m:e>
                </m:nary>
              </m:oMath>
            </m:oMathPara>
          </w:p>
        </w:tc>
      </w:tr>
    </w:tbl>
    <w:p w:rsidR="00BC3A71" w:rsidRDefault="00265182" w:rsidP="001D3CA2">
      <w:pPr>
        <w:bidi/>
        <w:jc w:val="both"/>
        <w:rPr>
          <w:rFonts w:cs="B Nazanin"/>
          <w:sz w:val="18"/>
          <w:szCs w:val="18"/>
          <w:rtl/>
          <w:lang w:bidi="fa-IR"/>
        </w:rPr>
      </w:pPr>
      <w:r w:rsidRPr="0041534D">
        <w:rPr>
          <w:rFonts w:cs="B Nazanin" w:hint="cs"/>
          <w:sz w:val="18"/>
          <w:szCs w:val="18"/>
          <w:rtl/>
          <w:lang w:bidi="fa-IR"/>
        </w:rPr>
        <w:t xml:space="preserve">در این معادله متغیر </w:t>
      </w:r>
      <w:r w:rsidRPr="00BC3A71">
        <w:rPr>
          <w:rFonts w:cs="B Nazanin"/>
          <w:i/>
          <w:iCs/>
          <w:sz w:val="14"/>
          <w:szCs w:val="14"/>
          <w:lang w:bidi="fa-IR"/>
        </w:rPr>
        <w:t>p</w:t>
      </w:r>
      <w:r w:rsidRPr="00BC3A71">
        <w:rPr>
          <w:rFonts w:cs="B Nazanin" w:hint="cs"/>
          <w:sz w:val="18"/>
          <w:szCs w:val="18"/>
          <w:rtl/>
          <w:lang w:bidi="fa-IR"/>
        </w:rPr>
        <w:t xml:space="preserve"> </w:t>
      </w:r>
      <w:r w:rsidRPr="0041534D">
        <w:rPr>
          <w:rFonts w:cs="B Nazanin" w:hint="cs"/>
          <w:sz w:val="18"/>
          <w:szCs w:val="18"/>
          <w:rtl/>
          <w:lang w:bidi="fa-IR"/>
        </w:rPr>
        <w:t>احتمال هر کلاس نسبت به کلاس هدف است</w:t>
      </w:r>
      <w:r w:rsidRPr="00BC3A71">
        <w:rPr>
          <w:rFonts w:cs="B Nazanin" w:hint="cs"/>
          <w:sz w:val="18"/>
          <w:szCs w:val="18"/>
          <w:rtl/>
          <w:lang w:bidi="fa-IR"/>
        </w:rPr>
        <w:t>.</w:t>
      </w:r>
      <w:r w:rsidRPr="0041534D">
        <w:rPr>
          <w:rFonts w:cs="B Nazanin" w:hint="cs"/>
          <w:sz w:val="18"/>
          <w:szCs w:val="18"/>
          <w:rtl/>
          <w:lang w:bidi="fa-IR"/>
        </w:rPr>
        <w:t xml:space="preserve"> ما در این مقاله از درخت</w:t>
      </w:r>
      <w:r w:rsidRPr="00203414">
        <w:rPr>
          <w:rFonts w:asciiTheme="majorBidi" w:hAnsiTheme="majorBidi" w:cstheme="majorBidi"/>
          <w:sz w:val="14"/>
          <w:szCs w:val="14"/>
          <w:lang w:bidi="fa-IR"/>
        </w:rPr>
        <w:t xml:space="preserve">Gradient boosted model </w:t>
      </w:r>
      <w:r w:rsidRPr="0041534D">
        <w:rPr>
          <w:rFonts w:cs="B Nazanin" w:hint="cs"/>
          <w:sz w:val="18"/>
          <w:szCs w:val="18"/>
          <w:rtl/>
          <w:lang w:bidi="fa-IR"/>
        </w:rPr>
        <w:t xml:space="preserve"> جهت استخراج قوانین استفاده </w:t>
      </w:r>
      <w:r w:rsidR="007E2DAE">
        <w:rPr>
          <w:rFonts w:cs="B Nazanin" w:hint="cs"/>
          <w:sz w:val="18"/>
          <w:szCs w:val="18"/>
          <w:rtl/>
          <w:lang w:bidi="fa-IR"/>
        </w:rPr>
        <w:t>شده‌است</w:t>
      </w:r>
      <w:r w:rsidRPr="0041534D">
        <w:rPr>
          <w:rFonts w:cs="B Nazanin" w:hint="cs"/>
          <w:sz w:val="18"/>
          <w:szCs w:val="18"/>
          <w:rtl/>
          <w:lang w:bidi="fa-IR"/>
        </w:rPr>
        <w:t xml:space="preserve"> که یک روش انسمبل پیشخور</w:t>
      </w:r>
      <w:r w:rsidRPr="007E2DAE">
        <w:rPr>
          <w:rFonts w:cs="B Nazanin"/>
          <w:vertAlign w:val="superscript"/>
          <w:rtl/>
        </w:rPr>
        <w:footnoteReference w:id="7"/>
      </w:r>
      <w:r w:rsidRPr="0041534D">
        <w:rPr>
          <w:rFonts w:cs="B Nazanin" w:hint="cs"/>
          <w:sz w:val="18"/>
          <w:szCs w:val="18"/>
          <w:rtl/>
          <w:lang w:bidi="fa-IR"/>
        </w:rPr>
        <w:t xml:space="preserve"> است که متناسب با مشخصه</w:t>
      </w:r>
      <w:r w:rsidR="001D3CA2">
        <w:rPr>
          <w:rFonts w:cs="B Nazanin"/>
          <w:sz w:val="18"/>
          <w:szCs w:val="18"/>
          <w:lang w:bidi="fa-IR"/>
        </w:rPr>
        <w:softHyphen/>
      </w:r>
      <w:r w:rsidRPr="0041534D">
        <w:rPr>
          <w:rFonts w:cs="B Nazanin" w:hint="cs"/>
          <w:sz w:val="18"/>
          <w:szCs w:val="18"/>
          <w:rtl/>
          <w:lang w:bidi="fa-IR"/>
        </w:rPr>
        <w:t>های هر کلاس هدف، تعدادی درخت تولید می‌کند این درختان قوانین هر کلاس را نشان می‌دهند.</w:t>
      </w:r>
      <w:r w:rsidRPr="00BC3A71">
        <w:rPr>
          <w:rFonts w:cs="B Nazanin" w:hint="cs"/>
          <w:sz w:val="18"/>
          <w:szCs w:val="18"/>
          <w:rtl/>
          <w:lang w:bidi="fa-IR"/>
        </w:rPr>
        <w:t xml:space="preserve"> بوستینگ یک روش رگرسیون غیرخطی است که به بهبود دقت درخت کمک می‌کند. با توجه به تازگی داده</w:t>
      </w:r>
      <w:r w:rsidR="00203414">
        <w:rPr>
          <w:rFonts w:cs="B Nazanin" w:hint="cs"/>
          <w:sz w:val="18"/>
          <w:szCs w:val="18"/>
          <w:rtl/>
          <w:lang w:bidi="fa-IR"/>
        </w:rPr>
        <w:t>‌</w:t>
      </w:r>
      <w:r w:rsidRPr="00BC3A71">
        <w:rPr>
          <w:rFonts w:cs="B Nazanin" w:hint="cs"/>
          <w:sz w:val="18"/>
          <w:szCs w:val="18"/>
          <w:rtl/>
          <w:lang w:bidi="fa-IR"/>
        </w:rPr>
        <w:t xml:space="preserve">ها و عدم آشنایی پیشین، </w:t>
      </w:r>
      <w:r w:rsidRPr="0041534D">
        <w:rPr>
          <w:rFonts w:cs="B Nazanin" w:hint="cs"/>
          <w:sz w:val="18"/>
          <w:szCs w:val="18"/>
          <w:rtl/>
          <w:lang w:bidi="fa-IR"/>
        </w:rPr>
        <w:t xml:space="preserve">تمام پارامترها را بصورت دیفالت رپیدماینر تنظیم شد. در دو مرحله تحلیل ابتدا میزان مرگ و میر ناشی از ویروس </w:t>
      </w:r>
      <w:r w:rsidRPr="00203414">
        <w:rPr>
          <w:rFonts w:asciiTheme="majorBidi" w:hAnsiTheme="majorBidi" w:cstheme="majorBidi"/>
          <w:sz w:val="14"/>
          <w:szCs w:val="14"/>
          <w:lang w:bidi="fa-IR"/>
        </w:rPr>
        <w:t>SARS-COV-2</w:t>
      </w:r>
      <w:r w:rsidRPr="00BC3A71">
        <w:rPr>
          <w:rFonts w:cs="B Nazanin" w:hint="cs"/>
          <w:sz w:val="14"/>
          <w:szCs w:val="14"/>
          <w:rtl/>
          <w:lang w:bidi="fa-IR"/>
        </w:rPr>
        <w:t xml:space="preserve"> </w:t>
      </w:r>
      <w:r w:rsidRPr="0041534D">
        <w:rPr>
          <w:rFonts w:cs="B Nazanin" w:hint="cs"/>
          <w:sz w:val="18"/>
          <w:szCs w:val="18"/>
          <w:rtl/>
          <w:lang w:bidi="fa-IR"/>
        </w:rPr>
        <w:t>و سپس در مرحله دوم تعداد ابتلا به این ویروس متغیر هدف در نظر گرفته شد</w:t>
      </w:r>
      <w:r w:rsidR="00C16E0B">
        <w:rPr>
          <w:rFonts w:cs="B Nazanin" w:hint="cs"/>
          <w:sz w:val="18"/>
          <w:szCs w:val="18"/>
          <w:rtl/>
          <w:lang w:bidi="fa-IR"/>
        </w:rPr>
        <w:t>.</w:t>
      </w:r>
    </w:p>
    <w:p w:rsidR="008953F4" w:rsidRDefault="008953F4" w:rsidP="008953F4">
      <w:pPr>
        <w:bidi/>
        <w:jc w:val="both"/>
        <w:rPr>
          <w:rFonts w:cs="B Nazanin"/>
          <w:b/>
          <w:bCs/>
          <w:sz w:val="24"/>
          <w:szCs w:val="24"/>
          <w:rtl/>
          <w:lang w:bidi="fa-IR"/>
        </w:rPr>
      </w:pPr>
    </w:p>
    <w:p w:rsidR="008953F4" w:rsidRDefault="008953F4" w:rsidP="008953F4">
      <w:pPr>
        <w:bidi/>
        <w:jc w:val="both"/>
        <w:rPr>
          <w:rFonts w:cs="B Nazanin"/>
          <w:b/>
          <w:bCs/>
          <w:sz w:val="24"/>
          <w:szCs w:val="24"/>
          <w:rtl/>
          <w:lang w:bidi="fa-IR"/>
        </w:rPr>
      </w:pPr>
      <w:r w:rsidRPr="00690D36">
        <w:rPr>
          <w:rFonts w:cs="B Nazanin" w:hint="cs"/>
          <w:b/>
          <w:bCs/>
          <w:sz w:val="24"/>
          <w:szCs w:val="24"/>
          <w:rtl/>
          <w:lang w:bidi="fa-IR"/>
        </w:rPr>
        <w:t>یافته ها</w:t>
      </w:r>
    </w:p>
    <w:p w:rsidR="000F413A" w:rsidRDefault="00623D89" w:rsidP="00A8781F">
      <w:pPr>
        <w:bidi/>
        <w:jc w:val="both"/>
        <w:rPr>
          <w:rFonts w:cs="B Nazanin"/>
          <w:sz w:val="18"/>
          <w:szCs w:val="18"/>
          <w:lang w:bidi="fa-IR"/>
        </w:rPr>
      </w:pPr>
      <w:r>
        <w:rPr>
          <w:rFonts w:cs="B Nazanin" w:hint="cs"/>
          <w:sz w:val="18"/>
          <w:szCs w:val="18"/>
          <w:rtl/>
          <w:lang w:bidi="fa-IR"/>
        </w:rPr>
        <w:lastRenderedPageBreak/>
        <w:t>ابتدا</w:t>
      </w:r>
      <w:r w:rsidRPr="00623D89">
        <w:rPr>
          <w:rFonts w:cs="B Nazanin"/>
          <w:sz w:val="18"/>
          <w:szCs w:val="18"/>
          <w:rtl/>
          <w:lang w:bidi="fa-IR"/>
        </w:rPr>
        <w:t xml:space="preserve"> با استفاده از اپراتور وزن ده</w:t>
      </w:r>
      <w:r w:rsidRPr="00623D89">
        <w:rPr>
          <w:rFonts w:cs="B Nazanin" w:hint="cs"/>
          <w:sz w:val="18"/>
          <w:szCs w:val="18"/>
          <w:rtl/>
          <w:lang w:bidi="fa-IR"/>
        </w:rPr>
        <w:t>ی</w:t>
      </w:r>
      <w:r w:rsidRPr="00623D89">
        <w:rPr>
          <w:rFonts w:cs="B Nazanin"/>
          <w:sz w:val="18"/>
          <w:szCs w:val="18"/>
          <w:rtl/>
          <w:lang w:bidi="fa-IR"/>
        </w:rPr>
        <w:t xml:space="preserve"> </w:t>
      </w:r>
      <w:r w:rsidR="00733660">
        <w:rPr>
          <w:rFonts w:asciiTheme="majorBidi" w:hAnsiTheme="majorBidi" w:cstheme="majorBidi"/>
          <w:sz w:val="14"/>
          <w:szCs w:val="14"/>
          <w:lang w:bidi="fa-IR"/>
        </w:rPr>
        <w:t>C</w:t>
      </w:r>
      <w:r w:rsidRPr="00203414">
        <w:rPr>
          <w:rFonts w:asciiTheme="majorBidi" w:hAnsiTheme="majorBidi" w:cstheme="majorBidi"/>
          <w:sz w:val="14"/>
          <w:szCs w:val="14"/>
          <w:lang w:bidi="fa-IR"/>
        </w:rPr>
        <w:t>orrelation</w:t>
      </w:r>
      <w:r w:rsidRPr="00623D89">
        <w:rPr>
          <w:rFonts w:cs="B Nazanin"/>
          <w:sz w:val="18"/>
          <w:szCs w:val="18"/>
          <w:rtl/>
          <w:lang w:bidi="fa-IR"/>
        </w:rPr>
        <w:t xml:space="preserve"> م</w:t>
      </w:r>
      <w:r w:rsidRPr="00623D89">
        <w:rPr>
          <w:rFonts w:cs="B Nazanin" w:hint="cs"/>
          <w:sz w:val="18"/>
          <w:szCs w:val="18"/>
          <w:rtl/>
          <w:lang w:bidi="fa-IR"/>
        </w:rPr>
        <w:t>ی</w:t>
      </w:r>
      <w:r w:rsidRPr="00623D89">
        <w:rPr>
          <w:rFonts w:cs="B Nazanin" w:hint="eastAsia"/>
          <w:sz w:val="18"/>
          <w:szCs w:val="18"/>
          <w:rtl/>
          <w:lang w:bidi="fa-IR"/>
        </w:rPr>
        <w:t>زان</w:t>
      </w:r>
      <w:r w:rsidRPr="00623D89">
        <w:rPr>
          <w:rFonts w:cs="B Nazanin"/>
          <w:sz w:val="18"/>
          <w:szCs w:val="18"/>
          <w:rtl/>
          <w:lang w:bidi="fa-IR"/>
        </w:rPr>
        <w:t xml:space="preserve"> هم بستگ</w:t>
      </w:r>
      <w:r w:rsidRPr="00623D89">
        <w:rPr>
          <w:rFonts w:cs="B Nazanin" w:hint="cs"/>
          <w:sz w:val="18"/>
          <w:szCs w:val="18"/>
          <w:rtl/>
          <w:lang w:bidi="fa-IR"/>
        </w:rPr>
        <w:t>ی</w:t>
      </w:r>
      <w:r w:rsidRPr="00623D89">
        <w:rPr>
          <w:rFonts w:cs="B Nazanin"/>
          <w:sz w:val="18"/>
          <w:szCs w:val="18"/>
          <w:rtl/>
          <w:lang w:bidi="fa-IR"/>
        </w:rPr>
        <w:t xml:space="preserve"> هر مشخصه با مشخصه هدف </w:t>
      </w:r>
      <w:r>
        <w:rPr>
          <w:rFonts w:cs="B Nazanin" w:hint="cs"/>
          <w:sz w:val="18"/>
          <w:szCs w:val="18"/>
          <w:rtl/>
          <w:lang w:bidi="fa-IR"/>
        </w:rPr>
        <w:t>در مرحله نخست</w:t>
      </w:r>
      <w:r w:rsidRPr="00623D89">
        <w:rPr>
          <w:rFonts w:cs="B Nazanin"/>
          <w:sz w:val="18"/>
          <w:szCs w:val="18"/>
          <w:rtl/>
          <w:lang w:bidi="fa-IR"/>
        </w:rPr>
        <w:t xml:space="preserve"> نرخ مرگ و م</w:t>
      </w:r>
      <w:r w:rsidRPr="00623D89">
        <w:rPr>
          <w:rFonts w:cs="B Nazanin" w:hint="cs"/>
          <w:sz w:val="18"/>
          <w:szCs w:val="18"/>
          <w:rtl/>
          <w:lang w:bidi="fa-IR"/>
        </w:rPr>
        <w:t>ی</w:t>
      </w:r>
      <w:r w:rsidRPr="00623D89">
        <w:rPr>
          <w:rFonts w:cs="B Nazanin" w:hint="eastAsia"/>
          <w:sz w:val="18"/>
          <w:szCs w:val="18"/>
          <w:rtl/>
          <w:lang w:bidi="fa-IR"/>
        </w:rPr>
        <w:t>ر</w:t>
      </w:r>
      <w:r w:rsidRPr="00623D89">
        <w:rPr>
          <w:rFonts w:cs="B Nazanin"/>
          <w:sz w:val="18"/>
          <w:szCs w:val="18"/>
          <w:rtl/>
          <w:lang w:bidi="fa-IR"/>
        </w:rPr>
        <w:t xml:space="preserve"> بر اثر </w:t>
      </w:r>
      <w:r>
        <w:rPr>
          <w:rFonts w:cs="B Nazanin" w:hint="cs"/>
          <w:sz w:val="18"/>
          <w:szCs w:val="18"/>
          <w:rtl/>
          <w:lang w:bidi="fa-IR"/>
        </w:rPr>
        <w:t>ویروس</w:t>
      </w:r>
      <w:r w:rsidRPr="00623D89">
        <w:rPr>
          <w:rFonts w:cs="B Nazanin"/>
          <w:sz w:val="18"/>
          <w:szCs w:val="18"/>
          <w:rtl/>
          <w:lang w:bidi="fa-IR"/>
        </w:rPr>
        <w:t xml:space="preserve"> </w:t>
      </w:r>
      <w:r w:rsidRPr="00203414">
        <w:rPr>
          <w:rFonts w:asciiTheme="majorBidi" w:hAnsiTheme="majorBidi" w:cstheme="majorBidi"/>
          <w:sz w:val="14"/>
          <w:szCs w:val="14"/>
          <w:lang w:bidi="fa-IR"/>
        </w:rPr>
        <w:t>SARS-COV-2</w:t>
      </w:r>
      <w:r w:rsidRPr="00BC3A71">
        <w:rPr>
          <w:rFonts w:cs="B Nazanin" w:hint="cs"/>
          <w:sz w:val="14"/>
          <w:szCs w:val="14"/>
          <w:rtl/>
          <w:lang w:bidi="fa-IR"/>
        </w:rPr>
        <w:t xml:space="preserve"> </w:t>
      </w:r>
      <w:r>
        <w:rPr>
          <w:rFonts w:cs="B Nazanin" w:hint="cs"/>
          <w:sz w:val="18"/>
          <w:szCs w:val="18"/>
          <w:rtl/>
          <w:lang w:bidi="fa-IR"/>
        </w:rPr>
        <w:t xml:space="preserve">و در مرحله بعد با مشخصه هدف موارد ابتلا به بیماری </w:t>
      </w:r>
      <w:r w:rsidRPr="00203414">
        <w:rPr>
          <w:rFonts w:asciiTheme="majorBidi" w:hAnsiTheme="majorBidi" w:cstheme="majorBidi"/>
          <w:sz w:val="14"/>
          <w:szCs w:val="14"/>
          <w:lang w:bidi="fa-IR"/>
        </w:rPr>
        <w:t>COVID-19</w:t>
      </w:r>
      <w:r>
        <w:rPr>
          <w:rFonts w:cs="B Nazanin" w:hint="cs"/>
          <w:sz w:val="18"/>
          <w:szCs w:val="18"/>
          <w:rtl/>
          <w:lang w:bidi="fa-IR"/>
        </w:rPr>
        <w:t xml:space="preserve"> </w:t>
      </w:r>
      <w:r>
        <w:rPr>
          <w:rFonts w:cs="B Nazanin"/>
          <w:sz w:val="18"/>
          <w:szCs w:val="18"/>
          <w:rtl/>
          <w:lang w:bidi="fa-IR"/>
        </w:rPr>
        <w:t xml:space="preserve">به دست آمد که </w:t>
      </w:r>
      <w:r>
        <w:rPr>
          <w:rFonts w:cs="B Nazanin" w:hint="cs"/>
          <w:sz w:val="18"/>
          <w:szCs w:val="18"/>
          <w:rtl/>
          <w:lang w:bidi="fa-IR"/>
        </w:rPr>
        <w:t xml:space="preserve">در جدول </w:t>
      </w:r>
      <w:r w:rsidR="00350CA9">
        <w:rPr>
          <w:rFonts w:cs="B Nazanin" w:hint="cs"/>
          <w:sz w:val="18"/>
          <w:szCs w:val="18"/>
          <w:rtl/>
          <w:lang w:bidi="fa-IR"/>
        </w:rPr>
        <w:t>1</w:t>
      </w:r>
      <w:r w:rsidR="00350CA9">
        <w:rPr>
          <w:rFonts w:cs="B Nazanin"/>
          <w:sz w:val="18"/>
          <w:szCs w:val="18"/>
          <w:rtl/>
          <w:lang w:bidi="fa-IR"/>
        </w:rPr>
        <w:t xml:space="preserve"> </w:t>
      </w:r>
      <w:r w:rsidR="00733660">
        <w:rPr>
          <w:rFonts w:cs="B Nazanin" w:hint="cs"/>
          <w:sz w:val="18"/>
          <w:szCs w:val="18"/>
          <w:rtl/>
          <w:lang w:bidi="fa-IR"/>
        </w:rPr>
        <w:t xml:space="preserve">و نمودار 1 </w:t>
      </w:r>
      <w:r w:rsidR="00350CA9">
        <w:rPr>
          <w:rFonts w:cs="B Nazanin"/>
          <w:sz w:val="18"/>
          <w:szCs w:val="18"/>
          <w:rtl/>
          <w:lang w:bidi="fa-IR"/>
        </w:rPr>
        <w:t>نشان داده</w:t>
      </w:r>
      <w:r w:rsidR="00733660">
        <w:rPr>
          <w:rFonts w:cs="B Nazanin" w:hint="cs"/>
          <w:sz w:val="18"/>
          <w:szCs w:val="18"/>
          <w:rtl/>
          <w:lang w:bidi="fa-IR"/>
        </w:rPr>
        <w:t xml:space="preserve"> شده</w:t>
      </w:r>
      <w:r w:rsidR="00350CA9">
        <w:rPr>
          <w:rFonts w:cs="B Nazanin"/>
          <w:sz w:val="18"/>
          <w:szCs w:val="18"/>
          <w:rtl/>
          <w:lang w:bidi="fa-IR"/>
        </w:rPr>
        <w:t xml:space="preserve"> است. طبق </w:t>
      </w:r>
      <w:r w:rsidR="00350CA9">
        <w:rPr>
          <w:rFonts w:cs="B Nazanin" w:hint="cs"/>
          <w:sz w:val="18"/>
          <w:szCs w:val="18"/>
          <w:rtl/>
          <w:lang w:bidi="fa-IR"/>
        </w:rPr>
        <w:t xml:space="preserve">جدول 1 </w:t>
      </w:r>
      <w:r w:rsidRPr="00623D89">
        <w:rPr>
          <w:rFonts w:cs="B Nazanin"/>
          <w:sz w:val="18"/>
          <w:szCs w:val="18"/>
          <w:rtl/>
          <w:lang w:bidi="fa-IR"/>
        </w:rPr>
        <w:t>مشخصه ها</w:t>
      </w:r>
      <w:r w:rsidRPr="00623D89">
        <w:rPr>
          <w:rFonts w:cs="B Nazanin" w:hint="cs"/>
          <w:sz w:val="18"/>
          <w:szCs w:val="18"/>
          <w:rtl/>
          <w:lang w:bidi="fa-IR"/>
        </w:rPr>
        <w:t>ی</w:t>
      </w:r>
      <w:r w:rsidRPr="00623D89">
        <w:rPr>
          <w:rFonts w:cs="B Nazanin"/>
          <w:sz w:val="18"/>
          <w:szCs w:val="18"/>
          <w:rtl/>
          <w:lang w:bidi="fa-IR"/>
        </w:rPr>
        <w:t xml:space="preserve"> </w:t>
      </w:r>
      <w:r w:rsidR="005E6E4F">
        <w:rPr>
          <w:rFonts w:cs="B Nazanin" w:hint="cs"/>
          <w:sz w:val="18"/>
          <w:szCs w:val="18"/>
          <w:rtl/>
          <w:lang w:bidi="fa-IR"/>
        </w:rPr>
        <w:t>ذرات معلق کمتر از 5/2 میکرون و دمای بیشینه زمستان و تابستان همزمان در افزایش نرخ ابتلا و افزایش نرخ مرگ و میر ناشی از این ویروس بیش از 20 درصد همبستگی داشته اند. در خصوص سایر مشخصه ها این همزمانی وجود نداشته است. بعنوان مثال مشخصه های جمعیت هر ایالت و تعداد افراد بی خانمان آن بشدت در ابتلای افراد تاثیر داشته است اما این دو م</w:t>
      </w:r>
      <w:r w:rsidR="0074537A">
        <w:rPr>
          <w:rFonts w:cs="B Nazanin" w:hint="cs"/>
          <w:sz w:val="18"/>
          <w:szCs w:val="18"/>
          <w:rtl/>
          <w:lang w:bidi="fa-IR"/>
        </w:rPr>
        <w:t xml:space="preserve">شخصه برای مرگ و میر تاثیر قابل توجه کم تری داشته اند. این می تواند به عادات اجتماعی افراد و در نتیجه رعایت یا عدم رعایت پروتکل های بهداشتی همچون استفاده از ماسک یا رعایت فاصله اجتماعی مربوط باشد اما پس از ابتلای افراد، </w:t>
      </w:r>
      <w:r w:rsidR="00733660">
        <w:rPr>
          <w:rFonts w:cs="B Nazanin" w:hint="cs"/>
          <w:sz w:val="18"/>
          <w:szCs w:val="18"/>
          <w:rtl/>
          <w:lang w:bidi="fa-IR"/>
        </w:rPr>
        <w:t xml:space="preserve">همانطور که در نمودار 1 مشخص است، </w:t>
      </w:r>
      <w:r w:rsidR="0074537A">
        <w:rPr>
          <w:rFonts w:cs="B Nazanin" w:hint="cs"/>
          <w:sz w:val="18"/>
          <w:szCs w:val="18"/>
          <w:rtl/>
          <w:lang w:bidi="fa-IR"/>
        </w:rPr>
        <w:t xml:space="preserve">مشخصه تعداد افراد بی خانمان نسبت به تعداد جمعیت ایالت، همبستگی بیشتری با تعداد مرگ و میر داشته است. بیکاری در مرگ و میر ناشی از این بیماری، 26 درصد بوده است و این می تواند معرف تاثیر وضعیت اقتصادی در این مسئله باشد. </w:t>
      </w:r>
      <w:r w:rsidR="00733660">
        <w:rPr>
          <w:rFonts w:cs="B Nazanin" w:hint="cs"/>
          <w:sz w:val="18"/>
          <w:szCs w:val="18"/>
          <w:rtl/>
          <w:lang w:bidi="fa-IR"/>
        </w:rPr>
        <w:t xml:space="preserve">تاثیر سیگار کشیدن نیز در افزایش نرخ ابتلا بیش از 16 درصد بوده است با این حال اما در خصوص همبستگی آن با نرخ مرگ و میر ناشی از بیماری </w:t>
      </w:r>
      <w:r w:rsidR="00733660" w:rsidRPr="00733660">
        <w:rPr>
          <w:rFonts w:cs="B Nazanin"/>
          <w:sz w:val="14"/>
          <w:szCs w:val="14"/>
          <w:lang w:bidi="fa-IR"/>
        </w:rPr>
        <w:t>COVID-19</w:t>
      </w:r>
      <w:r w:rsidR="00733660">
        <w:rPr>
          <w:rFonts w:cs="B Nazanin" w:hint="cs"/>
          <w:sz w:val="18"/>
          <w:szCs w:val="18"/>
          <w:rtl/>
          <w:lang w:bidi="fa-IR"/>
        </w:rPr>
        <w:t xml:space="preserve"> این مقدار ناچیز است و نیازمند پژوهش ویژه برای این مشخصه</w:t>
      </w:r>
      <w:r w:rsidR="00A8781F">
        <w:rPr>
          <w:rFonts w:cs="B Nazanin" w:hint="cs"/>
          <w:sz w:val="18"/>
          <w:szCs w:val="18"/>
          <w:rtl/>
          <w:lang w:bidi="fa-IR"/>
        </w:rPr>
        <w:t xml:space="preserve"> با داده های بیشتر</w:t>
      </w:r>
      <w:r w:rsidR="00733660">
        <w:rPr>
          <w:rFonts w:cs="B Nazanin" w:hint="cs"/>
          <w:sz w:val="18"/>
          <w:szCs w:val="18"/>
          <w:rtl/>
          <w:lang w:bidi="fa-IR"/>
        </w:rPr>
        <w:t xml:space="preserve"> است بویژه آنکه در این مطالعه به جز برای تعداد افراد مبتلا و افراد فوت شده از داده های سالیانه در دسترس استفاده شده است. </w:t>
      </w:r>
      <w:r w:rsidR="0074537A">
        <w:rPr>
          <w:rFonts w:cs="B Nazanin" w:hint="cs"/>
          <w:sz w:val="18"/>
          <w:szCs w:val="18"/>
          <w:rtl/>
          <w:lang w:bidi="fa-IR"/>
        </w:rPr>
        <w:t>تراکم جمعیت نیز در ابتلا و هم در مرگ و میر بیش از 10 درصد همبستگی نشان داده است. با توجه به میزان همبستگی هر مشخصه برای استخراج قوانین 6 مشخصه ی با بیشترین همبستگی در هر مرحله انتخاب و بررسی ادامه یافته است.</w:t>
      </w:r>
    </w:p>
    <w:p w:rsidR="00697BDE" w:rsidRDefault="00733660" w:rsidP="00733660">
      <w:pPr>
        <w:bidi/>
        <w:jc w:val="center"/>
        <w:rPr>
          <w:rFonts w:cs="B Nazanin"/>
          <w:sz w:val="18"/>
          <w:szCs w:val="18"/>
          <w:lang w:bidi="fa-IR"/>
        </w:rPr>
      </w:pPr>
      <w:r>
        <w:rPr>
          <w:rFonts w:cs="B Nazanin" w:hint="cs"/>
          <w:sz w:val="14"/>
          <w:szCs w:val="14"/>
          <w:rtl/>
          <w:lang w:bidi="fa-IR"/>
        </w:rPr>
        <w:t>جدول 1-</w:t>
      </w:r>
      <w:r w:rsidR="00492CEC" w:rsidRPr="000F413A">
        <w:rPr>
          <w:rFonts w:cs="B Nazanin" w:hint="cs"/>
          <w:sz w:val="14"/>
          <w:szCs w:val="14"/>
          <w:rtl/>
          <w:lang w:bidi="fa-IR"/>
        </w:rPr>
        <w:t xml:space="preserve"> همبستگی مشخصه ها با مرگ و میر و ابتلای به بیماری </w:t>
      </w:r>
      <w:r w:rsidR="00492CEC" w:rsidRPr="000F413A">
        <w:rPr>
          <w:rFonts w:cs="B Nazanin"/>
          <w:sz w:val="14"/>
          <w:szCs w:val="14"/>
          <w:lang w:bidi="fa-IR"/>
        </w:rPr>
        <w:t>COVID-19</w:t>
      </w:r>
    </w:p>
    <w:tbl>
      <w:tblPr>
        <w:tblW w:w="5755" w:type="dxa"/>
        <w:jc w:val="center"/>
        <w:tblLook w:val="04A0" w:firstRow="1" w:lastRow="0" w:firstColumn="1" w:lastColumn="0" w:noHBand="0" w:noVBand="1"/>
      </w:tblPr>
      <w:tblGrid>
        <w:gridCol w:w="1255"/>
        <w:gridCol w:w="1147"/>
        <w:gridCol w:w="2838"/>
        <w:gridCol w:w="515"/>
      </w:tblGrid>
      <w:tr w:rsidR="00D8320D" w:rsidRPr="000C287A" w:rsidTr="00733660">
        <w:trPr>
          <w:trHeight w:val="296"/>
          <w:jc w:val="center"/>
        </w:trPr>
        <w:tc>
          <w:tcPr>
            <w:tcW w:w="57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20D" w:rsidRPr="000C287A" w:rsidRDefault="00D8320D" w:rsidP="00FF1816">
            <w:pPr>
              <w:bidi/>
              <w:spacing w:after="0" w:line="240" w:lineRule="auto"/>
              <w:jc w:val="center"/>
              <w:rPr>
                <w:rFonts w:ascii="Calibri" w:eastAsia="Times New Roman" w:hAnsi="Calibri" w:cs="B Nazanin"/>
                <w:color w:val="000000"/>
                <w:sz w:val="18"/>
                <w:szCs w:val="18"/>
              </w:rPr>
            </w:pPr>
            <w:r w:rsidRPr="000C287A">
              <w:rPr>
                <w:rFonts w:ascii="Calibri" w:eastAsia="Times New Roman" w:hAnsi="Calibri" w:cs="B Nazanin" w:hint="cs"/>
                <w:color w:val="000000"/>
                <w:sz w:val="18"/>
                <w:szCs w:val="18"/>
                <w:rtl/>
              </w:rPr>
              <w:t>جدول میزان همبستگی مشخصه ها با نرخ مرگ و میر و موارد ابتلا</w:t>
            </w:r>
          </w:p>
        </w:tc>
      </w:tr>
      <w:tr w:rsidR="00733660" w:rsidRPr="000C287A" w:rsidTr="00733660">
        <w:trPr>
          <w:trHeight w:val="669"/>
          <w:jc w:val="center"/>
        </w:trPr>
        <w:tc>
          <w:tcPr>
            <w:tcW w:w="1255" w:type="dxa"/>
            <w:tcBorders>
              <w:top w:val="single" w:sz="4" w:space="0" w:color="auto"/>
              <w:left w:val="single" w:sz="4" w:space="0" w:color="auto"/>
              <w:bottom w:val="single" w:sz="4" w:space="0" w:color="auto"/>
              <w:right w:val="nil"/>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tl/>
              </w:rPr>
              <w:t>نرخ همبستگی در موارد ابتلا</w:t>
            </w:r>
          </w:p>
        </w:tc>
        <w:tc>
          <w:tcPr>
            <w:tcW w:w="1147" w:type="dxa"/>
            <w:tcBorders>
              <w:top w:val="single" w:sz="4" w:space="0" w:color="auto"/>
              <w:left w:val="nil"/>
              <w:bottom w:val="single" w:sz="4" w:space="0" w:color="auto"/>
              <w:right w:val="nil"/>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tl/>
              </w:rPr>
              <w:t>نرخ همبستگی در مرگ و میر</w:t>
            </w:r>
          </w:p>
        </w:tc>
        <w:tc>
          <w:tcPr>
            <w:tcW w:w="2838" w:type="dxa"/>
            <w:tcBorders>
              <w:top w:val="single" w:sz="4" w:space="0" w:color="auto"/>
              <w:left w:val="nil"/>
              <w:bottom w:val="single" w:sz="4" w:space="0" w:color="auto"/>
              <w:right w:val="nil"/>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tl/>
              </w:rPr>
              <w:t>عنوان مشخصه</w:t>
            </w:r>
          </w:p>
        </w:tc>
        <w:tc>
          <w:tcPr>
            <w:tcW w:w="515" w:type="dxa"/>
            <w:tcBorders>
              <w:top w:val="single" w:sz="4" w:space="0" w:color="auto"/>
              <w:left w:val="nil"/>
              <w:bottom w:val="single" w:sz="4" w:space="0" w:color="auto"/>
              <w:right w:val="single" w:sz="4" w:space="0" w:color="auto"/>
            </w:tcBorders>
            <w:shd w:val="clear" w:color="auto" w:fill="auto"/>
            <w:vAlign w:val="bottom"/>
            <w:hideMark/>
          </w:tcPr>
          <w:p w:rsidR="00D8320D" w:rsidRPr="000C287A" w:rsidRDefault="00D8320D" w:rsidP="00FF1816">
            <w:pPr>
              <w:spacing w:after="0" w:line="240" w:lineRule="auto"/>
              <w:rPr>
                <w:rFonts w:ascii="Calibri" w:eastAsia="Times New Roman" w:hAnsi="Calibri" w:cs="B Nazanin" w:hint="cs"/>
                <w:color w:val="000000"/>
                <w:sz w:val="18"/>
                <w:szCs w:val="18"/>
                <w:rtl/>
              </w:rPr>
            </w:pPr>
            <w:r w:rsidRPr="000C287A">
              <w:rPr>
                <w:rFonts w:ascii="Cambria" w:eastAsia="Times New Roman" w:hAnsi="Cambria" w:cs="Cambria" w:hint="cs"/>
                <w:color w:val="000000"/>
                <w:sz w:val="18"/>
                <w:szCs w:val="18"/>
                <w:rtl/>
              </w:rPr>
              <w:t> </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0.392</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0.426</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دمای بیشینه زمستان</w:t>
            </w:r>
          </w:p>
        </w:tc>
        <w:tc>
          <w:tcPr>
            <w:tcW w:w="515" w:type="dxa"/>
            <w:tcBorders>
              <w:top w:val="single" w:sz="4" w:space="0" w:color="auto"/>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1</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0.325</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0.359</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دمای بیشینه تابستان</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2</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0.141</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0.267</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درصد بیکاران بر اساس آمار 2018 میلادی</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3</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0.239</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0.23</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 xml:space="preserve">آلودگی هوای ذرات معلق </w:t>
            </w:r>
            <w:r w:rsidRPr="000C287A">
              <w:rPr>
                <w:rFonts w:ascii="Calibri" w:eastAsia="Times New Roman" w:hAnsi="Calibri" w:cs="B Nazanin" w:hint="cs"/>
                <w:color w:val="000000"/>
                <w:sz w:val="18"/>
                <w:szCs w:val="18"/>
              </w:rPr>
              <w:t>PM2.5</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4</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0.089</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0.226</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درصد افراد زیر خط فقر اعلامی فدرال</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5</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0.103</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0.205</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 xml:space="preserve">درصد ریسک احتمال ابتلای جدی افراد به </w:t>
            </w:r>
            <w:r w:rsidRPr="000C287A">
              <w:rPr>
                <w:rFonts w:ascii="Calibri" w:eastAsia="Times New Roman" w:hAnsi="Calibri" w:cs="B Nazanin" w:hint="cs"/>
                <w:color w:val="000000"/>
                <w:sz w:val="18"/>
                <w:szCs w:val="18"/>
              </w:rPr>
              <w:t>COVID</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6</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0.103</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0.152</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چگالی جمعیت در هر مایل مربع</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7</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0.223</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0.147</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نرخ مرگ بر اثر بیماری مزمن ریوی</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8</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0.744</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0.116</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شاخص افراد بی خانمان براساس آمار 2019 میلادی</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9</w:t>
            </w:r>
          </w:p>
        </w:tc>
      </w:tr>
      <w:tr w:rsidR="00733660" w:rsidRPr="000C287A" w:rsidTr="00733660">
        <w:trPr>
          <w:trHeight w:val="293"/>
          <w:jc w:val="center"/>
        </w:trPr>
        <w:tc>
          <w:tcPr>
            <w:tcW w:w="1255" w:type="dxa"/>
            <w:tcBorders>
              <w:top w:val="nil"/>
              <w:left w:val="single" w:sz="4" w:space="0" w:color="auto"/>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0.981</w:t>
            </w:r>
          </w:p>
        </w:tc>
        <w:tc>
          <w:tcPr>
            <w:tcW w:w="1147" w:type="dxa"/>
            <w:tcBorders>
              <w:top w:val="nil"/>
              <w:left w:val="nil"/>
              <w:bottom w:val="nil"/>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0.008</w:t>
            </w:r>
          </w:p>
        </w:tc>
        <w:tc>
          <w:tcPr>
            <w:tcW w:w="2838" w:type="dxa"/>
            <w:tcBorders>
              <w:top w:val="nil"/>
              <w:left w:val="nil"/>
              <w:bottom w:val="nil"/>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جمعیت بر اساس آمار 2018 میلادی</w:t>
            </w:r>
          </w:p>
        </w:tc>
        <w:tc>
          <w:tcPr>
            <w:tcW w:w="515" w:type="dxa"/>
            <w:tcBorders>
              <w:top w:val="nil"/>
              <w:left w:val="single" w:sz="4" w:space="0" w:color="auto"/>
              <w:bottom w:val="nil"/>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10</w:t>
            </w:r>
          </w:p>
        </w:tc>
      </w:tr>
      <w:tr w:rsidR="00733660" w:rsidRPr="000C287A" w:rsidTr="00733660">
        <w:trPr>
          <w:trHeight w:val="293"/>
          <w:jc w:val="center"/>
        </w:trPr>
        <w:tc>
          <w:tcPr>
            <w:tcW w:w="1255" w:type="dxa"/>
            <w:tcBorders>
              <w:top w:val="nil"/>
              <w:left w:val="single" w:sz="4" w:space="0" w:color="auto"/>
              <w:bottom w:val="single" w:sz="4" w:space="0" w:color="auto"/>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0.169</w:t>
            </w:r>
          </w:p>
        </w:tc>
        <w:tc>
          <w:tcPr>
            <w:tcW w:w="1147" w:type="dxa"/>
            <w:tcBorders>
              <w:top w:val="nil"/>
              <w:left w:val="nil"/>
              <w:bottom w:val="single" w:sz="4" w:space="0" w:color="auto"/>
              <w:right w:val="nil"/>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Pr>
              <w:t>0.002</w:t>
            </w:r>
          </w:p>
        </w:tc>
        <w:tc>
          <w:tcPr>
            <w:tcW w:w="2838" w:type="dxa"/>
            <w:tcBorders>
              <w:top w:val="nil"/>
              <w:left w:val="nil"/>
              <w:bottom w:val="single" w:sz="4" w:space="0" w:color="auto"/>
              <w:right w:val="single" w:sz="4" w:space="0" w:color="auto"/>
            </w:tcBorders>
            <w:shd w:val="clear" w:color="auto" w:fill="auto"/>
            <w:vAlign w:val="bottom"/>
            <w:hideMark/>
          </w:tcPr>
          <w:p w:rsidR="00D8320D" w:rsidRPr="000C287A" w:rsidRDefault="00D8320D" w:rsidP="00FF1816">
            <w:pPr>
              <w:bidi/>
              <w:spacing w:after="0" w:line="240" w:lineRule="auto"/>
              <w:rPr>
                <w:rFonts w:ascii="Calibri" w:eastAsia="Times New Roman" w:hAnsi="Calibri" w:cs="B Nazanin" w:hint="cs"/>
                <w:color w:val="000000"/>
                <w:sz w:val="18"/>
                <w:szCs w:val="18"/>
              </w:rPr>
            </w:pPr>
            <w:r w:rsidRPr="000C287A">
              <w:rPr>
                <w:rFonts w:ascii="Calibri" w:eastAsia="Times New Roman" w:hAnsi="Calibri" w:cs="B Nazanin" w:hint="cs"/>
                <w:color w:val="000000"/>
                <w:sz w:val="18"/>
                <w:szCs w:val="18"/>
                <w:rtl/>
              </w:rPr>
              <w:t>درصد افراد سیگاری</w:t>
            </w:r>
          </w:p>
        </w:tc>
        <w:tc>
          <w:tcPr>
            <w:tcW w:w="515" w:type="dxa"/>
            <w:tcBorders>
              <w:top w:val="nil"/>
              <w:left w:val="single" w:sz="4" w:space="0" w:color="auto"/>
              <w:bottom w:val="single" w:sz="4" w:space="0" w:color="auto"/>
              <w:right w:val="single" w:sz="4" w:space="0" w:color="auto"/>
            </w:tcBorders>
            <w:shd w:val="clear" w:color="auto" w:fill="auto"/>
            <w:noWrap/>
            <w:vAlign w:val="bottom"/>
            <w:hideMark/>
          </w:tcPr>
          <w:p w:rsidR="00D8320D" w:rsidRPr="000C287A" w:rsidRDefault="00D8320D" w:rsidP="00FF1816">
            <w:pPr>
              <w:spacing w:after="0" w:line="240" w:lineRule="auto"/>
              <w:jc w:val="right"/>
              <w:rPr>
                <w:rFonts w:ascii="Calibri" w:eastAsia="Times New Roman" w:hAnsi="Calibri" w:cs="B Nazanin" w:hint="cs"/>
                <w:color w:val="000000"/>
                <w:sz w:val="18"/>
                <w:szCs w:val="18"/>
                <w:rtl/>
              </w:rPr>
            </w:pPr>
            <w:r w:rsidRPr="000C287A">
              <w:rPr>
                <w:rFonts w:ascii="Calibri" w:eastAsia="Times New Roman" w:hAnsi="Calibri" w:cs="B Nazanin" w:hint="cs"/>
                <w:color w:val="000000"/>
                <w:sz w:val="18"/>
                <w:szCs w:val="18"/>
              </w:rPr>
              <w:t>11</w:t>
            </w:r>
          </w:p>
        </w:tc>
      </w:tr>
    </w:tbl>
    <w:p w:rsidR="00733660" w:rsidRDefault="00733660" w:rsidP="00733660">
      <w:pPr>
        <w:bidi/>
        <w:jc w:val="center"/>
        <w:rPr>
          <w:rFonts w:cs="B Nazanin"/>
          <w:sz w:val="14"/>
          <w:szCs w:val="14"/>
          <w:lang w:bidi="fa-IR"/>
        </w:rPr>
      </w:pPr>
      <w:r>
        <w:rPr>
          <w:rFonts w:cs="B Nazanin"/>
          <w:noProof/>
          <w:sz w:val="14"/>
          <w:szCs w:val="14"/>
        </w:rPr>
        <w:drawing>
          <wp:inline distT="0" distB="0" distL="0" distR="0" wp14:anchorId="72464E20" wp14:editId="0E3013AB">
            <wp:extent cx="4856480" cy="2284906"/>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4065" cy="2302589"/>
                    </a:xfrm>
                    <a:prstGeom prst="rect">
                      <a:avLst/>
                    </a:prstGeom>
                    <a:noFill/>
                  </pic:spPr>
                </pic:pic>
              </a:graphicData>
            </a:graphic>
          </wp:inline>
        </w:drawing>
      </w:r>
    </w:p>
    <w:p w:rsidR="00203414" w:rsidRDefault="00733660" w:rsidP="00733660">
      <w:pPr>
        <w:bidi/>
        <w:jc w:val="center"/>
        <w:rPr>
          <w:rFonts w:cs="B Nazanin"/>
          <w:sz w:val="14"/>
          <w:szCs w:val="14"/>
          <w:rtl/>
          <w:lang w:bidi="fa-IR"/>
        </w:rPr>
      </w:pPr>
      <w:r>
        <w:rPr>
          <w:rFonts w:cs="B Nazanin" w:hint="cs"/>
          <w:sz w:val="14"/>
          <w:szCs w:val="14"/>
          <w:rtl/>
          <w:lang w:bidi="fa-IR"/>
        </w:rPr>
        <w:lastRenderedPageBreak/>
        <w:t>نمودار</w:t>
      </w:r>
      <w:r w:rsidR="00203414" w:rsidRPr="00203414">
        <w:rPr>
          <w:rFonts w:cs="B Nazanin"/>
          <w:sz w:val="14"/>
          <w:szCs w:val="14"/>
          <w:rtl/>
          <w:lang w:bidi="fa-IR"/>
        </w:rPr>
        <w:t xml:space="preserve"> 1- م</w:t>
      </w:r>
      <w:r w:rsidR="00203414" w:rsidRPr="00203414">
        <w:rPr>
          <w:rFonts w:cs="B Nazanin" w:hint="cs"/>
          <w:sz w:val="14"/>
          <w:szCs w:val="14"/>
          <w:rtl/>
          <w:lang w:bidi="fa-IR"/>
        </w:rPr>
        <w:t>ی</w:t>
      </w:r>
      <w:r w:rsidR="00203414" w:rsidRPr="00203414">
        <w:rPr>
          <w:rFonts w:cs="B Nazanin" w:hint="eastAsia"/>
          <w:sz w:val="14"/>
          <w:szCs w:val="14"/>
          <w:rtl/>
          <w:lang w:bidi="fa-IR"/>
        </w:rPr>
        <w:t>زان</w:t>
      </w:r>
      <w:r w:rsidR="00203414" w:rsidRPr="00203414">
        <w:rPr>
          <w:rFonts w:cs="B Nazanin"/>
          <w:sz w:val="14"/>
          <w:szCs w:val="14"/>
          <w:rtl/>
          <w:lang w:bidi="fa-IR"/>
        </w:rPr>
        <w:t xml:space="preserve"> همبستگ</w:t>
      </w:r>
      <w:r w:rsidR="00203414" w:rsidRPr="00203414">
        <w:rPr>
          <w:rFonts w:cs="B Nazanin" w:hint="cs"/>
          <w:sz w:val="14"/>
          <w:szCs w:val="14"/>
          <w:rtl/>
          <w:lang w:bidi="fa-IR"/>
        </w:rPr>
        <w:t>ی</w:t>
      </w:r>
      <w:r w:rsidR="00203414" w:rsidRPr="00203414">
        <w:rPr>
          <w:rFonts w:cs="B Nazanin"/>
          <w:sz w:val="14"/>
          <w:szCs w:val="14"/>
          <w:rtl/>
          <w:lang w:bidi="fa-IR"/>
        </w:rPr>
        <w:t xml:space="preserve"> مشخصه ها دو مشخصه هدف مرگ و م</w:t>
      </w:r>
      <w:r w:rsidR="00203414" w:rsidRPr="00203414">
        <w:rPr>
          <w:rFonts w:cs="B Nazanin" w:hint="cs"/>
          <w:sz w:val="14"/>
          <w:szCs w:val="14"/>
          <w:rtl/>
          <w:lang w:bidi="fa-IR"/>
        </w:rPr>
        <w:t>ی</w:t>
      </w:r>
      <w:r w:rsidR="00203414" w:rsidRPr="00203414">
        <w:rPr>
          <w:rFonts w:cs="B Nazanin" w:hint="eastAsia"/>
          <w:sz w:val="14"/>
          <w:szCs w:val="14"/>
          <w:rtl/>
          <w:lang w:bidi="fa-IR"/>
        </w:rPr>
        <w:t>ر</w:t>
      </w:r>
      <w:r w:rsidR="00203414" w:rsidRPr="00203414">
        <w:rPr>
          <w:rFonts w:cs="B Nazanin"/>
          <w:sz w:val="14"/>
          <w:szCs w:val="14"/>
          <w:rtl/>
          <w:lang w:bidi="fa-IR"/>
        </w:rPr>
        <w:t xml:space="preserve"> و موارد ابتلا</w:t>
      </w:r>
    </w:p>
    <w:p w:rsidR="00203414" w:rsidRPr="00203414" w:rsidRDefault="00203414" w:rsidP="00203414">
      <w:pPr>
        <w:bidi/>
        <w:jc w:val="both"/>
        <w:rPr>
          <w:rFonts w:cs="B Nazanin"/>
          <w:sz w:val="14"/>
          <w:szCs w:val="14"/>
          <w:rtl/>
          <w:lang w:bidi="fa-IR"/>
        </w:rPr>
      </w:pPr>
    </w:p>
    <w:p w:rsidR="005E6E4F" w:rsidRDefault="005E6E4F" w:rsidP="00203414">
      <w:pPr>
        <w:bidi/>
        <w:jc w:val="both"/>
        <w:rPr>
          <w:rFonts w:cs="B Nazanin"/>
          <w:sz w:val="18"/>
          <w:szCs w:val="18"/>
          <w:rtl/>
          <w:lang w:bidi="fa-IR"/>
        </w:rPr>
      </w:pPr>
      <w:r>
        <w:rPr>
          <w:rFonts w:cs="B Nazanin" w:hint="cs"/>
          <w:sz w:val="18"/>
          <w:szCs w:val="18"/>
          <w:rtl/>
          <w:lang w:bidi="fa-IR"/>
        </w:rPr>
        <w:t xml:space="preserve">در واقع جدول 1 مشخص کننده وجود همبستگی است و نمی توان بیش از این تفسیری برای علت این همبستگی بیان نمود. اما آنچه که با توجه به زمینه ها و بسترهای اجتماعی و روش انتقال این بیماری از طریق تماس با محیط آلوده به ویروس یا تنفس ذرات حاوی آن، می توان چنین برداشت نمود که بیشینه دمای تابستان موجب ماندن افراد در فضاهای بسته شده است و نیز ممکن است استفاده از خنک کننده ها در محیط داخلی بسته موجب ابتلا و در نتیجه افزایش نرخ مرگ بوسیله این ویروس را افزایش داده باشد. همین طور برای بیشینه دمای زمستانی می توان به افزایش رفت و آمدها و در نتیجه عدم اجرای پروتکل ها اشاره نمود. </w:t>
      </w:r>
    </w:p>
    <w:p w:rsidR="001B20D3" w:rsidRDefault="008953F4" w:rsidP="005E6E4F">
      <w:pPr>
        <w:bidi/>
        <w:jc w:val="both"/>
        <w:rPr>
          <w:rFonts w:cs="B Nazanin"/>
          <w:sz w:val="18"/>
          <w:szCs w:val="18"/>
          <w:rtl/>
          <w:lang w:bidi="fa-IR"/>
        </w:rPr>
      </w:pPr>
      <w:r w:rsidRPr="00B26553">
        <w:rPr>
          <w:rFonts w:cs="B Nazanin" w:hint="cs"/>
          <w:sz w:val="18"/>
          <w:szCs w:val="18"/>
          <w:rtl/>
          <w:lang w:bidi="fa-IR"/>
        </w:rPr>
        <w:t xml:space="preserve">قوانین بدست آمده از درخت تصمیم نشان دهنده ارتباط ذرات معلق و جمعیت همچنین نرخ بیکاری در ابتلای افراد و در نتیجه نرخ مرگ و میر ناشی از ویروس </w:t>
      </w:r>
      <w:r w:rsidR="004010ED">
        <w:rPr>
          <w:rFonts w:cs="B Nazanin" w:hint="cs"/>
          <w:sz w:val="18"/>
          <w:szCs w:val="18"/>
          <w:rtl/>
          <w:lang w:bidi="fa-IR"/>
        </w:rPr>
        <w:t xml:space="preserve">بوده است. </w:t>
      </w:r>
      <w:r w:rsidR="004010ED" w:rsidRPr="004010ED">
        <w:rPr>
          <w:rFonts w:cs="B Nazanin"/>
          <w:sz w:val="18"/>
          <w:szCs w:val="18"/>
          <w:rtl/>
          <w:lang w:bidi="fa-IR"/>
        </w:rPr>
        <w:t>حدود 50 قانون از طر</w:t>
      </w:r>
      <w:r w:rsidR="004010ED" w:rsidRPr="004010ED">
        <w:rPr>
          <w:rFonts w:cs="B Nazanin" w:hint="cs"/>
          <w:sz w:val="18"/>
          <w:szCs w:val="18"/>
          <w:rtl/>
          <w:lang w:bidi="fa-IR"/>
        </w:rPr>
        <w:t>ی</w:t>
      </w:r>
      <w:r w:rsidR="004010ED" w:rsidRPr="004010ED">
        <w:rPr>
          <w:rFonts w:cs="B Nazanin" w:hint="eastAsia"/>
          <w:sz w:val="18"/>
          <w:szCs w:val="18"/>
          <w:rtl/>
          <w:lang w:bidi="fa-IR"/>
        </w:rPr>
        <w:t>ق</w:t>
      </w:r>
      <w:r w:rsidR="004010ED" w:rsidRPr="004010ED">
        <w:rPr>
          <w:rFonts w:cs="B Nazanin"/>
          <w:sz w:val="18"/>
          <w:szCs w:val="18"/>
          <w:rtl/>
          <w:lang w:bidi="fa-IR"/>
        </w:rPr>
        <w:t xml:space="preserve"> اپراتور </w:t>
      </w:r>
      <w:r w:rsidR="004010ED" w:rsidRPr="004010ED">
        <w:rPr>
          <w:rFonts w:cs="B Nazanin"/>
          <w:sz w:val="18"/>
          <w:szCs w:val="18"/>
          <w:lang w:bidi="fa-IR"/>
        </w:rPr>
        <w:t>tree to rule</w:t>
      </w:r>
      <w:r w:rsidR="004010ED" w:rsidRPr="004010ED">
        <w:rPr>
          <w:rFonts w:cs="B Nazanin"/>
          <w:sz w:val="18"/>
          <w:szCs w:val="18"/>
          <w:rtl/>
          <w:lang w:bidi="fa-IR"/>
        </w:rPr>
        <w:t xml:space="preserve"> در رپ</w:t>
      </w:r>
      <w:r w:rsidR="004010ED" w:rsidRPr="004010ED">
        <w:rPr>
          <w:rFonts w:cs="B Nazanin" w:hint="cs"/>
          <w:sz w:val="18"/>
          <w:szCs w:val="18"/>
          <w:rtl/>
          <w:lang w:bidi="fa-IR"/>
        </w:rPr>
        <w:t>ی</w:t>
      </w:r>
      <w:r w:rsidR="004010ED" w:rsidRPr="004010ED">
        <w:rPr>
          <w:rFonts w:cs="B Nazanin" w:hint="eastAsia"/>
          <w:sz w:val="18"/>
          <w:szCs w:val="18"/>
          <w:rtl/>
          <w:lang w:bidi="fa-IR"/>
        </w:rPr>
        <w:t>دما</w:t>
      </w:r>
      <w:r w:rsidR="004010ED" w:rsidRPr="004010ED">
        <w:rPr>
          <w:rFonts w:cs="B Nazanin" w:hint="cs"/>
          <w:sz w:val="18"/>
          <w:szCs w:val="18"/>
          <w:rtl/>
          <w:lang w:bidi="fa-IR"/>
        </w:rPr>
        <w:t>ی</w:t>
      </w:r>
      <w:r w:rsidR="004010ED" w:rsidRPr="004010ED">
        <w:rPr>
          <w:rFonts w:cs="B Nazanin" w:hint="eastAsia"/>
          <w:sz w:val="18"/>
          <w:szCs w:val="18"/>
          <w:rtl/>
          <w:lang w:bidi="fa-IR"/>
        </w:rPr>
        <w:t>نر</w:t>
      </w:r>
      <w:r w:rsidR="004010ED" w:rsidRPr="004010ED">
        <w:rPr>
          <w:rFonts w:cs="B Nazanin"/>
          <w:sz w:val="18"/>
          <w:szCs w:val="18"/>
          <w:rtl/>
          <w:lang w:bidi="fa-IR"/>
        </w:rPr>
        <w:t xml:space="preserve"> که از درخت قوان</w:t>
      </w:r>
      <w:r w:rsidR="004010ED" w:rsidRPr="004010ED">
        <w:rPr>
          <w:rFonts w:cs="B Nazanin" w:hint="cs"/>
          <w:sz w:val="18"/>
          <w:szCs w:val="18"/>
          <w:rtl/>
          <w:lang w:bidi="fa-IR"/>
        </w:rPr>
        <w:t>ی</w:t>
      </w:r>
      <w:r w:rsidR="004010ED" w:rsidRPr="004010ED">
        <w:rPr>
          <w:rFonts w:cs="B Nazanin" w:hint="eastAsia"/>
          <w:sz w:val="18"/>
          <w:szCs w:val="18"/>
          <w:rtl/>
          <w:lang w:bidi="fa-IR"/>
        </w:rPr>
        <w:t>ن</w:t>
      </w:r>
      <w:r w:rsidR="004010ED" w:rsidRPr="004010ED">
        <w:rPr>
          <w:rFonts w:cs="B Nazanin" w:hint="cs"/>
          <w:sz w:val="18"/>
          <w:szCs w:val="18"/>
          <w:rtl/>
          <w:lang w:bidi="fa-IR"/>
        </w:rPr>
        <w:t>ی</w:t>
      </w:r>
      <w:r w:rsidR="004010ED" w:rsidRPr="004010ED">
        <w:rPr>
          <w:rFonts w:cs="B Nazanin"/>
          <w:sz w:val="18"/>
          <w:szCs w:val="18"/>
          <w:rtl/>
          <w:lang w:bidi="fa-IR"/>
        </w:rPr>
        <w:t xml:space="preserve"> قابل فهم  بصورت </w:t>
      </w:r>
      <w:r w:rsidR="004010ED" w:rsidRPr="004010ED">
        <w:rPr>
          <w:rFonts w:cs="B Nazanin"/>
          <w:sz w:val="18"/>
          <w:szCs w:val="18"/>
          <w:lang w:bidi="fa-IR"/>
        </w:rPr>
        <w:t>if then</w:t>
      </w:r>
      <w:r w:rsidR="004010ED" w:rsidRPr="004010ED">
        <w:rPr>
          <w:rFonts w:cs="B Nazanin"/>
          <w:sz w:val="18"/>
          <w:szCs w:val="18"/>
          <w:rtl/>
          <w:lang w:bidi="fa-IR"/>
        </w:rPr>
        <w:t xml:space="preserve"> استخراج م</w:t>
      </w:r>
      <w:r w:rsidR="004010ED" w:rsidRPr="004010ED">
        <w:rPr>
          <w:rFonts w:cs="B Nazanin" w:hint="cs"/>
          <w:sz w:val="18"/>
          <w:szCs w:val="18"/>
          <w:rtl/>
          <w:lang w:bidi="fa-IR"/>
        </w:rPr>
        <w:t>ی</w:t>
      </w:r>
      <w:r w:rsidR="004010ED">
        <w:rPr>
          <w:rFonts w:cs="B Nazanin" w:hint="cs"/>
          <w:sz w:val="18"/>
          <w:szCs w:val="18"/>
          <w:rtl/>
          <w:lang w:bidi="fa-IR"/>
        </w:rPr>
        <w:t>‌</w:t>
      </w:r>
      <w:r w:rsidR="004010ED" w:rsidRPr="004010ED">
        <w:rPr>
          <w:rFonts w:cs="B Nazanin"/>
          <w:sz w:val="18"/>
          <w:szCs w:val="18"/>
          <w:rtl/>
          <w:lang w:bidi="fa-IR"/>
        </w:rPr>
        <w:t>کند، استخراج شد که مهم تر</w:t>
      </w:r>
      <w:r w:rsidR="004010ED" w:rsidRPr="004010ED">
        <w:rPr>
          <w:rFonts w:cs="B Nazanin" w:hint="cs"/>
          <w:sz w:val="18"/>
          <w:szCs w:val="18"/>
          <w:rtl/>
          <w:lang w:bidi="fa-IR"/>
        </w:rPr>
        <w:t>ی</w:t>
      </w:r>
      <w:r w:rsidR="004010ED" w:rsidRPr="004010ED">
        <w:rPr>
          <w:rFonts w:cs="B Nazanin" w:hint="eastAsia"/>
          <w:sz w:val="18"/>
          <w:szCs w:val="18"/>
          <w:rtl/>
          <w:lang w:bidi="fa-IR"/>
        </w:rPr>
        <w:t>ن</w:t>
      </w:r>
      <w:r w:rsidR="004010ED" w:rsidRPr="004010ED">
        <w:rPr>
          <w:rFonts w:cs="B Nazanin"/>
          <w:sz w:val="18"/>
          <w:szCs w:val="18"/>
          <w:rtl/>
          <w:lang w:bidi="fa-IR"/>
        </w:rPr>
        <w:t xml:space="preserve"> قوان</w:t>
      </w:r>
      <w:r w:rsidR="004010ED" w:rsidRPr="004010ED">
        <w:rPr>
          <w:rFonts w:cs="B Nazanin" w:hint="cs"/>
          <w:sz w:val="18"/>
          <w:szCs w:val="18"/>
          <w:rtl/>
          <w:lang w:bidi="fa-IR"/>
        </w:rPr>
        <w:t>ی</w:t>
      </w:r>
      <w:r w:rsidR="004010ED" w:rsidRPr="004010ED">
        <w:rPr>
          <w:rFonts w:cs="B Nazanin" w:hint="eastAsia"/>
          <w:sz w:val="18"/>
          <w:szCs w:val="18"/>
          <w:rtl/>
          <w:lang w:bidi="fa-IR"/>
        </w:rPr>
        <w:t>ن</w:t>
      </w:r>
      <w:r w:rsidR="004010ED" w:rsidRPr="004010ED">
        <w:rPr>
          <w:rFonts w:cs="B Nazanin"/>
          <w:sz w:val="18"/>
          <w:szCs w:val="18"/>
          <w:rtl/>
          <w:lang w:bidi="fa-IR"/>
        </w:rPr>
        <w:t xml:space="preserve"> با ضر</w:t>
      </w:r>
      <w:r w:rsidR="004010ED" w:rsidRPr="004010ED">
        <w:rPr>
          <w:rFonts w:cs="B Nazanin" w:hint="cs"/>
          <w:sz w:val="18"/>
          <w:szCs w:val="18"/>
          <w:rtl/>
          <w:lang w:bidi="fa-IR"/>
        </w:rPr>
        <w:t>ی</w:t>
      </w:r>
      <w:r w:rsidR="004010ED" w:rsidRPr="004010ED">
        <w:rPr>
          <w:rFonts w:cs="B Nazanin" w:hint="eastAsia"/>
          <w:sz w:val="18"/>
          <w:szCs w:val="18"/>
          <w:rtl/>
          <w:lang w:bidi="fa-IR"/>
        </w:rPr>
        <w:t>ب</w:t>
      </w:r>
      <w:r w:rsidR="004010ED" w:rsidRPr="004010ED">
        <w:rPr>
          <w:rFonts w:cs="B Nazanin"/>
          <w:sz w:val="18"/>
          <w:szCs w:val="18"/>
          <w:rtl/>
          <w:lang w:bidi="fa-IR"/>
        </w:rPr>
        <w:t xml:space="preserve"> اطم</w:t>
      </w:r>
      <w:r w:rsidR="004010ED" w:rsidRPr="004010ED">
        <w:rPr>
          <w:rFonts w:cs="B Nazanin" w:hint="cs"/>
          <w:sz w:val="18"/>
          <w:szCs w:val="18"/>
          <w:rtl/>
          <w:lang w:bidi="fa-IR"/>
        </w:rPr>
        <w:t>ی</w:t>
      </w:r>
      <w:r w:rsidR="004010ED" w:rsidRPr="004010ED">
        <w:rPr>
          <w:rFonts w:cs="B Nazanin" w:hint="eastAsia"/>
          <w:sz w:val="18"/>
          <w:szCs w:val="18"/>
          <w:rtl/>
          <w:lang w:bidi="fa-IR"/>
        </w:rPr>
        <w:t>نان</w:t>
      </w:r>
      <w:r w:rsidR="004010ED" w:rsidRPr="004010ED">
        <w:rPr>
          <w:rFonts w:cs="B Nazanin"/>
          <w:sz w:val="18"/>
          <w:szCs w:val="18"/>
          <w:rtl/>
          <w:lang w:bidi="fa-IR"/>
        </w:rPr>
        <w:t xml:space="preserve">  بالا </w:t>
      </w:r>
      <w:r w:rsidR="0074537A">
        <w:rPr>
          <w:rFonts w:cs="B Nazanin" w:hint="cs"/>
          <w:sz w:val="18"/>
          <w:szCs w:val="18"/>
          <w:rtl/>
          <w:lang w:bidi="fa-IR"/>
        </w:rPr>
        <w:t xml:space="preserve">با توجه به هدف این مقاله یعنی تمرکز اصلی بر روی تاثیر ذرات معلق در افزایش ابتلا و مرگ و میر ناشی از بیماری </w:t>
      </w:r>
      <w:r w:rsidR="0074537A" w:rsidRPr="0074537A">
        <w:rPr>
          <w:rFonts w:cs="B Nazanin"/>
          <w:sz w:val="14"/>
          <w:szCs w:val="14"/>
          <w:lang w:bidi="fa-IR"/>
        </w:rPr>
        <w:t>COVID-19</w:t>
      </w:r>
      <w:r w:rsidR="0074537A" w:rsidRPr="0074537A">
        <w:rPr>
          <w:rFonts w:cs="B Nazanin" w:hint="cs"/>
          <w:sz w:val="14"/>
          <w:szCs w:val="14"/>
          <w:rtl/>
          <w:lang w:bidi="fa-IR"/>
        </w:rPr>
        <w:t xml:space="preserve"> </w:t>
      </w:r>
      <w:r w:rsidR="004010ED" w:rsidRPr="004010ED">
        <w:rPr>
          <w:rFonts w:cs="B Nazanin"/>
          <w:sz w:val="18"/>
          <w:szCs w:val="18"/>
          <w:rtl/>
          <w:lang w:bidi="fa-IR"/>
        </w:rPr>
        <w:t>به شرح ز</w:t>
      </w:r>
      <w:r w:rsidR="004010ED" w:rsidRPr="004010ED">
        <w:rPr>
          <w:rFonts w:cs="B Nazanin" w:hint="cs"/>
          <w:sz w:val="18"/>
          <w:szCs w:val="18"/>
          <w:rtl/>
          <w:lang w:bidi="fa-IR"/>
        </w:rPr>
        <w:t>ی</w:t>
      </w:r>
      <w:r w:rsidR="004010ED" w:rsidRPr="004010ED">
        <w:rPr>
          <w:rFonts w:cs="B Nazanin" w:hint="eastAsia"/>
          <w:sz w:val="18"/>
          <w:szCs w:val="18"/>
          <w:rtl/>
          <w:lang w:bidi="fa-IR"/>
        </w:rPr>
        <w:t>ر</w:t>
      </w:r>
      <w:r w:rsidR="004010ED" w:rsidRPr="004010ED">
        <w:rPr>
          <w:rFonts w:cs="B Nazanin"/>
          <w:sz w:val="18"/>
          <w:szCs w:val="18"/>
          <w:rtl/>
          <w:lang w:bidi="fa-IR"/>
        </w:rPr>
        <w:t xml:space="preserve"> هستند :</w:t>
      </w:r>
    </w:p>
    <w:p w:rsidR="00A96234" w:rsidRPr="002159A0" w:rsidRDefault="00A96234" w:rsidP="002159A0">
      <w:pPr>
        <w:jc w:val="both"/>
        <w:rPr>
          <w:rFonts w:cs="B Nazanin"/>
          <w:sz w:val="14"/>
          <w:szCs w:val="14"/>
          <w:rtl/>
          <w:lang w:bidi="fa-IR"/>
        </w:rPr>
      </w:pPr>
      <w:r w:rsidRPr="002159A0">
        <w:rPr>
          <w:rFonts w:cs="B Nazanin"/>
          <w:sz w:val="14"/>
          <w:szCs w:val="14"/>
          <w:lang w:bidi="fa-IR"/>
        </w:rPr>
        <w:t>If Percent Unemployed &gt; 4.1 and PM2.5 &gt; 19.3 Then 10,000 &lt; Death of COVID-19 &lt; 30,000.</w:t>
      </w:r>
    </w:p>
    <w:p w:rsidR="00A96234" w:rsidRPr="002159A0" w:rsidRDefault="00A96234" w:rsidP="002159A0">
      <w:pPr>
        <w:jc w:val="both"/>
        <w:rPr>
          <w:rFonts w:cs="B Nazanin"/>
          <w:sz w:val="14"/>
          <w:szCs w:val="14"/>
          <w:lang w:bidi="fa-IR"/>
        </w:rPr>
      </w:pPr>
      <w:r w:rsidRPr="002159A0">
        <w:rPr>
          <w:rFonts w:cs="B Nazanin"/>
          <w:sz w:val="14"/>
          <w:szCs w:val="14"/>
          <w:lang w:bidi="fa-IR"/>
        </w:rPr>
        <w:t>If Percent Unemployed &gt; 4.1 and PM2.5 &lt; 19.3 Then 1000 &lt; Death of COVID-19 &lt; 20,000.</w:t>
      </w:r>
    </w:p>
    <w:p w:rsidR="00A96234" w:rsidRPr="002159A0" w:rsidRDefault="00A96234" w:rsidP="002159A0">
      <w:pPr>
        <w:jc w:val="both"/>
        <w:rPr>
          <w:rFonts w:cs="B Nazanin"/>
          <w:sz w:val="14"/>
          <w:szCs w:val="14"/>
          <w:lang w:bidi="fa-IR"/>
        </w:rPr>
      </w:pPr>
      <w:r w:rsidRPr="002159A0">
        <w:rPr>
          <w:rFonts w:cs="B Nazanin"/>
          <w:sz w:val="14"/>
          <w:szCs w:val="14"/>
          <w:lang w:bidi="fa-IR"/>
        </w:rPr>
        <w:t xml:space="preserve">If 3.7&lt; Percent Unemployed &lt; 4.1 and PM2.5 </w:t>
      </w:r>
      <w:r w:rsidR="004010ED" w:rsidRPr="002159A0">
        <w:rPr>
          <w:rFonts w:cs="B Nazanin"/>
          <w:sz w:val="14"/>
          <w:szCs w:val="14"/>
          <w:lang w:bidi="fa-IR"/>
        </w:rPr>
        <w:t>&gt; 21</w:t>
      </w:r>
      <w:r w:rsidRPr="002159A0">
        <w:rPr>
          <w:rFonts w:cs="B Nazanin"/>
          <w:sz w:val="14"/>
          <w:szCs w:val="14"/>
          <w:lang w:bidi="fa-IR"/>
        </w:rPr>
        <w:t xml:space="preserve"> Then 1000 &lt; Death of COVID-19 &lt; </w:t>
      </w:r>
      <w:r w:rsidR="004010ED" w:rsidRPr="002159A0">
        <w:rPr>
          <w:rFonts w:cs="B Nazanin"/>
          <w:sz w:val="14"/>
          <w:szCs w:val="14"/>
          <w:lang w:bidi="fa-IR"/>
        </w:rPr>
        <w:t>1</w:t>
      </w:r>
      <w:r w:rsidRPr="002159A0">
        <w:rPr>
          <w:rFonts w:cs="B Nazanin"/>
          <w:sz w:val="14"/>
          <w:szCs w:val="14"/>
          <w:lang w:bidi="fa-IR"/>
        </w:rPr>
        <w:t>0,000.</w:t>
      </w:r>
    </w:p>
    <w:p w:rsidR="004010ED" w:rsidRPr="002159A0" w:rsidRDefault="004010ED" w:rsidP="002159A0">
      <w:pPr>
        <w:jc w:val="both"/>
        <w:rPr>
          <w:rFonts w:cs="B Nazanin"/>
          <w:sz w:val="14"/>
          <w:szCs w:val="14"/>
          <w:lang w:bidi="fa-IR"/>
        </w:rPr>
      </w:pPr>
      <w:r w:rsidRPr="002159A0">
        <w:rPr>
          <w:rFonts w:cs="B Nazanin"/>
          <w:sz w:val="14"/>
          <w:szCs w:val="14"/>
          <w:lang w:bidi="fa-IR"/>
        </w:rPr>
        <w:t>If 3.7&lt; Percent Unemployed &lt; 4.1 and PM2.5 &lt; 21 Then Death of COVID-19 &lt; 1000.</w:t>
      </w:r>
    </w:p>
    <w:p w:rsidR="00A96234" w:rsidRPr="002159A0" w:rsidRDefault="004010ED" w:rsidP="002159A0">
      <w:pPr>
        <w:jc w:val="both"/>
        <w:rPr>
          <w:rFonts w:cs="B Nazanin"/>
          <w:sz w:val="14"/>
          <w:szCs w:val="14"/>
          <w:lang w:bidi="fa-IR"/>
        </w:rPr>
      </w:pPr>
      <w:r w:rsidRPr="002159A0">
        <w:rPr>
          <w:rFonts w:cs="B Nazanin"/>
          <w:sz w:val="14"/>
          <w:szCs w:val="14"/>
          <w:lang w:bidi="fa-IR"/>
        </w:rPr>
        <w:t>If Percent Unemployed &gt; 4.1 and Summer maximum temperature &gt; 303</w:t>
      </w:r>
      <w:r w:rsidR="00F47F4D" w:rsidRPr="002159A0">
        <w:rPr>
          <w:rFonts w:cs="B Nazanin"/>
          <w:sz w:val="14"/>
          <w:szCs w:val="14"/>
          <w:lang w:bidi="fa-IR"/>
        </w:rPr>
        <w:t xml:space="preserve">, </w:t>
      </w:r>
      <w:r w:rsidRPr="002159A0">
        <w:rPr>
          <w:rFonts w:cs="B Nazanin"/>
          <w:sz w:val="14"/>
          <w:szCs w:val="14"/>
          <w:lang w:bidi="fa-IR"/>
        </w:rPr>
        <w:t xml:space="preserve">PM2.5 &gt; </w:t>
      </w:r>
      <w:r w:rsidR="00F47F4D" w:rsidRPr="002159A0">
        <w:rPr>
          <w:rFonts w:cs="B Nazanin"/>
          <w:sz w:val="14"/>
          <w:szCs w:val="14"/>
          <w:lang w:bidi="fa-IR"/>
        </w:rPr>
        <w:t>20.8, Percent living under the federal poverty line</w:t>
      </w:r>
      <w:r w:rsidRPr="002159A0">
        <w:rPr>
          <w:rFonts w:cs="B Nazanin"/>
          <w:sz w:val="14"/>
          <w:szCs w:val="14"/>
          <w:lang w:bidi="fa-IR"/>
        </w:rPr>
        <w:t xml:space="preserve"> </w:t>
      </w:r>
      <w:r w:rsidR="00F47F4D" w:rsidRPr="002159A0">
        <w:rPr>
          <w:rFonts w:cs="B Nazanin"/>
          <w:sz w:val="14"/>
          <w:szCs w:val="14"/>
          <w:lang w:bidi="fa-IR"/>
        </w:rPr>
        <w:t xml:space="preserve">&gt;14.6 </w:t>
      </w:r>
      <w:r w:rsidRPr="002159A0">
        <w:rPr>
          <w:rFonts w:cs="B Nazanin"/>
          <w:sz w:val="14"/>
          <w:szCs w:val="14"/>
          <w:lang w:bidi="fa-IR"/>
        </w:rPr>
        <w:t xml:space="preserve">Then Death of COVID-19 </w:t>
      </w:r>
      <w:r w:rsidR="00F47F4D" w:rsidRPr="002159A0">
        <w:rPr>
          <w:rFonts w:cs="B Nazanin"/>
          <w:sz w:val="14"/>
          <w:szCs w:val="14"/>
          <w:lang w:bidi="fa-IR"/>
        </w:rPr>
        <w:t>&gt; 50,000.</w:t>
      </w:r>
    </w:p>
    <w:p w:rsidR="00F47F4D" w:rsidRPr="002159A0" w:rsidRDefault="00F47F4D" w:rsidP="002159A0">
      <w:pPr>
        <w:jc w:val="both"/>
        <w:rPr>
          <w:rFonts w:cs="B Nazanin"/>
          <w:sz w:val="14"/>
          <w:szCs w:val="14"/>
          <w:lang w:bidi="fa-IR"/>
        </w:rPr>
      </w:pPr>
      <w:r w:rsidRPr="002159A0">
        <w:rPr>
          <w:rFonts w:cs="B Nazanin"/>
          <w:sz w:val="14"/>
          <w:szCs w:val="14"/>
          <w:lang w:bidi="fa-IR"/>
        </w:rPr>
        <w:t>If Percent Unemployed &gt; 4.1 and Summer maximum temperature &gt; 303, PM2.5 &gt; 20.8, Percent living under the federal poverty line &lt; 14.6 Then Death of COVID-19 &lt; 20,000.</w:t>
      </w:r>
    </w:p>
    <w:p w:rsidR="00F47F4D" w:rsidRPr="002159A0" w:rsidRDefault="00F47F4D" w:rsidP="002159A0">
      <w:pPr>
        <w:jc w:val="both"/>
        <w:rPr>
          <w:rFonts w:cs="B Nazanin"/>
          <w:sz w:val="14"/>
          <w:szCs w:val="14"/>
          <w:lang w:bidi="fa-IR"/>
        </w:rPr>
      </w:pPr>
      <w:r w:rsidRPr="002159A0">
        <w:rPr>
          <w:rFonts w:cs="B Nazanin"/>
          <w:sz w:val="14"/>
          <w:szCs w:val="14"/>
          <w:lang w:bidi="fa-IR"/>
        </w:rPr>
        <w:t>If Percent Unemployed &gt; 4.1 and Summer maximum temperature &gt; 303, PM2.5 &lt; 20.8, Then 10,000 &lt; Death of COVID-19 &lt; 20,000.</w:t>
      </w:r>
    </w:p>
    <w:p w:rsidR="00A96234" w:rsidRPr="002159A0" w:rsidRDefault="00A96234" w:rsidP="002159A0">
      <w:pPr>
        <w:jc w:val="both"/>
        <w:rPr>
          <w:rFonts w:cs="B Nazanin"/>
          <w:sz w:val="14"/>
          <w:szCs w:val="14"/>
          <w:lang w:bidi="fa-IR"/>
        </w:rPr>
      </w:pPr>
      <w:r w:rsidRPr="002159A0">
        <w:rPr>
          <w:rFonts w:cs="B Nazanin"/>
          <w:sz w:val="14"/>
          <w:szCs w:val="14"/>
          <w:lang w:bidi="fa-IR"/>
        </w:rPr>
        <w:t>if PM2.5 &gt; 5.762 and 9</w:t>
      </w:r>
      <w:r w:rsidR="00F47F4D" w:rsidRPr="002159A0">
        <w:rPr>
          <w:rFonts w:cs="B Nazanin"/>
          <w:sz w:val="14"/>
          <w:szCs w:val="14"/>
          <w:lang w:bidi="fa-IR"/>
        </w:rPr>
        <w:t>,</w:t>
      </w:r>
      <w:r w:rsidRPr="002159A0">
        <w:rPr>
          <w:rFonts w:cs="B Nazanin"/>
          <w:sz w:val="14"/>
          <w:szCs w:val="14"/>
          <w:lang w:bidi="fa-IR"/>
        </w:rPr>
        <w:t>088 &lt;</w:t>
      </w:r>
      <w:r w:rsidR="002159A0" w:rsidRPr="002159A0">
        <w:rPr>
          <w:rFonts w:cs="B Nazanin"/>
          <w:sz w:val="14"/>
          <w:szCs w:val="14"/>
          <w:lang w:bidi="fa-IR"/>
        </w:rPr>
        <w:t xml:space="preserve"> </w:t>
      </w:r>
      <w:r w:rsidRPr="002159A0">
        <w:rPr>
          <w:rFonts w:cs="B Nazanin"/>
          <w:sz w:val="14"/>
          <w:szCs w:val="14"/>
          <w:lang w:bidi="fa-IR"/>
        </w:rPr>
        <w:t>Number Homeless</w:t>
      </w:r>
      <w:r w:rsidR="00F47F4D" w:rsidRPr="002159A0">
        <w:rPr>
          <w:rFonts w:cs="B Nazanin"/>
          <w:sz w:val="14"/>
          <w:szCs w:val="14"/>
          <w:lang w:bidi="fa-IR"/>
        </w:rPr>
        <w:t xml:space="preserve"> ≤ 19,523</w:t>
      </w:r>
      <w:r w:rsidRPr="002159A0">
        <w:rPr>
          <w:rFonts w:cs="B Nazanin"/>
          <w:sz w:val="14"/>
          <w:szCs w:val="14"/>
          <w:lang w:bidi="fa-IR"/>
        </w:rPr>
        <w:t xml:space="preserve"> then</w:t>
      </w:r>
      <w:r w:rsidR="00F47F4D" w:rsidRPr="002159A0">
        <w:rPr>
          <w:rFonts w:cs="B Nazanin"/>
          <w:sz w:val="14"/>
          <w:szCs w:val="14"/>
          <w:lang w:bidi="fa-IR"/>
        </w:rPr>
        <w:t xml:space="preserve"> COVID-19 cases &gt; 1 Million.</w:t>
      </w:r>
    </w:p>
    <w:p w:rsidR="00A96234" w:rsidRPr="002159A0" w:rsidRDefault="002159A0" w:rsidP="002159A0">
      <w:pPr>
        <w:jc w:val="both"/>
        <w:rPr>
          <w:rFonts w:cs="B Nazanin"/>
          <w:sz w:val="14"/>
          <w:szCs w:val="14"/>
          <w:lang w:bidi="fa-IR"/>
        </w:rPr>
      </w:pPr>
      <w:r w:rsidRPr="002159A0">
        <w:rPr>
          <w:rFonts w:cs="B Nazanin"/>
          <w:sz w:val="14"/>
          <w:szCs w:val="14"/>
          <w:lang w:bidi="fa-IR"/>
        </w:rPr>
        <w:t>if Population &gt; 719,940 and PM2.5 &gt; 13.9 then 500,000 &lt; COVID-19 cases &lt; 2 Million.</w:t>
      </w:r>
    </w:p>
    <w:p w:rsidR="002159A0" w:rsidRPr="002159A0" w:rsidRDefault="002159A0" w:rsidP="002159A0">
      <w:pPr>
        <w:jc w:val="both"/>
        <w:rPr>
          <w:rFonts w:cs="B Nazanin"/>
          <w:sz w:val="14"/>
          <w:szCs w:val="14"/>
          <w:lang w:bidi="fa-IR"/>
        </w:rPr>
      </w:pPr>
      <w:r w:rsidRPr="002159A0">
        <w:rPr>
          <w:rFonts w:cs="B Nazanin"/>
          <w:sz w:val="14"/>
          <w:szCs w:val="14"/>
          <w:lang w:bidi="fa-IR"/>
        </w:rPr>
        <w:t>if Population &gt; 719,940 and PM2.5 &lt; 13.9 then 100,000 &lt; COVID-19 cases &lt; 500,000.</w:t>
      </w:r>
    </w:p>
    <w:p w:rsidR="002159A0" w:rsidRPr="002159A0" w:rsidRDefault="002159A0" w:rsidP="002159A0">
      <w:pPr>
        <w:jc w:val="both"/>
        <w:rPr>
          <w:rFonts w:cs="B Nazanin"/>
          <w:sz w:val="14"/>
          <w:szCs w:val="14"/>
          <w:lang w:bidi="fa-IR"/>
        </w:rPr>
      </w:pPr>
      <w:r w:rsidRPr="002159A0">
        <w:rPr>
          <w:rFonts w:cs="B Nazanin"/>
          <w:sz w:val="14"/>
          <w:szCs w:val="14"/>
          <w:lang w:bidi="fa-IR"/>
        </w:rPr>
        <w:t>if 719,940 &lt; Population &lt; 20 Million and 13.9 &lt; PM2.5 &lt; 15.7 then 100,000 &lt; COVID-19 cases &lt; 1 Million.</w:t>
      </w:r>
    </w:p>
    <w:p w:rsidR="002159A0" w:rsidRPr="002159A0" w:rsidRDefault="002159A0" w:rsidP="002159A0">
      <w:pPr>
        <w:jc w:val="both"/>
        <w:rPr>
          <w:rFonts w:cs="B Nazanin"/>
          <w:sz w:val="14"/>
          <w:szCs w:val="14"/>
          <w:lang w:bidi="fa-IR"/>
        </w:rPr>
      </w:pPr>
      <w:r w:rsidRPr="002159A0">
        <w:rPr>
          <w:rFonts w:cs="B Nazanin"/>
          <w:sz w:val="14"/>
          <w:szCs w:val="14"/>
          <w:lang w:bidi="fa-IR"/>
        </w:rPr>
        <w:t>if 719,940 &lt; Population &lt; 20 Million and PM2.5 &gt; 15.7, Population &gt; 6 Million then 500,000 &lt; COVID-19 cases &lt; 2 Million.</w:t>
      </w:r>
    </w:p>
    <w:p w:rsidR="002159A0" w:rsidRPr="002159A0" w:rsidRDefault="002159A0" w:rsidP="002159A0">
      <w:pPr>
        <w:jc w:val="both"/>
        <w:rPr>
          <w:rFonts w:cs="B Nazanin"/>
          <w:sz w:val="14"/>
          <w:szCs w:val="14"/>
          <w:lang w:bidi="fa-IR"/>
        </w:rPr>
      </w:pPr>
      <w:r w:rsidRPr="002159A0">
        <w:rPr>
          <w:rFonts w:cs="B Nazanin"/>
          <w:sz w:val="14"/>
          <w:szCs w:val="14"/>
          <w:lang w:bidi="fa-IR"/>
        </w:rPr>
        <w:t>if 719,940 &lt; Population &lt; 20 Million and PM2.5 &gt; 15.7, Population &lt; 6 Million then 100,000 &lt; COVID-19 cases &lt; 1 Million.</w:t>
      </w:r>
    </w:p>
    <w:p w:rsidR="002159A0" w:rsidRDefault="002159A0" w:rsidP="001B20D3">
      <w:pPr>
        <w:bidi/>
        <w:jc w:val="both"/>
        <w:rPr>
          <w:rFonts w:cs="B Nazanin"/>
          <w:sz w:val="18"/>
          <w:szCs w:val="18"/>
          <w:lang w:bidi="fa-IR"/>
        </w:rPr>
      </w:pPr>
    </w:p>
    <w:p w:rsidR="008953F4" w:rsidRPr="00B26553" w:rsidRDefault="001B20D3" w:rsidP="007E2DAE">
      <w:pPr>
        <w:bidi/>
        <w:jc w:val="both"/>
        <w:rPr>
          <w:rFonts w:cs="B Nazanin"/>
          <w:sz w:val="18"/>
          <w:szCs w:val="18"/>
          <w:rtl/>
          <w:lang w:bidi="fa-IR"/>
        </w:rPr>
      </w:pPr>
      <w:r>
        <w:rPr>
          <w:rFonts w:cs="B Nazanin" w:hint="cs"/>
          <w:sz w:val="18"/>
          <w:szCs w:val="18"/>
          <w:rtl/>
          <w:lang w:bidi="fa-IR"/>
        </w:rPr>
        <w:t xml:space="preserve">در واقع </w:t>
      </w:r>
      <w:r w:rsidR="008953F4" w:rsidRPr="00B26553">
        <w:rPr>
          <w:rFonts w:cs="B Nazanin" w:hint="cs"/>
          <w:sz w:val="18"/>
          <w:szCs w:val="18"/>
          <w:rtl/>
          <w:lang w:bidi="fa-IR"/>
        </w:rPr>
        <w:t xml:space="preserve">زمانی که نرخ بیکاری بزرگتر از 1/4 باشد و شاخص ذرات معلق بزرگتر از 3/19 باشد در این حالت مرگ و میر ناشی از ویروس </w:t>
      </w:r>
      <w:r w:rsidR="007E2DAE" w:rsidRPr="00BC3A71">
        <w:rPr>
          <w:rFonts w:cs="B Nazanin"/>
          <w:sz w:val="14"/>
          <w:szCs w:val="14"/>
          <w:lang w:bidi="fa-IR"/>
        </w:rPr>
        <w:t>SARS-COV-2</w:t>
      </w:r>
      <w:r w:rsidR="007E2DAE" w:rsidRPr="00BC3A71">
        <w:rPr>
          <w:rFonts w:cs="B Nazanin" w:hint="cs"/>
          <w:sz w:val="14"/>
          <w:szCs w:val="14"/>
          <w:rtl/>
          <w:lang w:bidi="fa-IR"/>
        </w:rPr>
        <w:t xml:space="preserve"> </w:t>
      </w:r>
      <w:r w:rsidR="008953F4" w:rsidRPr="00B26553">
        <w:rPr>
          <w:rFonts w:cs="B Nazanin" w:hint="cs"/>
          <w:sz w:val="18"/>
          <w:szCs w:val="18"/>
          <w:rtl/>
          <w:lang w:bidi="fa-IR"/>
        </w:rPr>
        <w:t xml:space="preserve">حداقل 10 هزار نفر و تا 30 هزار نفر خواهد بود. در همین نرخ بیکاری برای ذرات معلق کمتر از 19.3 مرگ و میر ناشی از ویروس حداکثر بین هزار تا 20 هزار بوده است. در نرخ بیکاری بین 7/3 تا 1/4 در شاخص ذرات معلق بیش از 21 بین هزا تا 10 هزار نفر فوت کرده اند. در همین نرخ بکیاری در صورتی که ذرات معلق کمتر از 21 باشد کمتر از هزار نفر مرگ بر اثر ویروس وجود داشته است. در نرخ بیکاری بیشتر از 1/4 در دمای تابستانی بیشتر از 303 </w:t>
      </w:r>
      <w:r w:rsidR="00203414">
        <w:rPr>
          <w:rFonts w:cs="B Nazanin" w:hint="cs"/>
          <w:sz w:val="18"/>
          <w:szCs w:val="18"/>
          <w:rtl/>
          <w:lang w:bidi="fa-IR"/>
        </w:rPr>
        <w:t xml:space="preserve">درجه کلوین </w:t>
      </w:r>
      <w:r w:rsidR="008953F4" w:rsidRPr="00B26553">
        <w:rPr>
          <w:rFonts w:cs="B Nazanin" w:hint="cs"/>
          <w:sz w:val="18"/>
          <w:szCs w:val="18"/>
          <w:rtl/>
          <w:lang w:bidi="fa-IR"/>
        </w:rPr>
        <w:t>برای ذرات معلق بیش از 8/20 مرگ و میر در نواحی با شاخص جمعیت زیر خط فقر بیش از 6/14 بیش از 50 هزار نفر و در شاخص زیر خط فقر کمتر از 6/14 تعداد کمتر از 20 هزار نفر بر اثر این ویروس مرگ و میر وجود داشته است.</w:t>
      </w:r>
    </w:p>
    <w:p w:rsidR="008953F4" w:rsidRDefault="008953F4" w:rsidP="007E2DAE">
      <w:pPr>
        <w:bidi/>
        <w:jc w:val="both"/>
        <w:rPr>
          <w:rFonts w:cs="B Nazanin"/>
          <w:sz w:val="18"/>
          <w:szCs w:val="18"/>
          <w:rtl/>
          <w:lang w:bidi="fa-IR"/>
        </w:rPr>
      </w:pPr>
      <w:r w:rsidRPr="00B26553">
        <w:rPr>
          <w:rFonts w:cs="B Nazanin" w:hint="cs"/>
          <w:sz w:val="18"/>
          <w:szCs w:val="18"/>
          <w:rtl/>
          <w:lang w:bidi="fa-IR"/>
        </w:rPr>
        <w:t xml:space="preserve">در خصوص تاثیر ذرات معلق بر روی انتقال و تاثیر ویروس </w:t>
      </w:r>
      <w:r w:rsidR="007E2DAE" w:rsidRPr="00BC3A71">
        <w:rPr>
          <w:rFonts w:cs="B Nazanin"/>
          <w:sz w:val="14"/>
          <w:szCs w:val="14"/>
          <w:lang w:bidi="fa-IR"/>
        </w:rPr>
        <w:t>SARS-COV-2</w:t>
      </w:r>
      <w:r w:rsidR="007E2DAE" w:rsidRPr="00BC3A71">
        <w:rPr>
          <w:rFonts w:cs="B Nazanin" w:hint="cs"/>
          <w:sz w:val="14"/>
          <w:szCs w:val="14"/>
          <w:rtl/>
          <w:lang w:bidi="fa-IR"/>
        </w:rPr>
        <w:t xml:space="preserve"> </w:t>
      </w:r>
      <w:r w:rsidRPr="00B26553">
        <w:rPr>
          <w:rFonts w:cs="B Nazanin" w:hint="cs"/>
          <w:sz w:val="18"/>
          <w:szCs w:val="18"/>
          <w:rtl/>
          <w:lang w:bidi="fa-IR"/>
        </w:rPr>
        <w:t xml:space="preserve"> در موارد ابتلا نتایج به این صورت بوده است که در جمعیت بالای 719 هزار نفر در صورتی که شاخص ذرات معلق بیشتر از 9/13 باشد بین 500 هزار تا 2 میلیون نفر مبتلا شده اند و در همین حالت برای ذرات معلق کمتر از 9/13 بین 100 تا 500 هزار نفر مبتلا شده وجود خواهد داشت. همچنین در صورتی که جمعیت بین 719 هزار تا حداکثر 20 میلیون نفر بوده باشد در شاخص ذرات معلق بیشتر از 9/13 تا 7/15 بین 100 هزار تا 1 میلیون نفر مبتلا وجود دارد و در همین حالت برای ذرات معلق بیشتر از 7/15 در جمعیت تا 6 میلیون نفر بین 100 هزار تا 1 میلیون نفر مبتلا شده اند و برای جمعیت های بیشتر از 6 میلیون نفر در این حالت بین 500 هزار تا 2 میلیون نفر مبتلا شده وجود دارد. </w:t>
      </w:r>
    </w:p>
    <w:p w:rsidR="00862F10" w:rsidRDefault="00862F10" w:rsidP="00176BFB">
      <w:pPr>
        <w:bidi/>
        <w:jc w:val="both"/>
        <w:rPr>
          <w:rFonts w:cs="B Nazanin"/>
          <w:b/>
          <w:bCs/>
          <w:sz w:val="18"/>
          <w:szCs w:val="18"/>
          <w:lang w:bidi="fa-IR"/>
        </w:rPr>
      </w:pPr>
    </w:p>
    <w:p w:rsidR="007E2DAE" w:rsidRPr="007E2DAE" w:rsidRDefault="007E2DAE" w:rsidP="00862F10">
      <w:pPr>
        <w:bidi/>
        <w:jc w:val="both"/>
        <w:rPr>
          <w:rFonts w:cs="B Nazanin" w:hint="cs"/>
          <w:b/>
          <w:bCs/>
          <w:sz w:val="18"/>
          <w:szCs w:val="18"/>
          <w:rtl/>
          <w:lang w:bidi="fa-IR"/>
        </w:rPr>
      </w:pPr>
      <w:bookmarkStart w:id="0" w:name="_GoBack"/>
      <w:bookmarkEnd w:id="0"/>
      <w:r w:rsidRPr="007E2DAE">
        <w:rPr>
          <w:rFonts w:cs="B Nazanin" w:hint="cs"/>
          <w:b/>
          <w:bCs/>
          <w:sz w:val="18"/>
          <w:szCs w:val="18"/>
          <w:rtl/>
          <w:lang w:bidi="fa-IR"/>
        </w:rPr>
        <w:lastRenderedPageBreak/>
        <w:t>نتیجه گیری</w:t>
      </w:r>
    </w:p>
    <w:p w:rsidR="007E2DAE" w:rsidRPr="00B26553" w:rsidRDefault="00CB5D76" w:rsidP="00831B84">
      <w:pPr>
        <w:bidi/>
        <w:jc w:val="both"/>
        <w:rPr>
          <w:rFonts w:cs="B Nazanin" w:hint="cs"/>
          <w:sz w:val="18"/>
          <w:szCs w:val="18"/>
          <w:rtl/>
          <w:lang w:bidi="fa-IR"/>
        </w:rPr>
      </w:pPr>
      <w:r>
        <w:rPr>
          <w:rFonts w:cs="B Nazanin" w:hint="cs"/>
          <w:sz w:val="18"/>
          <w:szCs w:val="18"/>
          <w:rtl/>
          <w:lang w:bidi="fa-IR"/>
        </w:rPr>
        <w:t>ذرات معلق به عنوان آلودگی هوا و یا ذرات پودر دارویی در داروسانی ریوی در دهه اخیر مورد توجه مهندسان مکانیک سیالات، داروسازان و پ</w:t>
      </w:r>
      <w:r w:rsidR="00A8781F">
        <w:rPr>
          <w:rFonts w:cs="B Nazanin" w:hint="cs"/>
          <w:sz w:val="18"/>
          <w:szCs w:val="18"/>
          <w:rtl/>
          <w:lang w:bidi="fa-IR"/>
        </w:rPr>
        <w:t>ژ</w:t>
      </w:r>
      <w:r>
        <w:rPr>
          <w:rFonts w:cs="B Nazanin" w:hint="cs"/>
          <w:sz w:val="18"/>
          <w:szCs w:val="18"/>
          <w:rtl/>
          <w:lang w:bidi="fa-IR"/>
        </w:rPr>
        <w:t xml:space="preserve">وهشگران حوزه سلامت بوده است. با وقوع پاندمی </w:t>
      </w:r>
      <w:r w:rsidRPr="00CB5D76">
        <w:rPr>
          <w:rFonts w:cs="B Nazanin"/>
          <w:sz w:val="18"/>
          <w:szCs w:val="18"/>
          <w:rtl/>
          <w:lang w:bidi="fa-IR"/>
        </w:rPr>
        <w:t>ب</w:t>
      </w:r>
      <w:r w:rsidRPr="00CB5D76">
        <w:rPr>
          <w:rFonts w:cs="B Nazanin" w:hint="cs"/>
          <w:sz w:val="18"/>
          <w:szCs w:val="18"/>
          <w:rtl/>
          <w:lang w:bidi="fa-IR"/>
        </w:rPr>
        <w:t>ی</w:t>
      </w:r>
      <w:r w:rsidRPr="00CB5D76">
        <w:rPr>
          <w:rFonts w:cs="B Nazanin" w:hint="eastAsia"/>
          <w:sz w:val="18"/>
          <w:szCs w:val="18"/>
          <w:rtl/>
          <w:lang w:bidi="fa-IR"/>
        </w:rPr>
        <w:t>مار</w:t>
      </w:r>
      <w:r w:rsidRPr="00CB5D76">
        <w:rPr>
          <w:rFonts w:cs="B Nazanin" w:hint="cs"/>
          <w:sz w:val="18"/>
          <w:szCs w:val="18"/>
          <w:rtl/>
          <w:lang w:bidi="fa-IR"/>
        </w:rPr>
        <w:t>ی</w:t>
      </w:r>
      <w:r w:rsidRPr="00CB5D76">
        <w:rPr>
          <w:rFonts w:cs="B Nazanin"/>
          <w:sz w:val="18"/>
          <w:szCs w:val="18"/>
          <w:rtl/>
          <w:lang w:bidi="fa-IR"/>
        </w:rPr>
        <w:t xml:space="preserve"> </w:t>
      </w:r>
      <w:r w:rsidRPr="00CB5D76">
        <w:rPr>
          <w:rFonts w:cs="B Nazanin"/>
          <w:sz w:val="14"/>
          <w:szCs w:val="14"/>
          <w:lang w:bidi="fa-IR"/>
        </w:rPr>
        <w:t>COVID-19</w:t>
      </w:r>
      <w:r>
        <w:rPr>
          <w:rFonts w:cs="B Nazanin" w:hint="cs"/>
          <w:sz w:val="14"/>
          <w:szCs w:val="14"/>
          <w:rtl/>
          <w:lang w:bidi="fa-IR"/>
        </w:rPr>
        <w:t xml:space="preserve"> </w:t>
      </w:r>
      <w:r w:rsidRPr="007A575A">
        <w:rPr>
          <w:rFonts w:cs="B Nazanin" w:hint="cs"/>
          <w:sz w:val="18"/>
          <w:szCs w:val="18"/>
          <w:rtl/>
          <w:lang w:bidi="fa-IR"/>
        </w:rPr>
        <w:t xml:space="preserve">از ماه های پایانی سال 1398 شمسی و انتقال آن از طریق </w:t>
      </w:r>
      <w:r w:rsidR="00D8320D">
        <w:rPr>
          <w:rFonts w:cs="B Nazanin" w:hint="cs"/>
          <w:sz w:val="18"/>
          <w:szCs w:val="18"/>
          <w:rtl/>
          <w:lang w:bidi="fa-IR"/>
        </w:rPr>
        <w:t xml:space="preserve">آیروسل‌های </w:t>
      </w:r>
      <w:r w:rsidRPr="007A575A">
        <w:rPr>
          <w:rFonts w:cs="B Nazanin" w:hint="cs"/>
          <w:sz w:val="18"/>
          <w:szCs w:val="18"/>
          <w:rtl/>
          <w:lang w:bidi="fa-IR"/>
        </w:rPr>
        <w:t>زیستی که بصورت ذرات معلق استنشاقی از دهان و بینی فرد ناقل ویروس</w:t>
      </w:r>
      <w:r w:rsidR="00A8781F">
        <w:rPr>
          <w:rFonts w:cs="B Nazanin" w:hint="cs"/>
          <w:sz w:val="18"/>
          <w:szCs w:val="18"/>
          <w:rtl/>
          <w:lang w:bidi="fa-IR"/>
        </w:rPr>
        <w:t xml:space="preserve"> این بیماری</w:t>
      </w:r>
      <w:r w:rsidRPr="007A575A">
        <w:rPr>
          <w:rFonts w:cs="B Nazanin" w:hint="cs"/>
          <w:sz w:val="18"/>
          <w:szCs w:val="18"/>
          <w:rtl/>
          <w:lang w:bidi="fa-IR"/>
        </w:rPr>
        <w:t xml:space="preserve"> به محیط راه می یابند، </w:t>
      </w:r>
      <w:r w:rsidR="00A8781F">
        <w:rPr>
          <w:rFonts w:cs="B Nazanin" w:hint="cs"/>
          <w:sz w:val="18"/>
          <w:szCs w:val="18"/>
          <w:rtl/>
          <w:lang w:bidi="fa-IR"/>
        </w:rPr>
        <w:t xml:space="preserve">توجه بیشتری به آن </w:t>
      </w:r>
      <w:r w:rsidR="007A575A">
        <w:rPr>
          <w:rFonts w:cs="B Nazanin" w:hint="cs"/>
          <w:sz w:val="18"/>
          <w:szCs w:val="18"/>
          <w:rtl/>
          <w:lang w:bidi="fa-IR"/>
        </w:rPr>
        <w:t xml:space="preserve">شد. با این حال اما هنوز رابطه ذرات معلق در هوا با ذرات استنشاقی حاوی </w:t>
      </w:r>
      <w:r w:rsidR="007A575A" w:rsidRPr="00A8781F">
        <w:rPr>
          <w:rFonts w:cs="B Nazanin"/>
          <w:sz w:val="14"/>
          <w:szCs w:val="14"/>
          <w:lang w:bidi="fa-IR"/>
        </w:rPr>
        <w:t>RNA</w:t>
      </w:r>
      <w:r w:rsidR="007A575A">
        <w:rPr>
          <w:rFonts w:cs="B Nazanin" w:hint="cs"/>
          <w:sz w:val="18"/>
          <w:szCs w:val="18"/>
          <w:rtl/>
          <w:lang w:bidi="fa-IR"/>
        </w:rPr>
        <w:t xml:space="preserve"> ویروس </w:t>
      </w:r>
      <w:r w:rsidR="00A8781F" w:rsidRPr="00BC3A71">
        <w:rPr>
          <w:rFonts w:cs="B Nazanin"/>
          <w:sz w:val="14"/>
          <w:szCs w:val="14"/>
          <w:lang w:bidi="fa-IR"/>
        </w:rPr>
        <w:t>SARS-COV-2</w:t>
      </w:r>
      <w:r w:rsidR="00A8781F">
        <w:rPr>
          <w:rFonts w:cs="B Nazanin" w:hint="cs"/>
          <w:sz w:val="14"/>
          <w:szCs w:val="14"/>
          <w:rtl/>
          <w:lang w:bidi="fa-IR"/>
        </w:rPr>
        <w:t xml:space="preserve"> </w:t>
      </w:r>
      <w:r w:rsidR="00A8781F" w:rsidRPr="00A8781F">
        <w:rPr>
          <w:rFonts w:cs="B Nazanin" w:hint="cs"/>
          <w:sz w:val="18"/>
          <w:szCs w:val="18"/>
          <w:rtl/>
          <w:lang w:bidi="fa-IR"/>
        </w:rPr>
        <w:t>و میزان تاثیر آن‌ها در انتقال این ویروس</w:t>
      </w:r>
      <w:r w:rsidR="00A8781F">
        <w:rPr>
          <w:rFonts w:cs="B Nazanin" w:hint="cs"/>
          <w:sz w:val="18"/>
          <w:szCs w:val="18"/>
          <w:rtl/>
          <w:lang w:bidi="fa-IR"/>
        </w:rPr>
        <w:t xml:space="preserve"> و افزایش نرخ مرگ و میر ناشی از آن</w:t>
      </w:r>
      <w:r w:rsidR="00A8781F">
        <w:rPr>
          <w:rFonts w:cs="B Nazanin" w:hint="cs"/>
          <w:sz w:val="14"/>
          <w:szCs w:val="14"/>
          <w:rtl/>
          <w:lang w:bidi="fa-IR"/>
        </w:rPr>
        <w:t xml:space="preserve"> </w:t>
      </w:r>
      <w:r w:rsidR="007A575A">
        <w:rPr>
          <w:rFonts w:cs="B Nazanin" w:hint="cs"/>
          <w:sz w:val="18"/>
          <w:szCs w:val="18"/>
          <w:rtl/>
          <w:lang w:bidi="fa-IR"/>
        </w:rPr>
        <w:t>بخوبی مشخص ن</w:t>
      </w:r>
      <w:r w:rsidR="00A8781F">
        <w:rPr>
          <w:rFonts w:cs="B Nazanin" w:hint="cs"/>
          <w:sz w:val="18"/>
          <w:szCs w:val="18"/>
          <w:rtl/>
          <w:lang w:bidi="fa-IR"/>
        </w:rPr>
        <w:t>یست</w:t>
      </w:r>
      <w:r w:rsidR="007A575A">
        <w:rPr>
          <w:rFonts w:cs="B Nazanin" w:hint="cs"/>
          <w:sz w:val="18"/>
          <w:szCs w:val="18"/>
          <w:rtl/>
          <w:lang w:bidi="fa-IR"/>
        </w:rPr>
        <w:t>. برای همین نمی توان به تنهایی با مدلسازی</w:t>
      </w:r>
      <w:r w:rsidR="00A8781F">
        <w:rPr>
          <w:rFonts w:cs="B Nazanin" w:hint="cs"/>
          <w:sz w:val="18"/>
          <w:szCs w:val="18"/>
          <w:rtl/>
          <w:lang w:bidi="fa-IR"/>
        </w:rPr>
        <w:t>‌</w:t>
      </w:r>
      <w:r w:rsidR="007A575A">
        <w:rPr>
          <w:rFonts w:cs="B Nazanin" w:hint="cs"/>
          <w:sz w:val="18"/>
          <w:szCs w:val="18"/>
          <w:rtl/>
          <w:lang w:bidi="fa-IR"/>
        </w:rPr>
        <w:t xml:space="preserve">های ریاضیاتی و دینامیک سیالات محاسباتی </w:t>
      </w:r>
      <w:r w:rsidR="00A8781F">
        <w:rPr>
          <w:rFonts w:cs="B Nazanin" w:hint="cs"/>
          <w:sz w:val="18"/>
          <w:szCs w:val="18"/>
          <w:rtl/>
          <w:lang w:bidi="fa-IR"/>
        </w:rPr>
        <w:t xml:space="preserve">در تحلیل </w:t>
      </w:r>
      <w:r w:rsidR="007A575A">
        <w:rPr>
          <w:rFonts w:cs="B Nazanin" w:hint="cs"/>
          <w:sz w:val="18"/>
          <w:szCs w:val="18"/>
          <w:rtl/>
          <w:lang w:bidi="fa-IR"/>
        </w:rPr>
        <w:t>حرکت و تعامل این ذرات با یکدیگر به این مسئله پرداخت</w:t>
      </w:r>
      <w:r w:rsidR="00A8781F">
        <w:rPr>
          <w:rFonts w:cs="B Nazanin" w:hint="cs"/>
          <w:sz w:val="18"/>
          <w:szCs w:val="18"/>
          <w:rtl/>
          <w:lang w:bidi="fa-IR"/>
        </w:rPr>
        <w:t>.</w:t>
      </w:r>
      <w:r w:rsidR="007A575A">
        <w:rPr>
          <w:rFonts w:cs="B Nazanin" w:hint="cs"/>
          <w:sz w:val="18"/>
          <w:szCs w:val="18"/>
          <w:rtl/>
          <w:lang w:bidi="fa-IR"/>
        </w:rPr>
        <w:t xml:space="preserve"> پارامترهای </w:t>
      </w:r>
      <w:r w:rsidR="00A8781F">
        <w:rPr>
          <w:rFonts w:cs="B Nazanin" w:hint="cs"/>
          <w:sz w:val="18"/>
          <w:szCs w:val="18"/>
          <w:rtl/>
          <w:lang w:bidi="fa-IR"/>
        </w:rPr>
        <w:t>بیشتری</w:t>
      </w:r>
      <w:r w:rsidR="007A575A">
        <w:rPr>
          <w:rFonts w:cs="B Nazanin" w:hint="cs"/>
          <w:sz w:val="18"/>
          <w:szCs w:val="18"/>
          <w:rtl/>
          <w:lang w:bidi="fa-IR"/>
        </w:rPr>
        <w:t xml:space="preserve"> در این مسئله وجود دارند که با مدلسازی ها و روابط ریاضیاتی-فیزیکی مهندسی مکانیک </w:t>
      </w:r>
      <w:r w:rsidR="00A8781F">
        <w:rPr>
          <w:rFonts w:cs="B Nazanin" w:hint="cs"/>
          <w:sz w:val="18"/>
          <w:szCs w:val="18"/>
          <w:rtl/>
          <w:lang w:bidi="fa-IR"/>
        </w:rPr>
        <w:t xml:space="preserve">ارتباطی </w:t>
      </w:r>
      <w:r w:rsidR="007A575A">
        <w:rPr>
          <w:rFonts w:cs="B Nazanin" w:hint="cs"/>
          <w:sz w:val="18"/>
          <w:szCs w:val="18"/>
          <w:rtl/>
          <w:lang w:bidi="fa-IR"/>
        </w:rPr>
        <w:t>ن</w:t>
      </w:r>
      <w:r w:rsidR="007A575A">
        <w:rPr>
          <w:rFonts w:cs="B Nazanin" w:hint="cs"/>
          <w:sz w:val="18"/>
          <w:szCs w:val="18"/>
          <w:rtl/>
          <w:lang w:bidi="fa-IR"/>
        </w:rPr>
        <w:t xml:space="preserve">دارند. از این‌رو </w:t>
      </w:r>
      <w:r w:rsidR="007E2DAE">
        <w:rPr>
          <w:rFonts w:cs="B Nazanin" w:hint="cs"/>
          <w:sz w:val="18"/>
          <w:szCs w:val="18"/>
          <w:rtl/>
          <w:lang w:bidi="fa-IR"/>
        </w:rPr>
        <w:t>در این مقاله 1</w:t>
      </w:r>
      <w:r w:rsidR="00A8781F">
        <w:rPr>
          <w:rFonts w:cs="B Nazanin" w:hint="cs"/>
          <w:sz w:val="18"/>
          <w:szCs w:val="18"/>
          <w:rtl/>
          <w:lang w:bidi="fa-IR"/>
        </w:rPr>
        <w:t>1</w:t>
      </w:r>
      <w:r w:rsidR="007E2DAE">
        <w:rPr>
          <w:rFonts w:cs="B Nazanin" w:hint="cs"/>
          <w:sz w:val="18"/>
          <w:szCs w:val="18"/>
          <w:rtl/>
          <w:lang w:bidi="fa-IR"/>
        </w:rPr>
        <w:t xml:space="preserve"> پارامتر محیطی اثرگذار در موارد ابتلا و</w:t>
      </w:r>
      <w:r w:rsidR="00A8781F">
        <w:rPr>
          <w:rFonts w:cs="B Nazanin" w:hint="cs"/>
          <w:sz w:val="18"/>
          <w:szCs w:val="18"/>
          <w:rtl/>
          <w:lang w:bidi="fa-IR"/>
        </w:rPr>
        <w:t xml:space="preserve"> نیز</w:t>
      </w:r>
      <w:r w:rsidR="007E2DAE">
        <w:rPr>
          <w:rFonts w:cs="B Nazanin" w:hint="cs"/>
          <w:sz w:val="18"/>
          <w:szCs w:val="18"/>
          <w:rtl/>
          <w:lang w:bidi="fa-IR"/>
        </w:rPr>
        <w:t xml:space="preserve"> مرگ و میر </w:t>
      </w:r>
      <w:r w:rsidR="00A8781F">
        <w:rPr>
          <w:rFonts w:cs="B Nazanin" w:hint="cs"/>
          <w:sz w:val="18"/>
          <w:szCs w:val="18"/>
          <w:rtl/>
          <w:lang w:bidi="fa-IR"/>
        </w:rPr>
        <w:t xml:space="preserve">ناشی از پخش، </w:t>
      </w:r>
      <w:r w:rsidR="007E2DAE">
        <w:rPr>
          <w:rFonts w:cs="B Nazanin" w:hint="cs"/>
          <w:sz w:val="18"/>
          <w:szCs w:val="18"/>
          <w:rtl/>
          <w:lang w:bidi="fa-IR"/>
        </w:rPr>
        <w:t>انتقال</w:t>
      </w:r>
      <w:r w:rsidR="00A8781F">
        <w:rPr>
          <w:rFonts w:cs="B Nazanin" w:hint="cs"/>
          <w:sz w:val="18"/>
          <w:szCs w:val="18"/>
          <w:rtl/>
          <w:lang w:bidi="fa-IR"/>
        </w:rPr>
        <w:t xml:space="preserve"> و نفوذ</w:t>
      </w:r>
      <w:r w:rsidR="007E2DAE">
        <w:rPr>
          <w:rFonts w:cs="B Nazanin" w:hint="cs"/>
          <w:sz w:val="18"/>
          <w:szCs w:val="18"/>
          <w:rtl/>
          <w:lang w:bidi="fa-IR"/>
        </w:rPr>
        <w:t xml:space="preserve"> ویروس </w:t>
      </w:r>
      <w:r w:rsidR="007E2DAE" w:rsidRPr="00BC3A71">
        <w:rPr>
          <w:rFonts w:cs="B Nazanin"/>
          <w:sz w:val="14"/>
          <w:szCs w:val="14"/>
          <w:lang w:bidi="fa-IR"/>
        </w:rPr>
        <w:t>SARS-COV-2</w:t>
      </w:r>
      <w:r w:rsidR="00A8781F">
        <w:rPr>
          <w:rFonts w:cs="B Nazanin" w:hint="cs"/>
          <w:sz w:val="14"/>
          <w:szCs w:val="14"/>
          <w:rtl/>
          <w:lang w:bidi="fa-IR"/>
        </w:rPr>
        <w:t xml:space="preserve"> </w:t>
      </w:r>
      <w:r w:rsidR="00A8781F" w:rsidRPr="00A8781F">
        <w:rPr>
          <w:rFonts w:cs="B Nazanin" w:hint="cs"/>
          <w:sz w:val="18"/>
          <w:szCs w:val="18"/>
          <w:rtl/>
          <w:lang w:bidi="fa-IR"/>
        </w:rPr>
        <w:t>به میزبان</w:t>
      </w:r>
      <w:r w:rsidR="007E2DAE" w:rsidRPr="00A8781F">
        <w:rPr>
          <w:rFonts w:cs="B Nazanin" w:hint="cs"/>
          <w:sz w:val="18"/>
          <w:szCs w:val="18"/>
          <w:rtl/>
          <w:lang w:bidi="fa-IR"/>
        </w:rPr>
        <w:t xml:space="preserve"> </w:t>
      </w:r>
      <w:r w:rsidR="007E2DAE">
        <w:rPr>
          <w:rFonts w:cs="B Nazanin" w:hint="cs"/>
          <w:sz w:val="18"/>
          <w:szCs w:val="18"/>
          <w:rtl/>
          <w:lang w:bidi="fa-IR"/>
        </w:rPr>
        <w:t xml:space="preserve">بررسی شد. با توجه به نرخ همبستگی بدست آمده سه </w:t>
      </w:r>
      <w:r w:rsidR="00A8781F">
        <w:rPr>
          <w:rFonts w:cs="B Nazanin" w:hint="cs"/>
          <w:sz w:val="18"/>
          <w:szCs w:val="18"/>
          <w:rtl/>
          <w:lang w:bidi="fa-IR"/>
        </w:rPr>
        <w:t>مشخصه میزان</w:t>
      </w:r>
      <w:r w:rsidR="007E2DAE">
        <w:rPr>
          <w:rFonts w:cs="B Nazanin" w:hint="cs"/>
          <w:sz w:val="18"/>
          <w:szCs w:val="18"/>
          <w:rtl/>
          <w:lang w:bidi="fa-IR"/>
        </w:rPr>
        <w:t xml:space="preserve"> ذرات معلق کمتر از 5/2 میکرون و بیشینه دمای تابستان و زمستان بطور همزمان هم در افزایش نرخ موارد ابتلا به این ویروس و هم در افزایش نرخ مرگ و میر </w:t>
      </w:r>
      <w:r w:rsidR="00A8781F">
        <w:rPr>
          <w:rFonts w:cs="B Nazanin" w:hint="cs"/>
          <w:sz w:val="18"/>
          <w:szCs w:val="18"/>
          <w:rtl/>
          <w:lang w:bidi="fa-IR"/>
        </w:rPr>
        <w:t xml:space="preserve">بوسیله آن </w:t>
      </w:r>
      <w:r w:rsidR="007E2DAE">
        <w:rPr>
          <w:rFonts w:cs="B Nazanin" w:hint="cs"/>
          <w:sz w:val="18"/>
          <w:szCs w:val="18"/>
          <w:rtl/>
          <w:lang w:bidi="fa-IR"/>
        </w:rPr>
        <w:t>دارای همبستگی بیش از 20 درصد بوده</w:t>
      </w:r>
      <w:r w:rsidR="00A8781F">
        <w:rPr>
          <w:rFonts w:cs="B Nazanin" w:hint="cs"/>
          <w:sz w:val="18"/>
          <w:szCs w:val="18"/>
          <w:rtl/>
          <w:lang w:bidi="fa-IR"/>
        </w:rPr>
        <w:t>‌</w:t>
      </w:r>
      <w:r w:rsidR="007E2DAE">
        <w:rPr>
          <w:rFonts w:cs="B Nazanin" w:hint="cs"/>
          <w:sz w:val="18"/>
          <w:szCs w:val="18"/>
          <w:rtl/>
          <w:lang w:bidi="fa-IR"/>
        </w:rPr>
        <w:t>اند. از این</w:t>
      </w:r>
      <w:r w:rsidR="00A8781F">
        <w:rPr>
          <w:rFonts w:cs="B Nazanin" w:hint="cs"/>
          <w:sz w:val="18"/>
          <w:szCs w:val="18"/>
          <w:rtl/>
          <w:lang w:bidi="fa-IR"/>
        </w:rPr>
        <w:t>‌</w:t>
      </w:r>
      <w:r w:rsidR="007E2DAE">
        <w:rPr>
          <w:rFonts w:cs="B Nazanin" w:hint="cs"/>
          <w:sz w:val="18"/>
          <w:szCs w:val="18"/>
          <w:rtl/>
          <w:lang w:bidi="fa-IR"/>
        </w:rPr>
        <w:t>رو اهمیت بررسی بیشتر و همراه با جزئیات چگونگی تاثیر وجود ذرات معلق در هوا همچنین پارامتر دما در مدلسازی</w:t>
      </w:r>
      <w:r w:rsidR="00A8781F">
        <w:rPr>
          <w:rFonts w:cs="B Nazanin" w:hint="cs"/>
          <w:sz w:val="18"/>
          <w:szCs w:val="18"/>
          <w:rtl/>
          <w:lang w:bidi="fa-IR"/>
        </w:rPr>
        <w:t>‌</w:t>
      </w:r>
      <w:r w:rsidR="007E2DAE">
        <w:rPr>
          <w:rFonts w:cs="B Nazanin" w:hint="cs"/>
          <w:sz w:val="18"/>
          <w:szCs w:val="18"/>
          <w:rtl/>
          <w:lang w:bidi="fa-IR"/>
        </w:rPr>
        <w:t>های دینامیک سیالات محاسباتی بیش از پیش مشخص شد. در خصوص سایر پارامترها همچون بیشینه دما و تعداد بی خانمان</w:t>
      </w:r>
      <w:r w:rsidR="00A8781F">
        <w:rPr>
          <w:rFonts w:cs="B Nazanin" w:hint="cs"/>
          <w:sz w:val="18"/>
          <w:szCs w:val="18"/>
          <w:rtl/>
          <w:lang w:bidi="fa-IR"/>
        </w:rPr>
        <w:t>‌</w:t>
      </w:r>
      <w:r w:rsidR="007E2DAE">
        <w:rPr>
          <w:rFonts w:cs="B Nazanin" w:hint="cs"/>
          <w:sz w:val="18"/>
          <w:szCs w:val="18"/>
          <w:rtl/>
          <w:lang w:bidi="fa-IR"/>
        </w:rPr>
        <w:t>ها و افراد زیر خط فقر، پژوهش</w:t>
      </w:r>
      <w:r w:rsidR="00A8781F">
        <w:rPr>
          <w:rFonts w:cs="B Nazanin" w:hint="cs"/>
          <w:sz w:val="18"/>
          <w:szCs w:val="18"/>
          <w:rtl/>
          <w:lang w:bidi="fa-IR"/>
        </w:rPr>
        <w:t>‌</w:t>
      </w:r>
      <w:r w:rsidR="007E2DAE">
        <w:rPr>
          <w:rFonts w:cs="B Nazanin" w:hint="cs"/>
          <w:sz w:val="18"/>
          <w:szCs w:val="18"/>
          <w:rtl/>
          <w:lang w:bidi="fa-IR"/>
        </w:rPr>
        <w:t>های آتی می</w:t>
      </w:r>
      <w:r w:rsidR="00A8781F">
        <w:rPr>
          <w:rFonts w:cs="B Nazanin" w:hint="cs"/>
          <w:sz w:val="18"/>
          <w:szCs w:val="18"/>
          <w:rtl/>
          <w:lang w:bidi="fa-IR"/>
        </w:rPr>
        <w:t>‌</w:t>
      </w:r>
      <w:r w:rsidR="007E2DAE">
        <w:rPr>
          <w:rFonts w:cs="B Nazanin" w:hint="cs"/>
          <w:sz w:val="18"/>
          <w:szCs w:val="18"/>
          <w:rtl/>
          <w:lang w:bidi="fa-IR"/>
        </w:rPr>
        <w:t>تواند براساس تحلیل</w:t>
      </w:r>
      <w:r w:rsidR="00A8781F">
        <w:rPr>
          <w:rFonts w:cs="B Nazanin" w:hint="cs"/>
          <w:sz w:val="18"/>
          <w:szCs w:val="18"/>
          <w:rtl/>
          <w:lang w:bidi="fa-IR"/>
        </w:rPr>
        <w:t xml:space="preserve"> داده‌های</w:t>
      </w:r>
      <w:r w:rsidR="007E2DAE">
        <w:rPr>
          <w:rFonts w:cs="B Nazanin" w:hint="cs"/>
          <w:sz w:val="18"/>
          <w:szCs w:val="18"/>
          <w:rtl/>
          <w:lang w:bidi="fa-IR"/>
        </w:rPr>
        <w:t xml:space="preserve"> رعایت یا عدم رعایت پروتکل</w:t>
      </w:r>
      <w:r w:rsidR="00A8781F">
        <w:rPr>
          <w:rFonts w:cs="B Nazanin" w:hint="cs"/>
          <w:sz w:val="18"/>
          <w:szCs w:val="18"/>
          <w:rtl/>
          <w:lang w:bidi="fa-IR"/>
        </w:rPr>
        <w:t>‌</w:t>
      </w:r>
      <w:r w:rsidR="007E2DAE">
        <w:rPr>
          <w:rFonts w:cs="B Nazanin" w:hint="cs"/>
          <w:sz w:val="18"/>
          <w:szCs w:val="18"/>
          <w:rtl/>
          <w:lang w:bidi="fa-IR"/>
        </w:rPr>
        <w:t xml:space="preserve">ها صورت پذیرد. در نهایت </w:t>
      </w:r>
      <w:r w:rsidRPr="00CB5D76">
        <w:rPr>
          <w:rFonts w:cs="B Nazanin"/>
          <w:sz w:val="18"/>
          <w:szCs w:val="18"/>
          <w:rtl/>
          <w:lang w:bidi="fa-IR"/>
        </w:rPr>
        <w:t>تکن</w:t>
      </w:r>
      <w:r w:rsidRPr="00CB5D76">
        <w:rPr>
          <w:rFonts w:cs="B Nazanin" w:hint="cs"/>
          <w:sz w:val="18"/>
          <w:szCs w:val="18"/>
          <w:rtl/>
          <w:lang w:bidi="fa-IR"/>
        </w:rPr>
        <w:t>ی</w:t>
      </w:r>
      <w:r w:rsidRPr="00CB5D76">
        <w:rPr>
          <w:rFonts w:cs="B Nazanin" w:hint="eastAsia"/>
          <w:sz w:val="18"/>
          <w:szCs w:val="18"/>
          <w:rtl/>
          <w:lang w:bidi="fa-IR"/>
        </w:rPr>
        <w:t>ک</w:t>
      </w:r>
      <w:r w:rsidRPr="00CB5D76">
        <w:rPr>
          <w:rFonts w:cs="B Nazanin"/>
          <w:sz w:val="18"/>
          <w:szCs w:val="18"/>
          <w:rtl/>
          <w:lang w:bidi="fa-IR"/>
        </w:rPr>
        <w:t xml:space="preserve"> </w:t>
      </w:r>
      <w:r w:rsidRPr="00CB5D76">
        <w:rPr>
          <w:rFonts w:cs="B Nazanin" w:hint="cs"/>
          <w:sz w:val="18"/>
          <w:szCs w:val="18"/>
          <w:rtl/>
          <w:lang w:bidi="fa-IR"/>
        </w:rPr>
        <w:t>ی</w:t>
      </w:r>
      <w:r w:rsidRPr="00CB5D76">
        <w:rPr>
          <w:rFonts w:cs="B Nazanin" w:hint="eastAsia"/>
          <w:sz w:val="18"/>
          <w:szCs w:val="18"/>
          <w:rtl/>
          <w:lang w:bidi="fa-IR"/>
        </w:rPr>
        <w:t>ادگ</w:t>
      </w:r>
      <w:r w:rsidRPr="00CB5D76">
        <w:rPr>
          <w:rFonts w:cs="B Nazanin" w:hint="cs"/>
          <w:sz w:val="18"/>
          <w:szCs w:val="18"/>
          <w:rtl/>
          <w:lang w:bidi="fa-IR"/>
        </w:rPr>
        <w:t>ی</w:t>
      </w:r>
      <w:r w:rsidRPr="00CB5D76">
        <w:rPr>
          <w:rFonts w:cs="B Nazanin" w:hint="eastAsia"/>
          <w:sz w:val="18"/>
          <w:szCs w:val="18"/>
          <w:rtl/>
          <w:lang w:bidi="fa-IR"/>
        </w:rPr>
        <w:t>ر</w:t>
      </w:r>
      <w:r w:rsidRPr="00CB5D76">
        <w:rPr>
          <w:rFonts w:cs="B Nazanin" w:hint="cs"/>
          <w:sz w:val="18"/>
          <w:szCs w:val="18"/>
          <w:rtl/>
          <w:lang w:bidi="fa-IR"/>
        </w:rPr>
        <w:t>ی</w:t>
      </w:r>
      <w:r w:rsidRPr="00CB5D76">
        <w:rPr>
          <w:rFonts w:cs="B Nazanin"/>
          <w:sz w:val="18"/>
          <w:szCs w:val="18"/>
          <w:rtl/>
          <w:lang w:bidi="fa-IR"/>
        </w:rPr>
        <w:t xml:space="preserve"> درخت تصم</w:t>
      </w:r>
      <w:r w:rsidRPr="00CB5D76">
        <w:rPr>
          <w:rFonts w:cs="B Nazanin" w:hint="cs"/>
          <w:sz w:val="18"/>
          <w:szCs w:val="18"/>
          <w:rtl/>
          <w:lang w:bidi="fa-IR"/>
        </w:rPr>
        <w:t>ی</w:t>
      </w:r>
      <w:r w:rsidRPr="00CB5D76">
        <w:rPr>
          <w:rFonts w:cs="B Nazanin" w:hint="eastAsia"/>
          <w:sz w:val="18"/>
          <w:szCs w:val="18"/>
          <w:rtl/>
          <w:lang w:bidi="fa-IR"/>
        </w:rPr>
        <w:t>م</w:t>
      </w:r>
      <w:r w:rsidRPr="00CB5D76">
        <w:rPr>
          <w:rFonts w:cs="B Nazanin"/>
          <w:sz w:val="18"/>
          <w:szCs w:val="18"/>
          <w:rtl/>
          <w:lang w:bidi="fa-IR"/>
        </w:rPr>
        <w:t xml:space="preserve"> برا</w:t>
      </w:r>
      <w:r w:rsidRPr="00CB5D76">
        <w:rPr>
          <w:rFonts w:cs="B Nazanin" w:hint="cs"/>
          <w:sz w:val="18"/>
          <w:szCs w:val="18"/>
          <w:rtl/>
          <w:lang w:bidi="fa-IR"/>
        </w:rPr>
        <w:t>ی</w:t>
      </w:r>
      <w:r w:rsidRPr="00CB5D76">
        <w:rPr>
          <w:rFonts w:cs="B Nazanin"/>
          <w:sz w:val="18"/>
          <w:szCs w:val="18"/>
          <w:rtl/>
          <w:lang w:bidi="fa-IR"/>
        </w:rPr>
        <w:t xml:space="preserve"> کشف قوان</w:t>
      </w:r>
      <w:r w:rsidRPr="00CB5D76">
        <w:rPr>
          <w:rFonts w:cs="B Nazanin" w:hint="cs"/>
          <w:sz w:val="18"/>
          <w:szCs w:val="18"/>
          <w:rtl/>
          <w:lang w:bidi="fa-IR"/>
        </w:rPr>
        <w:t>ی</w:t>
      </w:r>
      <w:r w:rsidRPr="00CB5D76">
        <w:rPr>
          <w:rFonts w:cs="B Nazanin" w:hint="eastAsia"/>
          <w:sz w:val="18"/>
          <w:szCs w:val="18"/>
          <w:rtl/>
          <w:lang w:bidi="fa-IR"/>
        </w:rPr>
        <w:t>ن</w:t>
      </w:r>
      <w:r w:rsidRPr="00CB5D76">
        <w:rPr>
          <w:rFonts w:cs="B Nazanin"/>
          <w:sz w:val="18"/>
          <w:szCs w:val="18"/>
          <w:rtl/>
          <w:lang w:bidi="fa-IR"/>
        </w:rPr>
        <w:t xml:space="preserve"> و فاکتورها</w:t>
      </w:r>
      <w:r w:rsidRPr="00CB5D76">
        <w:rPr>
          <w:rFonts w:cs="B Nazanin" w:hint="cs"/>
          <w:sz w:val="18"/>
          <w:szCs w:val="18"/>
          <w:rtl/>
          <w:lang w:bidi="fa-IR"/>
        </w:rPr>
        <w:t>ی</w:t>
      </w:r>
      <w:r w:rsidRPr="00CB5D76">
        <w:rPr>
          <w:rFonts w:cs="B Nazanin"/>
          <w:sz w:val="18"/>
          <w:szCs w:val="18"/>
          <w:rtl/>
          <w:lang w:bidi="fa-IR"/>
        </w:rPr>
        <w:t xml:space="preserve"> موثر در</w:t>
      </w:r>
      <w:r>
        <w:rPr>
          <w:rFonts w:cs="B Nazanin" w:hint="cs"/>
          <w:sz w:val="18"/>
          <w:szCs w:val="18"/>
          <w:rtl/>
          <w:lang w:bidi="fa-IR"/>
        </w:rPr>
        <w:t xml:space="preserve"> انتقال بیشتر ویروس </w:t>
      </w:r>
      <w:r w:rsidRPr="00BC3A71">
        <w:rPr>
          <w:rFonts w:cs="B Nazanin"/>
          <w:sz w:val="14"/>
          <w:szCs w:val="14"/>
          <w:lang w:bidi="fa-IR"/>
        </w:rPr>
        <w:t>SARS-COV-2</w:t>
      </w:r>
      <w:r>
        <w:rPr>
          <w:rFonts w:cs="B Nazanin" w:hint="cs"/>
          <w:sz w:val="14"/>
          <w:szCs w:val="14"/>
          <w:rtl/>
          <w:lang w:bidi="fa-IR"/>
        </w:rPr>
        <w:t xml:space="preserve"> </w:t>
      </w:r>
      <w:r w:rsidRPr="00CB5D76">
        <w:rPr>
          <w:rFonts w:cs="B Nazanin" w:hint="cs"/>
          <w:sz w:val="18"/>
          <w:szCs w:val="18"/>
          <w:rtl/>
          <w:lang w:bidi="fa-IR"/>
        </w:rPr>
        <w:t>در نتیجه ابتلا</w:t>
      </w:r>
      <w:r w:rsidRPr="00CB5D76">
        <w:rPr>
          <w:rFonts w:cs="B Nazanin" w:hint="cs"/>
          <w:rtl/>
          <w:lang w:bidi="fa-IR"/>
        </w:rPr>
        <w:t xml:space="preserve"> </w:t>
      </w:r>
      <w:r w:rsidRPr="00CB5D76">
        <w:rPr>
          <w:rFonts w:cs="B Nazanin" w:hint="cs"/>
          <w:sz w:val="18"/>
          <w:szCs w:val="18"/>
          <w:rtl/>
          <w:lang w:bidi="fa-IR"/>
        </w:rPr>
        <w:t>و</w:t>
      </w:r>
      <w:r w:rsidRPr="00CB5D76">
        <w:rPr>
          <w:rFonts w:cs="B Nazanin"/>
          <w:rtl/>
          <w:lang w:bidi="fa-IR"/>
        </w:rPr>
        <w:t xml:space="preserve"> </w:t>
      </w:r>
      <w:r w:rsidRPr="00CB5D76">
        <w:rPr>
          <w:rFonts w:cs="B Nazanin"/>
          <w:sz w:val="18"/>
          <w:szCs w:val="18"/>
          <w:rtl/>
          <w:lang w:bidi="fa-IR"/>
        </w:rPr>
        <w:t>مرگ و م</w:t>
      </w:r>
      <w:r w:rsidRPr="00CB5D76">
        <w:rPr>
          <w:rFonts w:cs="B Nazanin" w:hint="cs"/>
          <w:sz w:val="18"/>
          <w:szCs w:val="18"/>
          <w:rtl/>
          <w:lang w:bidi="fa-IR"/>
        </w:rPr>
        <w:t>ی</w:t>
      </w:r>
      <w:r w:rsidRPr="00CB5D76">
        <w:rPr>
          <w:rFonts w:cs="B Nazanin" w:hint="eastAsia"/>
          <w:sz w:val="18"/>
          <w:szCs w:val="18"/>
          <w:rtl/>
          <w:lang w:bidi="fa-IR"/>
        </w:rPr>
        <w:t>ر</w:t>
      </w:r>
      <w:r w:rsidRPr="00CB5D76">
        <w:rPr>
          <w:rFonts w:cs="B Nazanin"/>
          <w:sz w:val="18"/>
          <w:szCs w:val="18"/>
          <w:rtl/>
          <w:lang w:bidi="fa-IR"/>
        </w:rPr>
        <w:t xml:space="preserve"> </w:t>
      </w:r>
      <w:r>
        <w:rPr>
          <w:rFonts w:cs="B Nazanin" w:hint="cs"/>
          <w:sz w:val="18"/>
          <w:szCs w:val="18"/>
          <w:rtl/>
          <w:lang w:bidi="fa-IR"/>
        </w:rPr>
        <w:t xml:space="preserve">ناشی از </w:t>
      </w:r>
      <w:r w:rsidRPr="00CB5D76">
        <w:rPr>
          <w:rFonts w:cs="B Nazanin"/>
          <w:sz w:val="18"/>
          <w:szCs w:val="18"/>
          <w:rtl/>
          <w:lang w:bidi="fa-IR"/>
        </w:rPr>
        <w:t>ب</w:t>
      </w:r>
      <w:r w:rsidRPr="00CB5D76">
        <w:rPr>
          <w:rFonts w:cs="B Nazanin" w:hint="cs"/>
          <w:sz w:val="18"/>
          <w:szCs w:val="18"/>
          <w:rtl/>
          <w:lang w:bidi="fa-IR"/>
        </w:rPr>
        <w:t>ی</w:t>
      </w:r>
      <w:r w:rsidRPr="00CB5D76">
        <w:rPr>
          <w:rFonts w:cs="B Nazanin" w:hint="eastAsia"/>
          <w:sz w:val="18"/>
          <w:szCs w:val="18"/>
          <w:rtl/>
          <w:lang w:bidi="fa-IR"/>
        </w:rPr>
        <w:t>مار</w:t>
      </w:r>
      <w:r w:rsidRPr="00CB5D76">
        <w:rPr>
          <w:rFonts w:cs="B Nazanin" w:hint="cs"/>
          <w:sz w:val="18"/>
          <w:szCs w:val="18"/>
          <w:rtl/>
          <w:lang w:bidi="fa-IR"/>
        </w:rPr>
        <w:t>ی</w:t>
      </w:r>
      <w:r w:rsidRPr="00CB5D76">
        <w:rPr>
          <w:rFonts w:cs="B Nazanin"/>
          <w:sz w:val="18"/>
          <w:szCs w:val="18"/>
          <w:rtl/>
          <w:lang w:bidi="fa-IR"/>
        </w:rPr>
        <w:t xml:space="preserve"> </w:t>
      </w:r>
      <w:r w:rsidRPr="00CB5D76">
        <w:rPr>
          <w:rFonts w:cs="B Nazanin"/>
          <w:sz w:val="14"/>
          <w:szCs w:val="14"/>
          <w:lang w:bidi="fa-IR"/>
        </w:rPr>
        <w:t>COVID-19</w:t>
      </w:r>
      <w:r>
        <w:rPr>
          <w:rFonts w:cs="B Nazanin"/>
          <w:sz w:val="18"/>
          <w:szCs w:val="18"/>
          <w:rtl/>
          <w:lang w:bidi="fa-IR"/>
        </w:rPr>
        <w:t xml:space="preserve"> استفاده شد</w:t>
      </w:r>
      <w:r>
        <w:rPr>
          <w:rFonts w:cs="B Nazanin" w:hint="cs"/>
          <w:sz w:val="18"/>
          <w:szCs w:val="18"/>
          <w:rtl/>
          <w:lang w:bidi="fa-IR"/>
        </w:rPr>
        <w:t xml:space="preserve">.  قوانین بدست آمده نیز بخوبی تاثیر ذرات معلق را در افزایش ابتلا و مرگ و میر نشان داد. در این پژوهش از </w:t>
      </w:r>
      <w:r w:rsidR="00D8320D">
        <w:rPr>
          <w:rFonts w:cs="B Nazanin" w:hint="cs"/>
          <w:sz w:val="18"/>
          <w:szCs w:val="18"/>
          <w:rtl/>
          <w:lang w:bidi="fa-IR"/>
        </w:rPr>
        <w:t xml:space="preserve">داده‌های </w:t>
      </w:r>
      <w:r>
        <w:rPr>
          <w:rFonts w:cs="B Nazanin" w:hint="cs"/>
          <w:sz w:val="18"/>
          <w:szCs w:val="18"/>
          <w:rtl/>
          <w:lang w:bidi="fa-IR"/>
        </w:rPr>
        <w:t xml:space="preserve"> کشور آمریکا استفاده شد که امید است در مراحل بعدی با جمع آوری و امکان دسترسی به </w:t>
      </w:r>
      <w:r w:rsidR="00D8320D">
        <w:rPr>
          <w:rFonts w:cs="B Nazanin" w:hint="cs"/>
          <w:sz w:val="18"/>
          <w:szCs w:val="18"/>
          <w:rtl/>
          <w:lang w:bidi="fa-IR"/>
        </w:rPr>
        <w:t xml:space="preserve">داده‌های </w:t>
      </w:r>
      <w:r>
        <w:rPr>
          <w:rFonts w:cs="B Nazanin" w:hint="cs"/>
          <w:sz w:val="18"/>
          <w:szCs w:val="18"/>
          <w:rtl/>
          <w:lang w:bidi="fa-IR"/>
        </w:rPr>
        <w:t xml:space="preserve"> شهر</w:t>
      </w:r>
      <w:r w:rsidR="00831B84">
        <w:rPr>
          <w:rFonts w:cs="B Nazanin" w:hint="cs"/>
          <w:sz w:val="18"/>
          <w:szCs w:val="18"/>
          <w:rtl/>
          <w:lang w:bidi="fa-IR"/>
        </w:rPr>
        <w:t>‌</w:t>
      </w:r>
      <w:r>
        <w:rPr>
          <w:rFonts w:cs="B Nazanin" w:hint="cs"/>
          <w:sz w:val="18"/>
          <w:szCs w:val="18"/>
          <w:rtl/>
          <w:lang w:bidi="fa-IR"/>
        </w:rPr>
        <w:t>های ایران و همچنین لحاظ فاکتورهای موثر دیگر نظیر شروع و اتمام موج</w:t>
      </w:r>
      <w:r w:rsidR="00831B84">
        <w:rPr>
          <w:rFonts w:cs="B Nazanin" w:hint="cs"/>
          <w:sz w:val="18"/>
          <w:szCs w:val="18"/>
          <w:rtl/>
          <w:lang w:bidi="fa-IR"/>
        </w:rPr>
        <w:t>‌</w:t>
      </w:r>
      <w:r>
        <w:rPr>
          <w:rFonts w:cs="B Nazanin" w:hint="cs"/>
          <w:sz w:val="18"/>
          <w:szCs w:val="18"/>
          <w:rtl/>
          <w:lang w:bidi="fa-IR"/>
        </w:rPr>
        <w:t>های این بیماری و نیز آغاز و درصد واکسیناسیون افراد در هر شهر صورت پذیرد.</w:t>
      </w:r>
    </w:p>
    <w:p w:rsidR="000F4523" w:rsidRPr="00492A07" w:rsidRDefault="000F4523" w:rsidP="003C33E5">
      <w:pPr>
        <w:bidi/>
        <w:rPr>
          <w:rFonts w:eastAsia="MS Mincho" w:cs="B Nazanin"/>
          <w:sz w:val="28"/>
          <w:szCs w:val="28"/>
          <w:lang w:bidi="fa-IR"/>
        </w:rPr>
      </w:pPr>
    </w:p>
    <w:p w:rsidR="002A6EDE" w:rsidRDefault="002A6EDE" w:rsidP="002A6EDE">
      <w:pPr>
        <w:bidi/>
        <w:spacing w:after="0" w:line="240" w:lineRule="auto"/>
        <w:jc w:val="both"/>
        <w:rPr>
          <w:rFonts w:ascii="Times New Roman" w:eastAsia="SimSun" w:hAnsi="Times New Roman" w:cs="B Nazanin"/>
          <w:b/>
          <w:bCs/>
          <w:sz w:val="20"/>
          <w:szCs w:val="20"/>
          <w:rtl/>
        </w:rPr>
      </w:pPr>
      <w:r w:rsidRPr="002A6EDE">
        <w:rPr>
          <w:rFonts w:ascii="Times New Roman" w:eastAsia="SimSun" w:hAnsi="Times New Roman" w:cs="B Nazanin" w:hint="cs"/>
          <w:b/>
          <w:bCs/>
          <w:sz w:val="20"/>
          <w:szCs w:val="20"/>
          <w:rtl/>
        </w:rPr>
        <w:t>مراجع:</w:t>
      </w:r>
    </w:p>
    <w:p w:rsidR="00697BDE" w:rsidRPr="00A95F03" w:rsidRDefault="00697BDE" w:rsidP="00697BDE">
      <w:pPr>
        <w:jc w:val="both"/>
        <w:rPr>
          <w:rFonts w:asciiTheme="majorBidi" w:hAnsiTheme="majorBidi" w:cstheme="majorBidi"/>
          <w:sz w:val="18"/>
          <w:szCs w:val="18"/>
          <w:lang w:bidi="fa-IR"/>
        </w:rPr>
      </w:pPr>
      <w:r w:rsidRPr="00A95F03">
        <w:rPr>
          <w:rFonts w:asciiTheme="majorBidi" w:hAnsiTheme="majorBidi" w:cstheme="majorBidi"/>
          <w:sz w:val="18"/>
          <w:szCs w:val="18"/>
          <w:lang w:bidi="fa-IR"/>
        </w:rPr>
        <w:t xml:space="preserve">[1] </w:t>
      </w:r>
      <w:r w:rsidRPr="00A95F03">
        <w:rPr>
          <w:rFonts w:asciiTheme="majorBidi" w:hAnsiTheme="majorBidi" w:cstheme="majorBidi"/>
          <w:color w:val="222222"/>
          <w:sz w:val="18"/>
          <w:szCs w:val="18"/>
          <w:shd w:val="clear" w:color="auto" w:fill="FFFFFF"/>
        </w:rPr>
        <w:t xml:space="preserve">L. Miyashita, G. Foley, S. Semple, J. Grigg, </w:t>
      </w:r>
      <w:r>
        <w:rPr>
          <w:rFonts w:asciiTheme="majorBidi" w:hAnsiTheme="majorBidi" w:cstheme="majorBidi"/>
          <w:color w:val="222222"/>
          <w:sz w:val="18"/>
          <w:szCs w:val="18"/>
          <w:shd w:val="clear" w:color="auto" w:fill="FFFFFF"/>
        </w:rPr>
        <w:t>“</w:t>
      </w:r>
      <w:r w:rsidRPr="00A95F03">
        <w:rPr>
          <w:rFonts w:asciiTheme="majorBidi" w:hAnsiTheme="majorBidi" w:cstheme="majorBidi"/>
          <w:color w:val="222222"/>
          <w:sz w:val="18"/>
          <w:szCs w:val="18"/>
          <w:shd w:val="clear" w:color="auto" w:fill="FFFFFF"/>
        </w:rPr>
        <w:t>Traffic-derived particulate matter and angiotensin-converting enzyme 2 expression in human airway epithelial cells</w:t>
      </w:r>
      <w:r>
        <w:rPr>
          <w:rFonts w:asciiTheme="majorBidi" w:hAnsiTheme="majorBidi" w:cstheme="majorBidi"/>
          <w:color w:val="222222"/>
          <w:sz w:val="18"/>
          <w:szCs w:val="18"/>
          <w:shd w:val="clear" w:color="auto" w:fill="FFFFFF"/>
        </w:rPr>
        <w:t>”</w:t>
      </w:r>
      <w:r w:rsidRPr="00A95F03">
        <w:rPr>
          <w:rFonts w:asciiTheme="majorBidi" w:hAnsiTheme="majorBidi" w:cstheme="majorBidi"/>
          <w:color w:val="222222"/>
          <w:sz w:val="18"/>
          <w:szCs w:val="18"/>
          <w:shd w:val="clear" w:color="auto" w:fill="FFFFFF"/>
        </w:rPr>
        <w:t>. </w:t>
      </w:r>
      <w:r w:rsidRPr="00A95F03">
        <w:rPr>
          <w:rFonts w:asciiTheme="majorBidi" w:hAnsiTheme="majorBidi" w:cstheme="majorBidi"/>
          <w:i/>
          <w:iCs/>
          <w:color w:val="222222"/>
          <w:sz w:val="18"/>
          <w:szCs w:val="18"/>
          <w:shd w:val="clear" w:color="auto" w:fill="FFFFFF"/>
        </w:rPr>
        <w:t>BioRxiv</w:t>
      </w:r>
      <w:r w:rsidRPr="00A95F03">
        <w:rPr>
          <w:rFonts w:asciiTheme="majorBidi" w:hAnsiTheme="majorBidi" w:cstheme="majorBidi"/>
          <w:color w:val="222222"/>
          <w:sz w:val="18"/>
          <w:szCs w:val="18"/>
          <w:shd w:val="clear" w:color="auto" w:fill="FFFFFF"/>
        </w:rPr>
        <w:t>, 2020.</w:t>
      </w:r>
    </w:p>
    <w:p w:rsidR="00697BDE" w:rsidRPr="00A95F03" w:rsidRDefault="00697BDE" w:rsidP="00697BDE">
      <w:pPr>
        <w:jc w:val="both"/>
        <w:rPr>
          <w:rFonts w:asciiTheme="majorBidi" w:hAnsiTheme="majorBidi" w:cstheme="majorBidi"/>
          <w:sz w:val="18"/>
          <w:szCs w:val="18"/>
          <w:rtl/>
          <w:lang w:bidi="fa-IR"/>
        </w:rPr>
      </w:pPr>
      <w:r w:rsidRPr="00A95F03">
        <w:rPr>
          <w:rFonts w:asciiTheme="majorBidi" w:hAnsiTheme="majorBidi" w:cstheme="majorBidi"/>
          <w:sz w:val="18"/>
          <w:szCs w:val="18"/>
          <w:lang w:bidi="fa-IR"/>
        </w:rPr>
        <w:t>[2] Z.</w:t>
      </w:r>
      <w:r>
        <w:rPr>
          <w:rFonts w:asciiTheme="majorBidi" w:hAnsiTheme="majorBidi" w:cstheme="majorBidi"/>
          <w:sz w:val="18"/>
          <w:szCs w:val="18"/>
          <w:lang w:bidi="fa-IR"/>
        </w:rPr>
        <w:t xml:space="preserve"> </w:t>
      </w:r>
      <w:r w:rsidRPr="00A95F03">
        <w:rPr>
          <w:rFonts w:asciiTheme="majorBidi" w:hAnsiTheme="majorBidi" w:cstheme="majorBidi"/>
          <w:sz w:val="18"/>
          <w:szCs w:val="18"/>
          <w:lang w:bidi="fa-IR"/>
        </w:rPr>
        <w:t>Noorimotlagh, N.</w:t>
      </w:r>
      <w:r>
        <w:rPr>
          <w:rFonts w:asciiTheme="majorBidi" w:hAnsiTheme="majorBidi" w:cstheme="majorBidi"/>
          <w:sz w:val="18"/>
          <w:szCs w:val="18"/>
          <w:lang w:bidi="fa-IR"/>
        </w:rPr>
        <w:t xml:space="preserve"> </w:t>
      </w:r>
      <w:r w:rsidRPr="00A95F03">
        <w:rPr>
          <w:rFonts w:asciiTheme="majorBidi" w:hAnsiTheme="majorBidi" w:cstheme="majorBidi"/>
          <w:sz w:val="18"/>
          <w:szCs w:val="18"/>
          <w:lang w:bidi="fa-IR"/>
        </w:rPr>
        <w:t xml:space="preserve">Jaafarzadeh, , </w:t>
      </w:r>
      <w:r>
        <w:rPr>
          <w:rFonts w:asciiTheme="majorBidi" w:hAnsiTheme="majorBidi" w:cstheme="majorBidi"/>
          <w:sz w:val="18"/>
          <w:szCs w:val="18"/>
          <w:lang w:bidi="fa-IR"/>
        </w:rPr>
        <w:t>S.</w:t>
      </w:r>
      <w:r w:rsidRPr="00A95F03">
        <w:rPr>
          <w:rFonts w:asciiTheme="majorBidi" w:hAnsiTheme="majorBidi" w:cstheme="majorBidi"/>
          <w:sz w:val="18"/>
          <w:szCs w:val="18"/>
          <w:lang w:bidi="fa-IR"/>
        </w:rPr>
        <w:t>S.</w:t>
      </w:r>
      <w:r>
        <w:rPr>
          <w:rFonts w:asciiTheme="majorBidi" w:hAnsiTheme="majorBidi" w:cstheme="majorBidi"/>
          <w:sz w:val="18"/>
          <w:szCs w:val="18"/>
          <w:lang w:bidi="fa-IR"/>
        </w:rPr>
        <w:t xml:space="preserve"> </w:t>
      </w:r>
      <w:r w:rsidRPr="00A95F03">
        <w:rPr>
          <w:rFonts w:asciiTheme="majorBidi" w:hAnsiTheme="majorBidi" w:cstheme="majorBidi"/>
          <w:sz w:val="18"/>
          <w:szCs w:val="18"/>
          <w:lang w:bidi="fa-IR"/>
        </w:rPr>
        <w:t xml:space="preserve">Martínez, , &amp; </w:t>
      </w:r>
      <w:r>
        <w:rPr>
          <w:rFonts w:asciiTheme="majorBidi" w:hAnsiTheme="majorBidi" w:cstheme="majorBidi"/>
          <w:sz w:val="18"/>
          <w:szCs w:val="18"/>
          <w:lang w:bidi="fa-IR"/>
        </w:rPr>
        <w:t>S.</w:t>
      </w:r>
      <w:r w:rsidRPr="00A95F03">
        <w:rPr>
          <w:rFonts w:asciiTheme="majorBidi" w:hAnsiTheme="majorBidi" w:cstheme="majorBidi"/>
          <w:sz w:val="18"/>
          <w:szCs w:val="18"/>
          <w:lang w:bidi="fa-IR"/>
        </w:rPr>
        <w:t xml:space="preserve">A. Mirzaee, </w:t>
      </w:r>
      <w:r>
        <w:rPr>
          <w:rFonts w:asciiTheme="majorBidi" w:hAnsiTheme="majorBidi" w:cstheme="majorBidi"/>
          <w:sz w:val="18"/>
          <w:szCs w:val="18"/>
          <w:lang w:bidi="fa-IR"/>
        </w:rPr>
        <w:t>“</w:t>
      </w:r>
      <w:r w:rsidRPr="00A95F03">
        <w:rPr>
          <w:rFonts w:asciiTheme="majorBidi" w:hAnsiTheme="majorBidi" w:cstheme="majorBidi"/>
          <w:sz w:val="18"/>
          <w:szCs w:val="18"/>
          <w:lang w:bidi="fa-IR"/>
        </w:rPr>
        <w:t>A systematic review of possible airborne transmission of the COVID-19 virus (SARS-CoV-2) in the indoor air environment. Environmental research</w:t>
      </w:r>
      <w:r>
        <w:rPr>
          <w:rFonts w:asciiTheme="majorBidi" w:hAnsiTheme="majorBidi" w:cstheme="majorBidi"/>
          <w:sz w:val="18"/>
          <w:szCs w:val="18"/>
          <w:lang w:bidi="fa-IR"/>
        </w:rPr>
        <w:t>”</w:t>
      </w:r>
      <w:r w:rsidRPr="00A95F03">
        <w:rPr>
          <w:rFonts w:asciiTheme="majorBidi" w:hAnsiTheme="majorBidi" w:cstheme="majorBidi"/>
          <w:sz w:val="18"/>
          <w:szCs w:val="18"/>
          <w:lang w:bidi="fa-IR"/>
        </w:rPr>
        <w:t xml:space="preserve">, 193, 110612, 2021. </w:t>
      </w:r>
    </w:p>
    <w:p w:rsidR="00697BDE" w:rsidRPr="00A95F03" w:rsidRDefault="00697BDE" w:rsidP="00697BDE">
      <w:pPr>
        <w:rPr>
          <w:rFonts w:asciiTheme="majorBidi" w:hAnsiTheme="majorBidi" w:cstheme="majorBidi"/>
          <w:sz w:val="18"/>
          <w:szCs w:val="18"/>
          <w:rtl/>
          <w:lang w:bidi="fa-IR"/>
        </w:rPr>
      </w:pPr>
      <w:r w:rsidRPr="00A95F03">
        <w:rPr>
          <w:rFonts w:asciiTheme="majorBidi" w:hAnsiTheme="majorBidi" w:cstheme="majorBidi"/>
          <w:sz w:val="18"/>
          <w:szCs w:val="18"/>
          <w:lang w:bidi="fa-IR"/>
        </w:rPr>
        <w:t>[3] A.</w:t>
      </w:r>
      <w:r w:rsidRPr="00A95F03">
        <w:rPr>
          <w:rFonts w:asciiTheme="majorBidi" w:hAnsiTheme="majorBidi" w:cstheme="majorBidi"/>
          <w:sz w:val="18"/>
          <w:szCs w:val="18"/>
          <w:rtl/>
          <w:lang w:bidi="fa-IR"/>
        </w:rPr>
        <w:t xml:space="preserve"> </w:t>
      </w:r>
      <w:r w:rsidRPr="00A95F03">
        <w:rPr>
          <w:rFonts w:asciiTheme="majorBidi" w:hAnsiTheme="majorBidi" w:cstheme="majorBidi"/>
          <w:sz w:val="18"/>
          <w:szCs w:val="18"/>
          <w:lang w:bidi="fa-IR"/>
        </w:rPr>
        <w:t>Frontera, L. Cianfanelli, K. Vlachos, G. Landoni, G. Cremona, “Severe air pollution links to higher mortality in COVID-19 patients: The "double-hit" hypothesis”.</w:t>
      </w:r>
      <w:r w:rsidRPr="00A95F03">
        <w:rPr>
          <w:rFonts w:asciiTheme="majorBidi" w:hAnsiTheme="majorBidi" w:cstheme="majorBidi"/>
          <w:sz w:val="18"/>
          <w:szCs w:val="18"/>
        </w:rPr>
        <w:t xml:space="preserve"> </w:t>
      </w:r>
      <w:r w:rsidRPr="00A95F03">
        <w:rPr>
          <w:rFonts w:asciiTheme="majorBidi" w:hAnsiTheme="majorBidi" w:cstheme="majorBidi"/>
          <w:sz w:val="18"/>
          <w:szCs w:val="18"/>
          <w:lang w:bidi="fa-IR"/>
        </w:rPr>
        <w:t>The Journal of infection 81(2), 255–259, 2020.</w:t>
      </w:r>
    </w:p>
    <w:p w:rsidR="00697BDE" w:rsidRPr="00697BDE" w:rsidRDefault="00697BDE" w:rsidP="00697BDE">
      <w:pPr>
        <w:bidi/>
        <w:jc w:val="both"/>
        <w:rPr>
          <w:rFonts w:asciiTheme="majorBidi" w:hAnsiTheme="majorBidi" w:cs="B Nazanin"/>
          <w:sz w:val="18"/>
          <w:szCs w:val="18"/>
          <w:rtl/>
          <w:lang w:bidi="fa-IR"/>
        </w:rPr>
      </w:pPr>
      <w:r w:rsidRPr="00697BDE">
        <w:rPr>
          <w:rFonts w:asciiTheme="majorBidi" w:hAnsiTheme="majorBidi" w:cs="B Nazanin"/>
          <w:sz w:val="18"/>
          <w:szCs w:val="18"/>
          <w:lang w:bidi="fa-IR"/>
        </w:rPr>
        <w:t>]</w:t>
      </w:r>
      <w:r w:rsidRPr="00697BDE">
        <w:rPr>
          <w:rFonts w:asciiTheme="majorBidi" w:hAnsiTheme="majorBidi" w:cs="B Nazanin"/>
          <w:sz w:val="18"/>
          <w:szCs w:val="18"/>
          <w:rtl/>
          <w:lang w:bidi="fa-IR"/>
        </w:rPr>
        <w:t>4</w:t>
      </w:r>
      <w:r w:rsidRPr="00697BDE">
        <w:rPr>
          <w:rFonts w:asciiTheme="majorBidi" w:hAnsiTheme="majorBidi" w:cs="B Nazanin"/>
          <w:sz w:val="18"/>
          <w:szCs w:val="18"/>
          <w:lang w:bidi="fa-IR"/>
        </w:rPr>
        <w:t>[</w:t>
      </w:r>
      <w:r w:rsidRPr="00697BDE">
        <w:rPr>
          <w:rFonts w:asciiTheme="majorBidi" w:hAnsiTheme="majorBidi" w:cs="B Nazanin"/>
          <w:sz w:val="18"/>
          <w:szCs w:val="18"/>
          <w:rtl/>
          <w:lang w:bidi="fa-IR"/>
        </w:rPr>
        <w:t xml:space="preserve"> هانیه حیدرلو، زهرا علیزاده، </w:t>
      </w:r>
      <w:r w:rsidR="00831B84">
        <w:rPr>
          <w:rFonts w:asciiTheme="majorBidi" w:hAnsiTheme="majorBidi" w:cs="B Nazanin" w:hint="cs"/>
          <w:sz w:val="18"/>
          <w:szCs w:val="18"/>
          <w:rtl/>
          <w:lang w:bidi="fa-IR"/>
        </w:rPr>
        <w:t>«</w:t>
      </w:r>
      <w:r w:rsidRPr="00697BDE">
        <w:rPr>
          <w:rFonts w:asciiTheme="majorBidi" w:hAnsiTheme="majorBidi" w:cs="B Nazanin"/>
          <w:sz w:val="18"/>
          <w:szCs w:val="18"/>
          <w:rtl/>
          <w:lang w:bidi="fa-IR"/>
        </w:rPr>
        <w:t xml:space="preserve">رابطه اساسی بین نقص </w:t>
      </w:r>
      <w:r w:rsidRPr="00697BDE">
        <w:rPr>
          <w:rFonts w:asciiTheme="majorBidi" w:hAnsiTheme="majorBidi" w:cs="B Nazanin"/>
          <w:sz w:val="18"/>
          <w:szCs w:val="18"/>
          <w:lang w:bidi="fa-IR"/>
        </w:rPr>
        <w:t>ACE2</w:t>
      </w:r>
      <w:r w:rsidRPr="00697BDE">
        <w:rPr>
          <w:rFonts w:asciiTheme="majorBidi" w:hAnsiTheme="majorBidi" w:cs="B Nazanin"/>
          <w:sz w:val="18"/>
          <w:szCs w:val="18"/>
          <w:rtl/>
          <w:lang w:bidi="fa-IR"/>
        </w:rPr>
        <w:t xml:space="preserve"> و عفونت </w:t>
      </w:r>
      <w:r w:rsidRPr="00697BDE">
        <w:rPr>
          <w:rFonts w:asciiTheme="majorBidi" w:hAnsiTheme="majorBidi" w:cs="B Nazanin"/>
          <w:sz w:val="18"/>
          <w:szCs w:val="18"/>
          <w:lang w:bidi="fa-IR"/>
        </w:rPr>
        <w:t>SARS-CoV-2</w:t>
      </w:r>
      <w:r w:rsidR="00831B84">
        <w:rPr>
          <w:rFonts w:asciiTheme="majorBidi" w:hAnsiTheme="majorBidi" w:cs="B Nazanin" w:hint="cs"/>
          <w:sz w:val="18"/>
          <w:szCs w:val="18"/>
          <w:rtl/>
          <w:lang w:bidi="fa-IR"/>
        </w:rPr>
        <w:t>»</w:t>
      </w:r>
      <w:r w:rsidRPr="00697BDE">
        <w:rPr>
          <w:rFonts w:asciiTheme="majorBidi" w:hAnsiTheme="majorBidi" w:cs="B Nazanin"/>
          <w:sz w:val="18"/>
          <w:szCs w:val="18"/>
          <w:rtl/>
          <w:lang w:bidi="fa-IR"/>
        </w:rPr>
        <w:t>، مجله زیست شناسی ایران، دوره 4، شماره پیاپی 7، صفحه 262-271، بهار و تابستان 1399.</w:t>
      </w:r>
    </w:p>
    <w:p w:rsidR="00697BDE" w:rsidRPr="00697BDE" w:rsidRDefault="00697BDE" w:rsidP="00697BDE">
      <w:pPr>
        <w:bidi/>
        <w:rPr>
          <w:rFonts w:asciiTheme="majorBidi" w:hAnsiTheme="majorBidi" w:cs="B Nazanin"/>
          <w:sz w:val="18"/>
          <w:szCs w:val="18"/>
          <w:rtl/>
          <w:lang w:bidi="fa-IR"/>
        </w:rPr>
      </w:pPr>
      <w:r w:rsidRPr="00697BDE">
        <w:rPr>
          <w:rFonts w:asciiTheme="majorBidi" w:hAnsiTheme="majorBidi" w:cs="B Nazanin"/>
          <w:sz w:val="18"/>
          <w:szCs w:val="18"/>
          <w:lang w:bidi="fa-IR"/>
        </w:rPr>
        <w:t>]</w:t>
      </w:r>
      <w:r w:rsidRPr="00697BDE">
        <w:rPr>
          <w:rFonts w:asciiTheme="majorBidi" w:hAnsiTheme="majorBidi" w:cs="B Nazanin"/>
          <w:sz w:val="18"/>
          <w:szCs w:val="18"/>
          <w:rtl/>
          <w:lang w:bidi="fa-IR"/>
        </w:rPr>
        <w:t>5</w:t>
      </w:r>
      <w:r w:rsidRPr="00697BDE">
        <w:rPr>
          <w:rFonts w:asciiTheme="majorBidi" w:hAnsiTheme="majorBidi" w:cs="B Nazanin"/>
          <w:sz w:val="18"/>
          <w:szCs w:val="18"/>
          <w:lang w:bidi="fa-IR"/>
        </w:rPr>
        <w:t>[</w:t>
      </w:r>
      <w:r w:rsidRPr="00697BDE">
        <w:rPr>
          <w:rFonts w:asciiTheme="majorBidi" w:hAnsiTheme="majorBidi" w:cs="B Nazanin"/>
          <w:sz w:val="18"/>
          <w:szCs w:val="18"/>
          <w:rtl/>
          <w:lang w:bidi="fa-IR"/>
        </w:rPr>
        <w:t xml:space="preserve"> بهار مانی، </w:t>
      </w:r>
      <w:r w:rsidR="00831B84">
        <w:rPr>
          <w:rFonts w:asciiTheme="majorBidi" w:hAnsiTheme="majorBidi" w:cs="B Nazanin" w:hint="cs"/>
          <w:sz w:val="18"/>
          <w:szCs w:val="18"/>
          <w:rtl/>
          <w:lang w:bidi="fa-IR"/>
        </w:rPr>
        <w:t>«</w:t>
      </w:r>
      <w:r w:rsidRPr="00697BDE">
        <w:rPr>
          <w:rFonts w:asciiTheme="majorBidi" w:hAnsiTheme="majorBidi" w:cs="B Nazanin"/>
          <w:sz w:val="18"/>
          <w:szCs w:val="18"/>
          <w:rtl/>
          <w:lang w:bidi="fa-IR"/>
        </w:rPr>
        <w:t>بررسی ساختار ویروس کووید-۱۹ و مسیر بیماری</w:t>
      </w:r>
      <w:r w:rsidRPr="00697BDE">
        <w:rPr>
          <w:rFonts w:asciiTheme="majorBidi" w:hAnsiTheme="majorBidi" w:cs="B Nazanin"/>
          <w:sz w:val="18"/>
          <w:szCs w:val="18"/>
          <w:rtl/>
          <w:lang w:bidi="fa-IR"/>
        </w:rPr>
        <w:softHyphen/>
        <w:t>زایی آن در میزبان: یک مطالعه مروری</w:t>
      </w:r>
      <w:r w:rsidR="00831B84">
        <w:rPr>
          <w:rFonts w:asciiTheme="majorBidi" w:hAnsiTheme="majorBidi" w:cs="B Nazanin" w:hint="cs"/>
          <w:sz w:val="18"/>
          <w:szCs w:val="18"/>
          <w:rtl/>
          <w:lang w:bidi="fa-IR"/>
        </w:rPr>
        <w:t>»</w:t>
      </w:r>
      <w:r w:rsidRPr="00697BDE">
        <w:rPr>
          <w:rFonts w:asciiTheme="majorBidi" w:hAnsiTheme="majorBidi" w:cs="B Nazanin"/>
          <w:sz w:val="18"/>
          <w:szCs w:val="18"/>
          <w:rtl/>
          <w:lang w:bidi="fa-IR"/>
        </w:rPr>
        <w:t xml:space="preserve">، نویدنو، 77 شماره، 24، صفحات 108-120، بهار 1400. </w:t>
      </w:r>
    </w:p>
    <w:p w:rsidR="00697BDE" w:rsidRPr="00A95F03" w:rsidRDefault="00697BDE" w:rsidP="00697BDE">
      <w:pPr>
        <w:pStyle w:val="references"/>
        <w:numPr>
          <w:ilvl w:val="0"/>
          <w:numId w:val="0"/>
        </w:numPr>
        <w:rPr>
          <w:rFonts w:asciiTheme="majorBidi" w:hAnsiTheme="majorBidi" w:cstheme="majorBidi"/>
          <w:sz w:val="18"/>
          <w:szCs w:val="18"/>
          <w:lang w:bidi="fa-IR"/>
        </w:rPr>
      </w:pPr>
      <w:r w:rsidRPr="00A95F03">
        <w:rPr>
          <w:rFonts w:asciiTheme="majorBidi" w:hAnsiTheme="majorBidi" w:cstheme="majorBidi"/>
          <w:sz w:val="18"/>
          <w:szCs w:val="18"/>
          <w:lang w:bidi="fa-IR"/>
        </w:rPr>
        <w:t xml:space="preserve">[6] G. Heidarinejad, M.H. Roozbahani, M. Heidarinejad, </w:t>
      </w:r>
      <w:r w:rsidRPr="00A95F03">
        <w:rPr>
          <w:rFonts w:asciiTheme="majorBidi" w:hAnsiTheme="majorBidi" w:cstheme="majorBidi"/>
          <w:sz w:val="18"/>
          <w:szCs w:val="18"/>
          <w:rtl/>
          <w:lang w:bidi="fa-IR"/>
        </w:rPr>
        <w:t>"</w:t>
      </w:r>
      <w:r w:rsidRPr="00A95F03">
        <w:rPr>
          <w:rFonts w:asciiTheme="majorBidi" w:hAnsiTheme="majorBidi" w:cstheme="majorBidi"/>
          <w:sz w:val="18"/>
          <w:szCs w:val="18"/>
          <w:lang w:bidi="fa-IR"/>
        </w:rPr>
        <w:t>Studying airflow structures in periodic cylindrical hills of human tracheal cartilaginous rings, Respiratory Physiology &amp; Neurobiology</w:t>
      </w:r>
      <w:r w:rsidRPr="00A95F03">
        <w:rPr>
          <w:rFonts w:asciiTheme="majorBidi" w:hAnsiTheme="majorBidi" w:cstheme="majorBidi"/>
          <w:sz w:val="18"/>
          <w:szCs w:val="18"/>
          <w:rtl/>
          <w:lang w:bidi="fa-IR"/>
        </w:rPr>
        <w:t>"</w:t>
      </w:r>
      <w:r w:rsidRPr="00A95F03">
        <w:rPr>
          <w:rFonts w:asciiTheme="majorBidi" w:hAnsiTheme="majorBidi" w:cstheme="majorBidi"/>
          <w:sz w:val="18"/>
          <w:szCs w:val="18"/>
          <w:lang w:bidi="fa-IR"/>
        </w:rPr>
        <w:t>, Vol. 266, Pages 103-114,</w:t>
      </w:r>
      <w:r w:rsidRPr="00A95F03">
        <w:rPr>
          <w:rFonts w:asciiTheme="majorBidi" w:hAnsiTheme="majorBidi" w:cstheme="majorBidi"/>
          <w:sz w:val="18"/>
          <w:szCs w:val="18"/>
          <w:rtl/>
          <w:lang w:bidi="fa-IR"/>
        </w:rPr>
        <w:t xml:space="preserve"> </w:t>
      </w:r>
      <w:r w:rsidRPr="00A95F03">
        <w:rPr>
          <w:rFonts w:asciiTheme="majorBidi" w:hAnsiTheme="majorBidi" w:cstheme="majorBidi"/>
          <w:sz w:val="18"/>
          <w:szCs w:val="18"/>
          <w:lang w:bidi="fa-IR"/>
        </w:rPr>
        <w:t>August 2019.</w:t>
      </w:r>
    </w:p>
    <w:p w:rsidR="00697BDE" w:rsidRPr="00A95F03" w:rsidRDefault="00697BDE" w:rsidP="00697BDE">
      <w:pPr>
        <w:jc w:val="both"/>
        <w:rPr>
          <w:rFonts w:asciiTheme="majorBidi" w:hAnsiTheme="majorBidi" w:cstheme="majorBidi"/>
          <w:sz w:val="18"/>
          <w:szCs w:val="18"/>
          <w:lang w:bidi="fa-IR"/>
        </w:rPr>
      </w:pPr>
    </w:p>
    <w:p w:rsidR="00697BDE" w:rsidRPr="00A95F03" w:rsidRDefault="00697BDE" w:rsidP="00697BDE">
      <w:pPr>
        <w:jc w:val="both"/>
        <w:rPr>
          <w:rFonts w:asciiTheme="majorBidi" w:hAnsiTheme="majorBidi" w:cstheme="majorBidi"/>
          <w:sz w:val="18"/>
          <w:szCs w:val="18"/>
          <w:lang w:bidi="fa-IR"/>
        </w:rPr>
      </w:pPr>
      <w:r w:rsidRPr="00A95F03">
        <w:rPr>
          <w:rFonts w:asciiTheme="majorBidi" w:hAnsiTheme="majorBidi" w:cstheme="majorBidi"/>
          <w:sz w:val="18"/>
          <w:szCs w:val="18"/>
          <w:lang w:bidi="fa-IR"/>
        </w:rPr>
        <w:t>[7] M.H. Roozbahani, G. Heidarinejad, M. Heidarinejad, “Impacts of Human Cartilaginous Rings on Tracheobronchial Flow Structures”, 15th conference of the international society of Indoor Air Quality and Climate (ISIAQ), Philadelphia, United States, Paper ID #647, July 22. 2018.</w:t>
      </w:r>
    </w:p>
    <w:p w:rsidR="00697BDE" w:rsidRPr="00A95F03" w:rsidRDefault="00697BDE" w:rsidP="00697BDE">
      <w:pPr>
        <w:jc w:val="both"/>
        <w:rPr>
          <w:rFonts w:asciiTheme="majorBidi" w:hAnsiTheme="majorBidi" w:cstheme="majorBidi"/>
          <w:sz w:val="18"/>
          <w:szCs w:val="18"/>
          <w:lang w:bidi="fa-IR"/>
        </w:rPr>
      </w:pPr>
      <w:r w:rsidRPr="00A95F03">
        <w:rPr>
          <w:rFonts w:asciiTheme="majorBidi" w:hAnsiTheme="majorBidi" w:cstheme="majorBidi"/>
          <w:sz w:val="18"/>
          <w:szCs w:val="18"/>
          <w:lang w:bidi="fa-IR"/>
        </w:rPr>
        <w:t xml:space="preserve">[8] </w:t>
      </w:r>
      <w:r w:rsidRPr="00A95F03">
        <w:rPr>
          <w:rFonts w:asciiTheme="majorBidi" w:hAnsiTheme="majorBidi" w:cstheme="majorBidi"/>
          <w:color w:val="303030"/>
          <w:sz w:val="18"/>
          <w:szCs w:val="18"/>
          <w:shd w:val="clear" w:color="auto" w:fill="FFFFFF"/>
        </w:rPr>
        <w:t>X</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xml:space="preserve"> Wu, RC</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xml:space="preserve"> Nethery, MB</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xml:space="preserve"> Sabath, D</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xml:space="preserve"> Braun, F. Dominici</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xml:space="preserve"> </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Air pollution and COVID-19 mortality in the United States: Strengths and limitations of an ecological regression analysis</w:t>
      </w:r>
      <w:r>
        <w:rPr>
          <w:rFonts w:asciiTheme="majorBidi" w:hAnsiTheme="majorBidi" w:cstheme="majorBidi"/>
          <w:color w:val="303030"/>
          <w:sz w:val="18"/>
          <w:szCs w:val="18"/>
          <w:shd w:val="clear" w:color="auto" w:fill="FFFFFF"/>
        </w:rPr>
        <w:t>”,</w:t>
      </w:r>
      <w:r w:rsidRPr="00A95F03">
        <w:rPr>
          <w:rFonts w:asciiTheme="majorBidi" w:hAnsiTheme="majorBidi" w:cstheme="majorBidi"/>
          <w:color w:val="303030"/>
          <w:sz w:val="18"/>
          <w:szCs w:val="18"/>
          <w:shd w:val="clear" w:color="auto" w:fill="FFFFFF"/>
        </w:rPr>
        <w:t> </w:t>
      </w:r>
      <w:r w:rsidRPr="00A95F03">
        <w:rPr>
          <w:rFonts w:asciiTheme="majorBidi" w:hAnsiTheme="majorBidi" w:cstheme="majorBidi"/>
          <w:i/>
          <w:iCs/>
          <w:color w:val="303030"/>
          <w:sz w:val="18"/>
          <w:szCs w:val="18"/>
          <w:shd w:val="clear" w:color="auto" w:fill="FFFFFF"/>
        </w:rPr>
        <w:t>Sci Adv</w:t>
      </w:r>
      <w:r w:rsidRPr="00A95F03">
        <w:rPr>
          <w:rFonts w:asciiTheme="majorBidi" w:hAnsiTheme="majorBidi" w:cstheme="majorBidi"/>
          <w:color w:val="303030"/>
          <w:sz w:val="18"/>
          <w:szCs w:val="18"/>
          <w:shd w:val="clear" w:color="auto" w:fill="FFFFFF"/>
        </w:rPr>
        <w:t>.;6(45):eabd4049. Nov 4. 2020. doi:10.1126/sciadv.abd4049.</w:t>
      </w:r>
    </w:p>
    <w:p w:rsidR="00697BDE" w:rsidRPr="00697BDE" w:rsidRDefault="00697BDE" w:rsidP="00697BDE">
      <w:pPr>
        <w:spacing w:after="0" w:line="240" w:lineRule="auto"/>
        <w:jc w:val="both"/>
        <w:rPr>
          <w:rFonts w:asciiTheme="majorBidi" w:eastAsia="SimSun" w:hAnsiTheme="majorBidi" w:cstheme="majorBidi"/>
          <w:sz w:val="18"/>
          <w:szCs w:val="18"/>
          <w:rtl/>
        </w:rPr>
      </w:pPr>
    </w:p>
    <w:p w:rsidR="005E77D8" w:rsidRDefault="005E77D8" w:rsidP="005E77D8">
      <w:pPr>
        <w:spacing w:before="100" w:beforeAutospacing="1" w:after="100" w:afterAutospacing="1" w:line="240" w:lineRule="auto"/>
        <w:jc w:val="center"/>
        <w:rPr>
          <w:rFonts w:ascii="Times New Roman" w:eastAsia="MS Mincho" w:hAnsi="Times New Roman" w:cs="Times New Roman"/>
          <w:noProof/>
          <w:kern w:val="48"/>
          <w:sz w:val="48"/>
          <w:szCs w:val="48"/>
        </w:rPr>
      </w:pPr>
    </w:p>
    <w:p w:rsidR="00061B18" w:rsidRDefault="00C16E0B" w:rsidP="005A74FE">
      <w:pPr>
        <w:spacing w:before="100" w:beforeAutospacing="1" w:after="100" w:afterAutospacing="1" w:line="240" w:lineRule="auto"/>
        <w:ind w:hanging="90"/>
        <w:jc w:val="center"/>
        <w:rPr>
          <w:rFonts w:ascii="Times New Roman" w:eastAsia="MS Mincho" w:hAnsi="Times New Roman" w:cs="Times New Roman"/>
          <w:noProof/>
          <w:kern w:val="48"/>
          <w:sz w:val="36"/>
          <w:szCs w:val="36"/>
          <w:rtl/>
        </w:rPr>
      </w:pPr>
      <w:r w:rsidRPr="00C16E0B">
        <w:rPr>
          <w:rFonts w:ascii="Times New Roman" w:eastAsia="MS Mincho" w:hAnsi="Times New Roman" w:cs="Times New Roman"/>
          <w:noProof/>
          <w:kern w:val="48"/>
          <w:sz w:val="36"/>
          <w:szCs w:val="36"/>
        </w:rPr>
        <w:lastRenderedPageBreak/>
        <w:t>The Study of Correlation Between Particulate Matter and Bioaerosols with SARS-CoV-2 Virus Transmission and Extraction of Effective Rules</w:t>
      </w:r>
      <w:r w:rsidR="00061B18" w:rsidRPr="00061B18">
        <w:rPr>
          <w:rFonts w:ascii="Times New Roman" w:eastAsia="MS Mincho" w:hAnsi="Times New Roman" w:cs="Times New Roman"/>
          <w:noProof/>
          <w:kern w:val="48"/>
          <w:sz w:val="36"/>
          <w:szCs w:val="36"/>
        </w:rPr>
        <w:t xml:space="preserve"> </w:t>
      </w:r>
    </w:p>
    <w:p w:rsidR="00497DBA" w:rsidRPr="005E77D8" w:rsidRDefault="00497DBA" w:rsidP="001551A5">
      <w:pPr>
        <w:spacing w:after="0" w:line="240" w:lineRule="auto"/>
        <w:jc w:val="center"/>
        <w:rPr>
          <w:rFonts w:ascii="Times New Roman" w:eastAsia="SimSun" w:hAnsi="Times New Roman" w:cs="Times New Roman"/>
          <w:noProof/>
          <w:sz w:val="18"/>
          <w:szCs w:val="18"/>
        </w:rPr>
      </w:pPr>
      <w:r w:rsidRPr="005E77D8">
        <w:rPr>
          <w:rFonts w:ascii="Times New Roman" w:eastAsia="SimSun" w:hAnsi="Times New Roman" w:cs="Times New Roman"/>
          <w:noProof/>
          <w:sz w:val="18"/>
          <w:szCs w:val="18"/>
        </w:rPr>
        <w:t>1</w:t>
      </w:r>
      <w:r w:rsidRPr="005E77D8">
        <w:rPr>
          <w:rFonts w:ascii="Times New Roman" w:eastAsia="SimSun" w:hAnsi="Times New Roman" w:cs="Times New Roman"/>
          <w:noProof/>
          <w:sz w:val="18"/>
          <w:szCs w:val="18"/>
          <w:vertAlign w:val="superscript"/>
        </w:rPr>
        <w:t>st</w:t>
      </w:r>
      <w:r w:rsidRPr="005E77D8">
        <w:rPr>
          <w:rFonts w:ascii="Times New Roman" w:eastAsia="SimSun" w:hAnsi="Times New Roman" w:cs="Times New Roman"/>
          <w:noProof/>
          <w:sz w:val="18"/>
          <w:szCs w:val="18"/>
        </w:rPr>
        <w:t xml:space="preserve"> </w:t>
      </w:r>
      <w:r w:rsidR="001551A5">
        <w:rPr>
          <w:rFonts w:ascii="Times New Roman" w:eastAsia="SimSun" w:hAnsi="Times New Roman" w:cs="Times New Roman"/>
          <w:noProof/>
          <w:sz w:val="18"/>
          <w:szCs w:val="18"/>
        </w:rPr>
        <w:t>*</w:t>
      </w:r>
      <w:r>
        <w:rPr>
          <w:rFonts w:ascii="Times New Roman" w:eastAsia="SimSun" w:hAnsi="Times New Roman" w:cs="Times New Roman"/>
          <w:noProof/>
          <w:sz w:val="18"/>
          <w:szCs w:val="18"/>
        </w:rPr>
        <w:t>Mohammad Hossein Roozbahani</w:t>
      </w:r>
      <w:r w:rsidRPr="005E77D8">
        <w:rPr>
          <w:rFonts w:ascii="Times New Roman" w:eastAsia="SimSun" w:hAnsi="Times New Roman" w:cs="Times New Roman"/>
          <w:noProof/>
          <w:sz w:val="18"/>
          <w:szCs w:val="18"/>
          <w:vertAlign w:val="superscript"/>
        </w:rPr>
        <w:t>1</w:t>
      </w:r>
      <w:r w:rsidRPr="005E77D8">
        <w:rPr>
          <w:rFonts w:ascii="Times New Roman" w:eastAsia="SimSun" w:hAnsi="Times New Roman" w:cs="Times New Roman"/>
          <w:noProof/>
          <w:sz w:val="18"/>
          <w:szCs w:val="18"/>
        </w:rPr>
        <w:br/>
      </w:r>
      <w:r w:rsidRPr="005E77D8">
        <w:rPr>
          <w:rFonts w:ascii="Times New Roman" w:eastAsia="SimSun" w:hAnsi="Times New Roman" w:cs="Times New Roman"/>
          <w:noProof/>
          <w:sz w:val="18"/>
          <w:szCs w:val="18"/>
        </w:rPr>
        <w:br/>
      </w:r>
      <w:r w:rsidRPr="005E77D8">
        <w:rPr>
          <w:rFonts w:ascii="Times New Roman" w:eastAsia="SimSun" w:hAnsi="Times New Roman" w:cs="Times New Roman"/>
          <w:noProof/>
          <w:sz w:val="18"/>
          <w:szCs w:val="18"/>
          <w:vertAlign w:val="superscript"/>
        </w:rPr>
        <w:t>1</w:t>
      </w:r>
      <w:r w:rsidRPr="005E77D8">
        <w:rPr>
          <w:rFonts w:ascii="IRANSans" w:eastAsia="SimSun" w:hAnsi="IRANSans" w:cs="Times New Roman"/>
          <w:noProof/>
          <w:color w:val="555555"/>
          <w:sz w:val="20"/>
          <w:szCs w:val="20"/>
        </w:rPr>
        <w:t xml:space="preserve"> </w:t>
      </w:r>
      <w:r w:rsidR="00891D4C" w:rsidRPr="00891D4C">
        <w:rPr>
          <w:rFonts w:ascii="Times New Roman" w:eastAsia="SimSun" w:hAnsi="Times New Roman" w:cs="Times New Roman"/>
          <w:noProof/>
          <w:sz w:val="18"/>
          <w:szCs w:val="18"/>
        </w:rPr>
        <w:t>School of Advanced Technologies</w:t>
      </w:r>
      <w:r w:rsidRPr="005E77D8">
        <w:rPr>
          <w:rFonts w:ascii="Times New Roman" w:eastAsia="SimSun" w:hAnsi="Times New Roman" w:cs="Times New Roman"/>
          <w:noProof/>
          <w:sz w:val="18"/>
          <w:szCs w:val="18"/>
        </w:rPr>
        <w:t xml:space="preserve">, </w:t>
      </w:r>
      <w:r w:rsidR="00891D4C" w:rsidRPr="00891D4C">
        <w:rPr>
          <w:rFonts w:ascii="Times New Roman" w:eastAsia="SimSun" w:hAnsi="Times New Roman" w:cs="Times New Roman"/>
          <w:noProof/>
          <w:sz w:val="18"/>
          <w:szCs w:val="18"/>
        </w:rPr>
        <w:t>Iran University of Science and Technology</w:t>
      </w:r>
      <w:r w:rsidRPr="005E77D8">
        <w:rPr>
          <w:rFonts w:ascii="Times New Roman" w:eastAsia="SimSun" w:hAnsi="Times New Roman" w:cs="Times New Roman"/>
          <w:noProof/>
          <w:sz w:val="18"/>
          <w:szCs w:val="18"/>
        </w:rPr>
        <w:t xml:space="preserve">, </w:t>
      </w:r>
      <w:r w:rsidR="00891D4C">
        <w:rPr>
          <w:rFonts w:ascii="Times New Roman" w:eastAsia="SimSun" w:hAnsi="Times New Roman" w:cs="Times New Roman"/>
          <w:noProof/>
          <w:sz w:val="18"/>
          <w:szCs w:val="18"/>
        </w:rPr>
        <w:t>Tehran, Iran</w:t>
      </w:r>
    </w:p>
    <w:p w:rsidR="00497DBA" w:rsidRPr="005E77D8" w:rsidRDefault="00497DBA" w:rsidP="00497DBA">
      <w:pPr>
        <w:spacing w:after="0" w:line="240" w:lineRule="auto"/>
        <w:jc w:val="center"/>
        <w:rPr>
          <w:rFonts w:ascii="Times New Roman" w:eastAsia="SimSun" w:hAnsi="Times New Roman" w:cs="Times New Roman"/>
          <w:noProof/>
        </w:rPr>
      </w:pPr>
    </w:p>
    <w:p w:rsidR="00497DBA" w:rsidRPr="005E77D8" w:rsidRDefault="001551A5" w:rsidP="00497DBA">
      <w:pPr>
        <w:spacing w:after="0" w:line="240" w:lineRule="auto"/>
        <w:jc w:val="center"/>
        <w:rPr>
          <w:rFonts w:ascii="Times New Roman" w:eastAsia="SimSun" w:hAnsi="Times New Roman" w:cs="Times New Roman"/>
          <w:sz w:val="20"/>
          <w:szCs w:val="20"/>
        </w:rPr>
      </w:pPr>
      <w:r w:rsidRPr="001551A5">
        <w:rPr>
          <w:rFonts w:ascii="Times New Roman" w:eastAsia="SimSun" w:hAnsi="Times New Roman" w:cs="B Nazanin"/>
          <w:sz w:val="16"/>
          <w:szCs w:val="16"/>
          <w:lang w:bidi="fa-IR"/>
        </w:rPr>
        <w:t>roozbahani@iust.ac.ir</w:t>
      </w:r>
    </w:p>
    <w:p w:rsidR="00497DBA" w:rsidRPr="005E77D8" w:rsidRDefault="00497DBA" w:rsidP="00497DBA">
      <w:pPr>
        <w:spacing w:after="0" w:line="240" w:lineRule="auto"/>
        <w:jc w:val="center"/>
        <w:rPr>
          <w:rFonts w:ascii="Times New Roman" w:eastAsia="SimSun" w:hAnsi="Times New Roman" w:cs="Times New Roman"/>
          <w:sz w:val="20"/>
          <w:szCs w:val="20"/>
        </w:rPr>
      </w:pPr>
    </w:p>
    <w:p w:rsidR="004756AC" w:rsidRPr="004756AC" w:rsidRDefault="00497DBA" w:rsidP="008F7936">
      <w:pPr>
        <w:spacing w:after="200" w:line="240" w:lineRule="auto"/>
        <w:jc w:val="both"/>
        <w:rPr>
          <w:rFonts w:ascii="Times New Roman" w:eastAsia="SimSun" w:hAnsi="Times New Roman" w:cs="Times New Roman"/>
          <w:b/>
          <w:bCs/>
          <w:color w:val="000000" w:themeColor="text1"/>
          <w:sz w:val="18"/>
          <w:szCs w:val="18"/>
        </w:rPr>
      </w:pPr>
      <w:r w:rsidRPr="005E77D8">
        <w:rPr>
          <w:rFonts w:ascii="Times New Roman" w:eastAsia="SimSun" w:hAnsi="Times New Roman" w:cs="Times New Roman"/>
          <w:b/>
          <w:bCs/>
          <w:i/>
          <w:iCs/>
          <w:sz w:val="18"/>
          <w:szCs w:val="18"/>
        </w:rPr>
        <w:t>Abstract</w:t>
      </w:r>
      <w:r w:rsidRPr="005E77D8">
        <w:rPr>
          <w:rFonts w:ascii="Times New Roman" w:eastAsia="SimSun" w:hAnsi="Times New Roman" w:cs="Times New Roman"/>
          <w:b/>
          <w:bCs/>
          <w:sz w:val="18"/>
          <w:szCs w:val="18"/>
        </w:rPr>
        <w:t>—</w:t>
      </w:r>
      <w:r w:rsidR="001551A5" w:rsidRPr="001551A5">
        <w:t xml:space="preserve"> </w:t>
      </w:r>
      <w:r w:rsidR="004756AC" w:rsidRPr="004756AC">
        <w:rPr>
          <w:rFonts w:ascii="Times New Roman" w:eastAsia="SimSun" w:hAnsi="Times New Roman" w:cs="Times New Roman"/>
          <w:b/>
          <w:bCs/>
          <w:color w:val="000000" w:themeColor="text1"/>
          <w:sz w:val="18"/>
          <w:szCs w:val="18"/>
        </w:rPr>
        <w:t xml:space="preserve">Previously, the study of </w:t>
      </w:r>
      <w:r w:rsidR="004756AC">
        <w:rPr>
          <w:rFonts w:ascii="Times New Roman" w:eastAsia="SimSun" w:hAnsi="Times New Roman" w:cs="Times New Roman"/>
          <w:b/>
          <w:bCs/>
          <w:color w:val="000000" w:themeColor="text1"/>
          <w:sz w:val="18"/>
          <w:szCs w:val="18"/>
        </w:rPr>
        <w:t xml:space="preserve">inhaled </w:t>
      </w:r>
      <w:r w:rsidR="004756AC" w:rsidRPr="004756AC">
        <w:rPr>
          <w:rFonts w:ascii="Times New Roman" w:eastAsia="SimSun" w:hAnsi="Times New Roman" w:cs="Times New Roman"/>
          <w:b/>
          <w:bCs/>
          <w:color w:val="000000" w:themeColor="text1"/>
          <w:sz w:val="18"/>
          <w:szCs w:val="18"/>
        </w:rPr>
        <w:t>particulate matter in human respiratory</w:t>
      </w:r>
      <w:r w:rsidR="004756AC">
        <w:rPr>
          <w:rFonts w:ascii="Times New Roman" w:eastAsia="SimSun" w:hAnsi="Times New Roman" w:cs="Times New Roman"/>
          <w:b/>
          <w:bCs/>
          <w:color w:val="000000" w:themeColor="text1"/>
          <w:sz w:val="18"/>
          <w:szCs w:val="18"/>
        </w:rPr>
        <w:t xml:space="preserve"> tree</w:t>
      </w:r>
      <w:r w:rsidR="004756AC" w:rsidRPr="004756AC">
        <w:rPr>
          <w:rFonts w:ascii="Times New Roman" w:eastAsia="SimSun" w:hAnsi="Times New Roman" w:cs="Times New Roman"/>
          <w:b/>
          <w:bCs/>
          <w:color w:val="000000" w:themeColor="text1"/>
          <w:sz w:val="18"/>
          <w:szCs w:val="18"/>
        </w:rPr>
        <w:t xml:space="preserve"> was one of the topics of interest for computational fluid dynamics to model the particle </w:t>
      </w:r>
      <w:r w:rsidR="004756AC">
        <w:rPr>
          <w:rFonts w:ascii="Times New Roman" w:eastAsia="SimSun" w:hAnsi="Times New Roman" w:cs="Times New Roman"/>
          <w:b/>
          <w:bCs/>
          <w:color w:val="000000" w:themeColor="text1"/>
          <w:sz w:val="18"/>
          <w:szCs w:val="18"/>
        </w:rPr>
        <w:t>deposition</w:t>
      </w:r>
      <w:r w:rsidR="004756AC" w:rsidRPr="004756AC">
        <w:rPr>
          <w:rFonts w:ascii="Times New Roman" w:eastAsia="SimSun" w:hAnsi="Times New Roman" w:cs="Times New Roman"/>
          <w:b/>
          <w:bCs/>
          <w:color w:val="000000" w:themeColor="text1"/>
          <w:sz w:val="18"/>
          <w:szCs w:val="18"/>
        </w:rPr>
        <w:t xml:space="preserve"> rate and its </w:t>
      </w:r>
      <w:r w:rsidR="004756AC">
        <w:rPr>
          <w:rFonts w:ascii="Times New Roman" w:eastAsia="SimSun" w:hAnsi="Times New Roman" w:cs="Times New Roman"/>
          <w:b/>
          <w:bCs/>
          <w:color w:val="000000" w:themeColor="text1"/>
          <w:sz w:val="18"/>
          <w:szCs w:val="18"/>
        </w:rPr>
        <w:t xml:space="preserve">local </w:t>
      </w:r>
      <w:r w:rsidR="004756AC" w:rsidRPr="004756AC">
        <w:rPr>
          <w:rFonts w:ascii="Times New Roman" w:eastAsia="SimSun" w:hAnsi="Times New Roman" w:cs="Times New Roman"/>
          <w:b/>
          <w:bCs/>
          <w:color w:val="000000" w:themeColor="text1"/>
          <w:sz w:val="18"/>
          <w:szCs w:val="18"/>
        </w:rPr>
        <w:t>location, which has been done for two purposes: health risk assessment or pulmonary drug delivery.</w:t>
      </w:r>
      <w:r w:rsidR="008F7936">
        <w:rPr>
          <w:rFonts w:ascii="Times New Roman" w:eastAsia="SimSun" w:hAnsi="Times New Roman" w:cs="Times New Roman"/>
          <w:b/>
          <w:bCs/>
          <w:color w:val="000000" w:themeColor="text1"/>
          <w:sz w:val="18"/>
          <w:szCs w:val="18"/>
        </w:rPr>
        <w:t xml:space="preserve"> </w:t>
      </w:r>
      <w:r w:rsidR="004756AC" w:rsidRPr="004756AC">
        <w:rPr>
          <w:rFonts w:ascii="Times New Roman" w:eastAsia="SimSun" w:hAnsi="Times New Roman" w:cs="Times New Roman"/>
          <w:b/>
          <w:bCs/>
          <w:color w:val="000000" w:themeColor="text1"/>
          <w:sz w:val="18"/>
          <w:szCs w:val="18"/>
        </w:rPr>
        <w:t xml:space="preserve">These studies have become more important with the occurrence of the COVID-19 disease pandemic and the potential impact of these particles on increasing SARS-CoV-2 virus transmission. Many parameters can play a role in accelerating the transmission and spread of the virus, which ultimately leads to increased </w:t>
      </w:r>
      <w:r w:rsidR="008F7936" w:rsidRPr="008F7936">
        <w:rPr>
          <w:rFonts w:ascii="Times New Roman" w:eastAsia="SimSun" w:hAnsi="Times New Roman" w:cs="Times New Roman"/>
          <w:b/>
          <w:bCs/>
          <w:color w:val="000000" w:themeColor="text1"/>
          <w:sz w:val="18"/>
          <w:szCs w:val="18"/>
        </w:rPr>
        <w:t>infection incidence</w:t>
      </w:r>
      <w:r w:rsidR="004756AC" w:rsidRPr="004756AC">
        <w:rPr>
          <w:rFonts w:ascii="Times New Roman" w:eastAsia="SimSun" w:hAnsi="Times New Roman" w:cs="Times New Roman"/>
          <w:b/>
          <w:bCs/>
          <w:color w:val="000000" w:themeColor="text1"/>
          <w:sz w:val="18"/>
          <w:szCs w:val="18"/>
        </w:rPr>
        <w:t xml:space="preserve"> and mortality.</w:t>
      </w:r>
      <w:r w:rsidR="008F7936">
        <w:rPr>
          <w:rFonts w:ascii="Times New Roman" w:eastAsia="SimSun" w:hAnsi="Times New Roman" w:cs="Times New Roman"/>
          <w:b/>
          <w:bCs/>
          <w:color w:val="000000" w:themeColor="text1"/>
          <w:sz w:val="18"/>
          <w:szCs w:val="18"/>
        </w:rPr>
        <w:t xml:space="preserve"> </w:t>
      </w:r>
      <w:r w:rsidR="004756AC" w:rsidRPr="004756AC">
        <w:rPr>
          <w:rFonts w:ascii="Times New Roman" w:eastAsia="SimSun" w:hAnsi="Times New Roman" w:cs="Times New Roman"/>
          <w:b/>
          <w:bCs/>
          <w:color w:val="000000" w:themeColor="text1"/>
          <w:sz w:val="18"/>
          <w:szCs w:val="18"/>
        </w:rPr>
        <w:t xml:space="preserve">Therefore, in this paper, in addition to </w:t>
      </w:r>
      <w:r w:rsidR="008F7936">
        <w:rPr>
          <w:rFonts w:ascii="Times New Roman" w:eastAsia="SimSun" w:hAnsi="Times New Roman" w:cs="Times New Roman"/>
          <w:b/>
          <w:bCs/>
          <w:color w:val="000000" w:themeColor="text1"/>
          <w:sz w:val="18"/>
          <w:szCs w:val="18"/>
        </w:rPr>
        <w:t>PM</w:t>
      </w:r>
      <w:r w:rsidR="004756AC" w:rsidRPr="004756AC">
        <w:rPr>
          <w:rFonts w:ascii="Times New Roman" w:eastAsia="SimSun" w:hAnsi="Times New Roman" w:cs="Times New Roman"/>
          <w:b/>
          <w:bCs/>
          <w:color w:val="000000" w:themeColor="text1"/>
          <w:sz w:val="18"/>
          <w:szCs w:val="18"/>
        </w:rPr>
        <w:t xml:space="preserve"> 2.5, 10 other characteristics such as maximum winter and summer temperatures and other cases based on access to data were examined.</w:t>
      </w:r>
      <w:r w:rsidR="008F7936">
        <w:rPr>
          <w:rFonts w:ascii="Times New Roman" w:eastAsia="SimSun" w:hAnsi="Times New Roman" w:cs="Times New Roman"/>
          <w:b/>
          <w:bCs/>
          <w:color w:val="000000" w:themeColor="text1"/>
          <w:sz w:val="18"/>
          <w:szCs w:val="18"/>
        </w:rPr>
        <w:t xml:space="preserve"> </w:t>
      </w:r>
      <w:r w:rsidR="004756AC" w:rsidRPr="004756AC">
        <w:rPr>
          <w:rFonts w:ascii="Times New Roman" w:eastAsia="SimSun" w:hAnsi="Times New Roman" w:cs="Times New Roman"/>
          <w:b/>
          <w:bCs/>
          <w:color w:val="000000" w:themeColor="text1"/>
          <w:sz w:val="18"/>
          <w:szCs w:val="18"/>
        </w:rPr>
        <w:t xml:space="preserve">The correlation between characteristics and mortality rate due to SARS-CoV-2 virus and COVID-19 </w:t>
      </w:r>
      <w:r w:rsidR="008F7936">
        <w:rPr>
          <w:rFonts w:ascii="Times New Roman" w:eastAsia="SimSun" w:hAnsi="Times New Roman" w:cs="Times New Roman"/>
          <w:b/>
          <w:bCs/>
          <w:color w:val="000000" w:themeColor="text1"/>
          <w:sz w:val="18"/>
          <w:szCs w:val="18"/>
        </w:rPr>
        <w:t>cases</w:t>
      </w:r>
      <w:r w:rsidR="004756AC" w:rsidRPr="004756AC">
        <w:rPr>
          <w:rFonts w:ascii="Times New Roman" w:eastAsia="SimSun" w:hAnsi="Times New Roman" w:cs="Times New Roman"/>
          <w:b/>
          <w:bCs/>
          <w:color w:val="000000" w:themeColor="text1"/>
          <w:sz w:val="18"/>
          <w:szCs w:val="18"/>
        </w:rPr>
        <w:t xml:space="preserve"> was measured. Characteristics that were more correlated with </w:t>
      </w:r>
      <w:r w:rsidR="008F7936" w:rsidRPr="008F7936">
        <w:rPr>
          <w:rFonts w:ascii="Times New Roman" w:eastAsia="SimSun" w:hAnsi="Times New Roman" w:cs="Times New Roman"/>
          <w:b/>
          <w:bCs/>
          <w:color w:val="000000" w:themeColor="text1"/>
          <w:sz w:val="18"/>
          <w:szCs w:val="18"/>
        </w:rPr>
        <w:t xml:space="preserve">COVID-19 </w:t>
      </w:r>
      <w:r w:rsidR="004756AC" w:rsidRPr="004756AC">
        <w:rPr>
          <w:rFonts w:ascii="Times New Roman" w:eastAsia="SimSun" w:hAnsi="Times New Roman" w:cs="Times New Roman"/>
          <w:b/>
          <w:bCs/>
          <w:color w:val="000000" w:themeColor="text1"/>
          <w:sz w:val="18"/>
          <w:szCs w:val="18"/>
        </w:rPr>
        <w:t>mortality rates were then used to learn the decision tree and generate rules. Finally, the correlation rate and the rules of the decision tree showed that the airborne particulate pollution at the same time had a serious impact on the mortality rate due to coronavirus and its incidence.</w:t>
      </w:r>
    </w:p>
    <w:p w:rsidR="005E77D8" w:rsidRPr="004756AC" w:rsidRDefault="00497DBA" w:rsidP="001D3CA2">
      <w:pPr>
        <w:spacing w:before="100" w:beforeAutospacing="1" w:after="100" w:afterAutospacing="1" w:line="240" w:lineRule="auto"/>
        <w:ind w:hanging="90"/>
        <w:jc w:val="center"/>
        <w:rPr>
          <w:rFonts w:ascii="Times New Roman" w:eastAsia="MS Mincho" w:hAnsi="Times New Roman" w:cs="Times New Roman"/>
          <w:noProof/>
          <w:color w:val="000000" w:themeColor="text1"/>
          <w:kern w:val="48"/>
          <w:sz w:val="36"/>
          <w:szCs w:val="36"/>
          <w:rtl/>
        </w:rPr>
      </w:pPr>
      <w:r w:rsidRPr="004756AC">
        <w:rPr>
          <w:rFonts w:ascii="Times New Roman" w:eastAsia="SimSun" w:hAnsi="Times New Roman" w:cs="Times New Roman"/>
          <w:b/>
          <w:bCs/>
          <w:i/>
          <w:color w:val="000000" w:themeColor="text1"/>
          <w:sz w:val="18"/>
          <w:szCs w:val="18"/>
        </w:rPr>
        <w:t>Keywords—</w:t>
      </w:r>
      <w:r w:rsidR="001551A5" w:rsidRPr="004756AC">
        <w:rPr>
          <w:color w:val="000000" w:themeColor="text1"/>
        </w:rPr>
        <w:t xml:space="preserve"> </w:t>
      </w:r>
      <w:r w:rsidR="008F7936" w:rsidRPr="008F7936">
        <w:rPr>
          <w:rFonts w:ascii="Times New Roman" w:eastAsia="SimSun" w:hAnsi="Times New Roman" w:cs="Times New Roman"/>
          <w:b/>
          <w:bCs/>
          <w:i/>
          <w:color w:val="000000" w:themeColor="text1"/>
          <w:sz w:val="18"/>
          <w:szCs w:val="18"/>
        </w:rPr>
        <w:t>Inhaled particulate matter, Bio</w:t>
      </w:r>
      <w:r w:rsidR="008F7936">
        <w:rPr>
          <w:rFonts w:ascii="Times New Roman" w:eastAsia="SimSun" w:hAnsi="Times New Roman" w:cs="Times New Roman"/>
          <w:b/>
          <w:bCs/>
          <w:i/>
          <w:color w:val="000000" w:themeColor="text1"/>
          <w:sz w:val="18"/>
          <w:szCs w:val="18"/>
        </w:rPr>
        <w:t>aerosol, Air pollution, SARS-C</w:t>
      </w:r>
      <w:r w:rsidR="001D3CA2">
        <w:rPr>
          <w:rFonts w:ascii="Times New Roman" w:eastAsia="SimSun" w:hAnsi="Times New Roman" w:cs="Times New Roman"/>
          <w:b/>
          <w:bCs/>
          <w:i/>
          <w:color w:val="000000" w:themeColor="text1"/>
          <w:sz w:val="18"/>
          <w:szCs w:val="18"/>
        </w:rPr>
        <w:t>OV-</w:t>
      </w:r>
      <w:r w:rsidR="008F7936" w:rsidRPr="008F7936">
        <w:rPr>
          <w:rFonts w:ascii="Times New Roman" w:eastAsia="SimSun" w:hAnsi="Times New Roman" w:cs="Times New Roman"/>
          <w:b/>
          <w:bCs/>
          <w:i/>
          <w:color w:val="000000" w:themeColor="text1"/>
          <w:sz w:val="18"/>
          <w:szCs w:val="18"/>
        </w:rPr>
        <w:t>2, COVID-19, Virus transmission, Decision tree</w:t>
      </w:r>
      <w:r w:rsidR="001D3CA2">
        <w:rPr>
          <w:rFonts w:ascii="Times New Roman" w:eastAsia="SimSun" w:hAnsi="Times New Roman" w:cs="Times New Roman"/>
          <w:b/>
          <w:bCs/>
          <w:i/>
          <w:color w:val="000000" w:themeColor="text1"/>
          <w:sz w:val="18"/>
          <w:szCs w:val="18"/>
        </w:rPr>
        <w:t>.</w:t>
      </w:r>
    </w:p>
    <w:sectPr w:rsidR="005E77D8" w:rsidRPr="004756AC" w:rsidSect="008E3691">
      <w:headerReference w:type="even" r:id="rId10"/>
      <w:headerReference w:type="default" r:id="rId11"/>
      <w:headerReference w:type="first" r:id="rId12"/>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7B" w:rsidRDefault="003C057B" w:rsidP="002B5065">
      <w:pPr>
        <w:spacing w:after="0" w:line="240" w:lineRule="auto"/>
      </w:pPr>
      <w:r>
        <w:separator/>
      </w:r>
    </w:p>
  </w:endnote>
  <w:endnote w:type="continuationSeparator" w:id="0">
    <w:p w:rsidR="003C057B" w:rsidRDefault="003C057B" w:rsidP="002B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B Yek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7B" w:rsidRDefault="003C057B" w:rsidP="002B5065">
      <w:pPr>
        <w:spacing w:after="0" w:line="240" w:lineRule="auto"/>
      </w:pPr>
      <w:r>
        <w:separator/>
      </w:r>
    </w:p>
  </w:footnote>
  <w:footnote w:type="continuationSeparator" w:id="0">
    <w:p w:rsidR="003C057B" w:rsidRDefault="003C057B" w:rsidP="002B5065">
      <w:pPr>
        <w:spacing w:after="0" w:line="240" w:lineRule="auto"/>
      </w:pPr>
      <w:r>
        <w:continuationSeparator/>
      </w:r>
    </w:p>
  </w:footnote>
  <w:footnote w:id="1">
    <w:p w:rsidR="00492CEC" w:rsidRPr="00697BDE" w:rsidRDefault="00492CEC" w:rsidP="00265182">
      <w:pPr>
        <w:pStyle w:val="FootnoteText"/>
        <w:rPr>
          <w:rFonts w:hint="cs"/>
          <w:sz w:val="14"/>
          <w:szCs w:val="14"/>
          <w:rtl/>
          <w:lang w:bidi="fa-IR"/>
        </w:rPr>
      </w:pPr>
      <w:r w:rsidRPr="00697BDE">
        <w:rPr>
          <w:rStyle w:val="FootnoteReference"/>
          <w:sz w:val="14"/>
          <w:szCs w:val="14"/>
        </w:rPr>
        <w:footnoteRef/>
      </w:r>
      <w:r w:rsidRPr="00697BDE">
        <w:rPr>
          <w:sz w:val="14"/>
          <w:szCs w:val="14"/>
        </w:rPr>
        <w:t xml:space="preserve"> https://www.who.int/health-topics/air-pollution#tab=tab_1</w:t>
      </w:r>
    </w:p>
  </w:footnote>
  <w:footnote w:id="2">
    <w:p w:rsidR="00492CEC" w:rsidRPr="00697BDE" w:rsidRDefault="00492CEC" w:rsidP="00265182">
      <w:pPr>
        <w:pStyle w:val="FootnoteText"/>
        <w:rPr>
          <w:rFonts w:hint="cs"/>
          <w:sz w:val="14"/>
          <w:szCs w:val="14"/>
          <w:rtl/>
          <w:lang w:bidi="fa-IR"/>
        </w:rPr>
      </w:pPr>
      <w:r w:rsidRPr="00697BDE">
        <w:rPr>
          <w:rStyle w:val="FootnoteReference"/>
          <w:sz w:val="14"/>
          <w:szCs w:val="14"/>
        </w:rPr>
        <w:footnoteRef/>
      </w:r>
      <w:r w:rsidRPr="00697BDE">
        <w:rPr>
          <w:sz w:val="14"/>
          <w:szCs w:val="14"/>
        </w:rPr>
        <w:t xml:space="preserve"> https://covid19.who.int</w:t>
      </w:r>
    </w:p>
  </w:footnote>
  <w:footnote w:id="3">
    <w:p w:rsidR="00492CEC" w:rsidRPr="00697BDE" w:rsidRDefault="00492CEC" w:rsidP="00265182">
      <w:pPr>
        <w:pStyle w:val="FootnoteText"/>
        <w:rPr>
          <w:sz w:val="14"/>
          <w:szCs w:val="14"/>
          <w:lang w:bidi="fa-IR"/>
        </w:rPr>
      </w:pPr>
      <w:r w:rsidRPr="00697BDE">
        <w:rPr>
          <w:rStyle w:val="FootnoteReference"/>
          <w:sz w:val="14"/>
          <w:szCs w:val="14"/>
        </w:rPr>
        <w:footnoteRef/>
      </w:r>
      <w:r w:rsidRPr="00697BDE">
        <w:rPr>
          <w:sz w:val="14"/>
          <w:szCs w:val="14"/>
        </w:rPr>
        <w:t xml:space="preserve"> </w:t>
      </w:r>
      <w:r w:rsidRPr="00697BDE">
        <w:rPr>
          <w:sz w:val="14"/>
          <w:szCs w:val="14"/>
          <w:lang w:bidi="fa-IR"/>
        </w:rPr>
        <w:t>PM10</w:t>
      </w:r>
    </w:p>
  </w:footnote>
  <w:footnote w:id="4">
    <w:p w:rsidR="00492CEC" w:rsidRPr="00697BDE" w:rsidRDefault="00492CEC" w:rsidP="00265182">
      <w:pPr>
        <w:pStyle w:val="FootnoteText"/>
        <w:rPr>
          <w:sz w:val="14"/>
          <w:szCs w:val="14"/>
          <w:rtl/>
          <w:lang w:bidi="fa-IR"/>
        </w:rPr>
      </w:pPr>
      <w:r w:rsidRPr="00697BDE">
        <w:rPr>
          <w:rStyle w:val="FootnoteReference"/>
          <w:sz w:val="14"/>
          <w:szCs w:val="14"/>
        </w:rPr>
        <w:footnoteRef/>
      </w:r>
      <w:r w:rsidRPr="00697BDE">
        <w:rPr>
          <w:sz w:val="14"/>
          <w:szCs w:val="14"/>
        </w:rPr>
        <w:t xml:space="preserve"> Bioaerosols</w:t>
      </w:r>
    </w:p>
  </w:footnote>
  <w:footnote w:id="5">
    <w:p w:rsidR="00492CEC" w:rsidRPr="00697BDE" w:rsidRDefault="00492CEC" w:rsidP="00265182">
      <w:pPr>
        <w:pStyle w:val="FootnoteText"/>
        <w:rPr>
          <w:sz w:val="14"/>
          <w:szCs w:val="14"/>
          <w:rtl/>
          <w:lang w:bidi="fa-IR"/>
        </w:rPr>
      </w:pPr>
      <w:r w:rsidRPr="00697BDE">
        <w:rPr>
          <w:rStyle w:val="FootnoteReference"/>
          <w:sz w:val="14"/>
          <w:szCs w:val="14"/>
        </w:rPr>
        <w:footnoteRef/>
      </w:r>
      <w:r w:rsidRPr="00697BDE">
        <w:rPr>
          <w:sz w:val="14"/>
          <w:szCs w:val="14"/>
        </w:rPr>
        <w:t xml:space="preserve"> ACE2</w:t>
      </w:r>
    </w:p>
  </w:footnote>
  <w:footnote w:id="6">
    <w:p w:rsidR="00492CEC" w:rsidRDefault="00492CEC" w:rsidP="00265182">
      <w:pPr>
        <w:pStyle w:val="FootnoteText"/>
        <w:rPr>
          <w:rtl/>
          <w:lang w:bidi="fa-IR"/>
        </w:rPr>
      </w:pPr>
      <w:r w:rsidRPr="00697BDE">
        <w:rPr>
          <w:rStyle w:val="FootnoteReference"/>
          <w:sz w:val="14"/>
          <w:szCs w:val="14"/>
        </w:rPr>
        <w:footnoteRef/>
      </w:r>
      <w:r w:rsidRPr="00697BDE">
        <w:rPr>
          <w:sz w:val="14"/>
          <w:szCs w:val="14"/>
        </w:rPr>
        <w:t xml:space="preserve"> PM2.5</w:t>
      </w:r>
    </w:p>
  </w:footnote>
  <w:footnote w:id="7">
    <w:p w:rsidR="00492CEC" w:rsidRPr="00697BDE" w:rsidRDefault="00492CEC" w:rsidP="00265182">
      <w:pPr>
        <w:pStyle w:val="FootnoteText"/>
        <w:rPr>
          <w:sz w:val="14"/>
          <w:szCs w:val="14"/>
          <w:rtl/>
          <w:lang w:bidi="fa-IR"/>
        </w:rPr>
      </w:pPr>
      <w:r w:rsidRPr="00697BDE">
        <w:rPr>
          <w:rStyle w:val="FootnoteReference"/>
          <w:sz w:val="14"/>
          <w:szCs w:val="14"/>
        </w:rPr>
        <w:footnoteRef/>
      </w:r>
      <w:r w:rsidRPr="00697BDE">
        <w:rPr>
          <w:sz w:val="14"/>
          <w:szCs w:val="14"/>
        </w:rPr>
        <w:t xml:space="preserve"> </w:t>
      </w:r>
      <w:r w:rsidRPr="00697BDE">
        <w:rPr>
          <w:rFonts w:ascii="Times New Roman" w:eastAsia="Times New Roman" w:hAnsi="Times New Roman" w:cs="Times New Roman"/>
          <w:sz w:val="14"/>
          <w:szCs w:val="14"/>
        </w:rPr>
        <w:t>Forward-learning Ensemble Method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EC" w:rsidRDefault="00492CEC">
    <w:pPr>
      <w:pStyle w:val="Header"/>
      <w:rPr>
        <w:rtl/>
      </w:rPr>
    </w:pPr>
    <w:r>
      <w:rPr>
        <w:noProof/>
        <w:rtl/>
      </w:rPr>
      <w:drawing>
        <wp:anchor distT="0" distB="0" distL="114300" distR="114300" simplePos="0" relativeHeight="251662848" behindDoc="1" locked="0" layoutInCell="1" allowOverlap="1" wp14:anchorId="40BA8EDE" wp14:editId="5007B037">
          <wp:simplePos x="0" y="0"/>
          <wp:positionH relativeFrom="column">
            <wp:posOffset>-605155</wp:posOffset>
          </wp:positionH>
          <wp:positionV relativeFrom="paragraph">
            <wp:posOffset>-466725</wp:posOffset>
          </wp:positionV>
          <wp:extent cx="7593330" cy="1170940"/>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rsidR="00492CEC" w:rsidRDefault="00492CEC">
    <w:pPr>
      <w:pStyle w:val="Header"/>
      <w:rPr>
        <w:rtl/>
      </w:rPr>
    </w:pPr>
  </w:p>
  <w:p w:rsidR="00492CEC" w:rsidRDefault="00492CEC">
    <w:pPr>
      <w:pStyle w:val="Header"/>
      <w:rPr>
        <w:rtl/>
      </w:rPr>
    </w:pPr>
  </w:p>
  <w:p w:rsidR="00492CEC" w:rsidRDefault="00492C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EC" w:rsidRDefault="00492CEC">
    <w:pPr>
      <w:pStyle w:val="Header"/>
      <w:rPr>
        <w:rtl/>
      </w:rPr>
    </w:pPr>
    <w:r>
      <w:rPr>
        <w:noProof/>
        <w:rtl/>
      </w:rPr>
      <w:drawing>
        <wp:anchor distT="0" distB="0" distL="114300" distR="114300" simplePos="0" relativeHeight="251663872" behindDoc="1" locked="0" layoutInCell="1" allowOverlap="1" wp14:anchorId="52001874" wp14:editId="68B6F840">
          <wp:simplePos x="0" y="0"/>
          <wp:positionH relativeFrom="page">
            <wp:align>right</wp:align>
          </wp:positionH>
          <wp:positionV relativeFrom="paragraph">
            <wp:posOffset>-457200</wp:posOffset>
          </wp:positionV>
          <wp:extent cx="7754815" cy="1190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754815" cy="1190600"/>
                  </a:xfrm>
                  <a:prstGeom prst="rect">
                    <a:avLst/>
                  </a:prstGeom>
                </pic:spPr>
              </pic:pic>
            </a:graphicData>
          </a:graphic>
          <wp14:sizeRelH relativeFrom="page">
            <wp14:pctWidth>0</wp14:pctWidth>
          </wp14:sizeRelH>
          <wp14:sizeRelV relativeFrom="page">
            <wp14:pctHeight>0</wp14:pctHeight>
          </wp14:sizeRelV>
        </wp:anchor>
      </w:drawing>
    </w:r>
  </w:p>
  <w:p w:rsidR="00492CEC" w:rsidRPr="00007BF8" w:rsidRDefault="00492CEC" w:rsidP="00007BF8">
    <w:pPr>
      <w:pStyle w:val="Header"/>
      <w:bidi/>
      <w:rPr>
        <w:rFonts w:cs="B Yekan"/>
      </w:rPr>
    </w:pPr>
    <w:r>
      <w:rPr>
        <w:rFonts w:cs="B Yekan" w:hint="cs"/>
        <w:rtl/>
        <w:lang w:bidi="fa-IR"/>
      </w:rPr>
      <w:t>محمد حسین روزبهانی</w:t>
    </w:r>
    <w:r w:rsidRPr="005A0705">
      <w:rPr>
        <w:rFonts w:cs="B Yekan" w:hint="cs"/>
        <w:rtl/>
      </w:rPr>
      <w:t xml:space="preserve">، </w:t>
    </w:r>
    <w:r w:rsidRPr="00007BF8">
      <w:rPr>
        <w:rFonts w:cs="B Yekan"/>
        <w:rtl/>
      </w:rPr>
      <w:t>بررس</w:t>
    </w:r>
    <w:r w:rsidRPr="00007BF8">
      <w:rPr>
        <w:rFonts w:cs="B Yekan" w:hint="cs"/>
        <w:rtl/>
      </w:rPr>
      <w:t>ی</w:t>
    </w:r>
    <w:r w:rsidRPr="00007BF8">
      <w:rPr>
        <w:rFonts w:cs="B Yekan"/>
        <w:rtl/>
      </w:rPr>
      <w:t xml:space="preserve"> همبستگ</w:t>
    </w:r>
    <w:r w:rsidRPr="00007BF8">
      <w:rPr>
        <w:rFonts w:cs="B Yekan" w:hint="cs"/>
        <w:rtl/>
      </w:rPr>
      <w:t>ی</w:t>
    </w:r>
    <w:r w:rsidRPr="00007BF8">
      <w:rPr>
        <w:rFonts w:cs="B Yekan"/>
        <w:rtl/>
      </w:rPr>
      <w:t xml:space="preserve"> ذرات معلق با انتقال و</w:t>
    </w:r>
    <w:r w:rsidRPr="00007BF8">
      <w:rPr>
        <w:rFonts w:cs="B Yekan" w:hint="cs"/>
        <w:rtl/>
      </w:rPr>
      <w:t>ی</w:t>
    </w:r>
    <w:r w:rsidRPr="00007BF8">
      <w:rPr>
        <w:rFonts w:cs="B Yekan" w:hint="eastAsia"/>
        <w:rtl/>
      </w:rPr>
      <w:t>روس</w:t>
    </w:r>
    <w:r w:rsidRPr="00007BF8">
      <w:rPr>
        <w:rFonts w:cs="B Yekan"/>
        <w:rtl/>
      </w:rPr>
      <w:t xml:space="preserve"> </w:t>
    </w:r>
    <w:r w:rsidRPr="00007BF8">
      <w:rPr>
        <w:rFonts w:cs="B Yekan"/>
      </w:rPr>
      <w:t>SARS-CoV-2</w:t>
    </w:r>
  </w:p>
  <w:p w:rsidR="00492CEC" w:rsidRDefault="00492CEC" w:rsidP="008E3691">
    <w:pPr>
      <w:pStyle w:val="Header"/>
      <w:bidi/>
      <w:rPr>
        <w:rFonts w:cs="B Yekan"/>
      </w:rPr>
    </w:pPr>
  </w:p>
  <w:p w:rsidR="00492CEC" w:rsidRPr="005A0705" w:rsidRDefault="00492CEC" w:rsidP="008E3691">
    <w:pPr>
      <w:pStyle w:val="Header"/>
      <w:bidi/>
      <w:rPr>
        <w:rFonts w:cs="B Yek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EC" w:rsidRDefault="00492CEC" w:rsidP="007D2226">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60800" behindDoc="1" locked="0" layoutInCell="1" allowOverlap="1" wp14:anchorId="4E5E8E7C" wp14:editId="1C8CFFB8">
          <wp:simplePos x="0" y="0"/>
          <wp:positionH relativeFrom="column">
            <wp:posOffset>5738211</wp:posOffset>
          </wp:positionH>
          <wp:positionV relativeFrom="paragraph">
            <wp:posOffset>-109181</wp:posOffset>
          </wp:positionV>
          <wp:extent cx="416589" cy="675564"/>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rsidR="00492CEC" w:rsidRDefault="00492CEC" w:rsidP="007D2226">
    <w:pPr>
      <w:autoSpaceDE w:val="0"/>
      <w:autoSpaceDN w:val="0"/>
      <w:bidi/>
      <w:adjustRightInd w:val="0"/>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61824" behindDoc="1" locked="0" layoutInCell="1" allowOverlap="1" wp14:anchorId="683AF30F" wp14:editId="388B6FA6">
          <wp:simplePos x="0" y="0"/>
          <wp:positionH relativeFrom="margin">
            <wp:posOffset>-635</wp:posOffset>
          </wp:positionH>
          <wp:positionV relativeFrom="paragraph">
            <wp:posOffset>24926</wp:posOffset>
          </wp:positionV>
          <wp:extent cx="690245" cy="4184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rsidR="00492CEC" w:rsidRDefault="00492CEC" w:rsidP="007D2226">
    <w:pPr>
      <w:autoSpaceDE w:val="0"/>
      <w:autoSpaceDN w:val="0"/>
      <w:bidi/>
      <w:adjustRightInd w:val="0"/>
      <w:rPr>
        <w:rFonts w:ascii="Arial" w:hAnsi="Arial" w:cs="B Titr"/>
        <w:sz w:val="6"/>
        <w:szCs w:val="6"/>
        <w:rtl/>
        <w:lang w:bidi="fa-IR"/>
      </w:rPr>
    </w:pPr>
  </w:p>
  <w:p w:rsidR="00492CEC" w:rsidRPr="0056735C" w:rsidRDefault="00492CEC" w:rsidP="007D2226">
    <w:pPr>
      <w:autoSpaceDE w:val="0"/>
      <w:autoSpaceDN w:val="0"/>
      <w:bidi/>
      <w:adjustRightInd w:val="0"/>
      <w:rPr>
        <w:rFonts w:ascii="Arial" w:hAnsi="Arial" w:cs="B Titr"/>
        <w:sz w:val="6"/>
        <w:szCs w:val="6"/>
        <w:rtl/>
        <w:lang w:bidi="fa-IR"/>
      </w:rPr>
    </w:pPr>
    <w:r w:rsidRPr="0056735C">
      <w:rPr>
        <w:rFonts w:ascii="Arial" w:hAnsi="Arial" w:cs="B Titr" w:hint="cs"/>
        <w:sz w:val="6"/>
        <w:szCs w:val="6"/>
        <w:rtl/>
        <w:lang w:bidi="fa-IR"/>
      </w:rPr>
      <w:t xml:space="preserve">    </w:t>
    </w:r>
  </w:p>
  <w:p w:rsidR="00492CEC" w:rsidRPr="00271D8B" w:rsidRDefault="00492CEC" w:rsidP="007D2226">
    <w:pPr>
      <w:tabs>
        <w:tab w:val="center" w:pos="5060"/>
        <w:tab w:val="left" w:pos="8916"/>
        <w:tab w:val="right" w:pos="10120"/>
      </w:tabs>
      <w:autoSpaceDE w:val="0"/>
      <w:autoSpaceDN w:val="0"/>
      <w:bidi/>
      <w:adjustRightInd w:val="0"/>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1DF7"/>
    <w:multiLevelType w:val="hybridMultilevel"/>
    <w:tmpl w:val="9878CCD4"/>
    <w:lvl w:ilvl="0" w:tplc="E03C1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247F2"/>
    <w:multiLevelType w:val="multilevel"/>
    <w:tmpl w:val="A622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D6D63"/>
    <w:multiLevelType w:val="multilevel"/>
    <w:tmpl w:val="8500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450"/>
        </w:tabs>
        <w:ind w:left="450" w:hanging="360"/>
      </w:pPr>
      <w:rPr>
        <w:rFonts w:ascii="Times New Roman" w:hAnsi="Times New Roman" w:cs="Times New Roman" w:hint="default"/>
        <w:b w:val="0"/>
        <w:bCs w:val="0"/>
        <w:i w:val="0"/>
        <w:iCs w:val="0"/>
        <w:sz w:val="16"/>
        <w:szCs w:val="16"/>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2"/>
  </w:num>
  <w:num w:numId="3">
    <w:abstractNumId w:val="0"/>
  </w:num>
  <w:num w:numId="4">
    <w:abstractNumId w:val="3"/>
  </w:num>
  <w:num w:numId="5">
    <w:abstractNumId w:val="3"/>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25"/>
    <w:rsid w:val="00007BF8"/>
    <w:rsid w:val="0006057F"/>
    <w:rsid w:val="00061B18"/>
    <w:rsid w:val="000705F8"/>
    <w:rsid w:val="00071325"/>
    <w:rsid w:val="00075B21"/>
    <w:rsid w:val="00096B3F"/>
    <w:rsid w:val="000B7FF8"/>
    <w:rsid w:val="000C62B3"/>
    <w:rsid w:val="000E465A"/>
    <w:rsid w:val="000E534E"/>
    <w:rsid w:val="000F413A"/>
    <w:rsid w:val="000F4523"/>
    <w:rsid w:val="0010622F"/>
    <w:rsid w:val="0011079E"/>
    <w:rsid w:val="0011094D"/>
    <w:rsid w:val="00111667"/>
    <w:rsid w:val="00142889"/>
    <w:rsid w:val="001551A5"/>
    <w:rsid w:val="00176BFB"/>
    <w:rsid w:val="00190148"/>
    <w:rsid w:val="001B0A5B"/>
    <w:rsid w:val="001B20D3"/>
    <w:rsid w:val="001B2A71"/>
    <w:rsid w:val="001D3CA2"/>
    <w:rsid w:val="001E4EA5"/>
    <w:rsid w:val="001F2168"/>
    <w:rsid w:val="00203414"/>
    <w:rsid w:val="002159A0"/>
    <w:rsid w:val="002324C8"/>
    <w:rsid w:val="00265182"/>
    <w:rsid w:val="002658D4"/>
    <w:rsid w:val="002A6EDE"/>
    <w:rsid w:val="002B5065"/>
    <w:rsid w:val="002B7EC4"/>
    <w:rsid w:val="00301334"/>
    <w:rsid w:val="00301CD9"/>
    <w:rsid w:val="00303D0C"/>
    <w:rsid w:val="003040BE"/>
    <w:rsid w:val="003162F4"/>
    <w:rsid w:val="003220A4"/>
    <w:rsid w:val="00350CA9"/>
    <w:rsid w:val="00356FDE"/>
    <w:rsid w:val="00357BE5"/>
    <w:rsid w:val="00366C0D"/>
    <w:rsid w:val="00376B0A"/>
    <w:rsid w:val="003779DC"/>
    <w:rsid w:val="00386E83"/>
    <w:rsid w:val="00393396"/>
    <w:rsid w:val="003A50F6"/>
    <w:rsid w:val="003B11F2"/>
    <w:rsid w:val="003B1283"/>
    <w:rsid w:val="003B2BF1"/>
    <w:rsid w:val="003C057B"/>
    <w:rsid w:val="003C33E5"/>
    <w:rsid w:val="003E088A"/>
    <w:rsid w:val="003E63F9"/>
    <w:rsid w:val="003F111B"/>
    <w:rsid w:val="004010ED"/>
    <w:rsid w:val="00407CB8"/>
    <w:rsid w:val="00411915"/>
    <w:rsid w:val="00416A47"/>
    <w:rsid w:val="00425E27"/>
    <w:rsid w:val="00457120"/>
    <w:rsid w:val="004705CC"/>
    <w:rsid w:val="00474C77"/>
    <w:rsid w:val="004756AC"/>
    <w:rsid w:val="00492A07"/>
    <w:rsid w:val="00492CEC"/>
    <w:rsid w:val="00497DBA"/>
    <w:rsid w:val="004B7028"/>
    <w:rsid w:val="004B7B70"/>
    <w:rsid w:val="004F3B73"/>
    <w:rsid w:val="00522637"/>
    <w:rsid w:val="00525D3B"/>
    <w:rsid w:val="00550DC9"/>
    <w:rsid w:val="00560660"/>
    <w:rsid w:val="00562C29"/>
    <w:rsid w:val="005A74FE"/>
    <w:rsid w:val="005C11D1"/>
    <w:rsid w:val="005C4208"/>
    <w:rsid w:val="005E23C1"/>
    <w:rsid w:val="005E653B"/>
    <w:rsid w:val="005E6E4F"/>
    <w:rsid w:val="005E77D8"/>
    <w:rsid w:val="00615941"/>
    <w:rsid w:val="00623D89"/>
    <w:rsid w:val="006311EE"/>
    <w:rsid w:val="00653843"/>
    <w:rsid w:val="00663125"/>
    <w:rsid w:val="00665FA4"/>
    <w:rsid w:val="00674B61"/>
    <w:rsid w:val="00697BDE"/>
    <w:rsid w:val="006A57B9"/>
    <w:rsid w:val="006B3812"/>
    <w:rsid w:val="006C6ADC"/>
    <w:rsid w:val="006E0E86"/>
    <w:rsid w:val="006E101C"/>
    <w:rsid w:val="006F6214"/>
    <w:rsid w:val="007043FA"/>
    <w:rsid w:val="00711936"/>
    <w:rsid w:val="00717B38"/>
    <w:rsid w:val="00733660"/>
    <w:rsid w:val="0074537A"/>
    <w:rsid w:val="00753D78"/>
    <w:rsid w:val="007636F0"/>
    <w:rsid w:val="0077424B"/>
    <w:rsid w:val="00780CEC"/>
    <w:rsid w:val="0079370B"/>
    <w:rsid w:val="00796434"/>
    <w:rsid w:val="007A56A3"/>
    <w:rsid w:val="007A5714"/>
    <w:rsid w:val="007A575A"/>
    <w:rsid w:val="007A5AED"/>
    <w:rsid w:val="007C510D"/>
    <w:rsid w:val="007D2226"/>
    <w:rsid w:val="007D3647"/>
    <w:rsid w:val="007D4774"/>
    <w:rsid w:val="007E2DAE"/>
    <w:rsid w:val="007F3EBC"/>
    <w:rsid w:val="00801163"/>
    <w:rsid w:val="00811FC2"/>
    <w:rsid w:val="00831B84"/>
    <w:rsid w:val="0083718E"/>
    <w:rsid w:val="00842595"/>
    <w:rsid w:val="00850947"/>
    <w:rsid w:val="00853153"/>
    <w:rsid w:val="00862F10"/>
    <w:rsid w:val="0087097B"/>
    <w:rsid w:val="00886E7A"/>
    <w:rsid w:val="00891A2E"/>
    <w:rsid w:val="00891D4C"/>
    <w:rsid w:val="008953F4"/>
    <w:rsid w:val="0089668D"/>
    <w:rsid w:val="008A706D"/>
    <w:rsid w:val="008B7FAB"/>
    <w:rsid w:val="008D5E13"/>
    <w:rsid w:val="008D62AD"/>
    <w:rsid w:val="008D7608"/>
    <w:rsid w:val="008E3691"/>
    <w:rsid w:val="008F7936"/>
    <w:rsid w:val="009131FD"/>
    <w:rsid w:val="00920557"/>
    <w:rsid w:val="009326BC"/>
    <w:rsid w:val="009333E2"/>
    <w:rsid w:val="00933BF0"/>
    <w:rsid w:val="00942C03"/>
    <w:rsid w:val="009A1ED6"/>
    <w:rsid w:val="009F588A"/>
    <w:rsid w:val="00A11A41"/>
    <w:rsid w:val="00A16A96"/>
    <w:rsid w:val="00A216B3"/>
    <w:rsid w:val="00A24F49"/>
    <w:rsid w:val="00A37CF4"/>
    <w:rsid w:val="00A44A3D"/>
    <w:rsid w:val="00A54961"/>
    <w:rsid w:val="00A662AD"/>
    <w:rsid w:val="00A8781F"/>
    <w:rsid w:val="00A96234"/>
    <w:rsid w:val="00AB2DB9"/>
    <w:rsid w:val="00AD3255"/>
    <w:rsid w:val="00AD5538"/>
    <w:rsid w:val="00AD672D"/>
    <w:rsid w:val="00AE3C2F"/>
    <w:rsid w:val="00B8046B"/>
    <w:rsid w:val="00BB253F"/>
    <w:rsid w:val="00BB2BB9"/>
    <w:rsid w:val="00BC3A71"/>
    <w:rsid w:val="00BC74FA"/>
    <w:rsid w:val="00C04B7A"/>
    <w:rsid w:val="00C16E0B"/>
    <w:rsid w:val="00C47BF5"/>
    <w:rsid w:val="00C67E01"/>
    <w:rsid w:val="00C90727"/>
    <w:rsid w:val="00C94598"/>
    <w:rsid w:val="00CB5D76"/>
    <w:rsid w:val="00CE08E6"/>
    <w:rsid w:val="00CE728D"/>
    <w:rsid w:val="00CF11A0"/>
    <w:rsid w:val="00D008CF"/>
    <w:rsid w:val="00D031F6"/>
    <w:rsid w:val="00D263F3"/>
    <w:rsid w:val="00D56803"/>
    <w:rsid w:val="00D712AD"/>
    <w:rsid w:val="00D8320D"/>
    <w:rsid w:val="00D8742F"/>
    <w:rsid w:val="00D929CD"/>
    <w:rsid w:val="00E17F34"/>
    <w:rsid w:val="00E2690B"/>
    <w:rsid w:val="00E416A3"/>
    <w:rsid w:val="00E45B6D"/>
    <w:rsid w:val="00E60032"/>
    <w:rsid w:val="00E60DB2"/>
    <w:rsid w:val="00E61F4D"/>
    <w:rsid w:val="00E86A0C"/>
    <w:rsid w:val="00E91302"/>
    <w:rsid w:val="00EA3CC5"/>
    <w:rsid w:val="00EB18BC"/>
    <w:rsid w:val="00ED0B14"/>
    <w:rsid w:val="00EE0D54"/>
    <w:rsid w:val="00EE1F7E"/>
    <w:rsid w:val="00F23BCA"/>
    <w:rsid w:val="00F47F4D"/>
    <w:rsid w:val="00F54AC3"/>
    <w:rsid w:val="00F7521A"/>
    <w:rsid w:val="00F859FC"/>
    <w:rsid w:val="00FA07E8"/>
    <w:rsid w:val="00FA7A1D"/>
    <w:rsid w:val="00FE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E186"/>
  <w15:chartTrackingRefBased/>
  <w15:docId w15:val="{E1534FDD-D041-4997-81FB-B74AABCA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DAE"/>
  </w:style>
  <w:style w:type="paragraph" w:styleId="Heading4">
    <w:name w:val="heading 4"/>
    <w:basedOn w:val="Normal"/>
    <w:link w:val="Heading4Char"/>
    <w:uiPriority w:val="9"/>
    <w:qFormat/>
    <w:rsid w:val="00A549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065"/>
    <w:rPr>
      <w:sz w:val="20"/>
      <w:szCs w:val="20"/>
    </w:rPr>
  </w:style>
  <w:style w:type="character" w:styleId="FootnoteReference">
    <w:name w:val="footnote reference"/>
    <w:basedOn w:val="DefaultParagraphFont"/>
    <w:uiPriority w:val="99"/>
    <w:semiHidden/>
    <w:unhideWhenUsed/>
    <w:rsid w:val="002B5065"/>
    <w:rPr>
      <w:vertAlign w:val="superscript"/>
    </w:rPr>
  </w:style>
  <w:style w:type="paragraph" w:styleId="NormalWeb">
    <w:name w:val="Normal (Web)"/>
    <w:basedOn w:val="Normal"/>
    <w:uiPriority w:val="99"/>
    <w:semiHidden/>
    <w:unhideWhenUsed/>
    <w:rsid w:val="00F75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چکیده فارسی"/>
    <w:basedOn w:val="Normal"/>
    <w:link w:val="Char"/>
    <w:qFormat/>
    <w:rsid w:val="00850947"/>
    <w:pPr>
      <w:bidi/>
      <w:spacing w:after="0" w:line="240" w:lineRule="auto"/>
      <w:ind w:firstLine="680"/>
      <w:jc w:val="both"/>
    </w:pPr>
    <w:rPr>
      <w:rFonts w:ascii="Cambria" w:eastAsia="Times New Roman" w:hAnsi="Cambria" w:cs="B Nazanin"/>
      <w:sz w:val="20"/>
      <w:lang w:eastAsia="ja-JP"/>
    </w:rPr>
  </w:style>
  <w:style w:type="character" w:customStyle="1" w:styleId="Char">
    <w:name w:val="چکیده فارسی Char"/>
    <w:link w:val="a"/>
    <w:rsid w:val="00850947"/>
    <w:rPr>
      <w:rFonts w:ascii="Cambria" w:eastAsia="Times New Roman" w:hAnsi="Cambria" w:cs="B Nazanin"/>
      <w:sz w:val="20"/>
      <w:lang w:eastAsia="ja-JP"/>
    </w:rPr>
  </w:style>
  <w:style w:type="character" w:styleId="Hyperlink">
    <w:name w:val="Hyperlink"/>
    <w:basedOn w:val="DefaultParagraphFont"/>
    <w:uiPriority w:val="99"/>
    <w:unhideWhenUsed/>
    <w:rsid w:val="00811FC2"/>
    <w:rPr>
      <w:color w:val="0000FF"/>
      <w:u w:val="single"/>
    </w:rPr>
  </w:style>
  <w:style w:type="character" w:customStyle="1" w:styleId="Heading4Char">
    <w:name w:val="Heading 4 Char"/>
    <w:basedOn w:val="DefaultParagraphFont"/>
    <w:link w:val="Heading4"/>
    <w:uiPriority w:val="9"/>
    <w:rsid w:val="00A54961"/>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A54961"/>
    <w:rPr>
      <w:i/>
      <w:iCs/>
    </w:rPr>
  </w:style>
  <w:style w:type="character" w:styleId="Strong">
    <w:name w:val="Strong"/>
    <w:basedOn w:val="DefaultParagraphFont"/>
    <w:uiPriority w:val="22"/>
    <w:qFormat/>
    <w:rsid w:val="00A54961"/>
    <w:rPr>
      <w:b/>
      <w:bCs/>
    </w:rPr>
  </w:style>
  <w:style w:type="character" w:styleId="Emphasis">
    <w:name w:val="Emphasis"/>
    <w:basedOn w:val="DefaultParagraphFont"/>
    <w:uiPriority w:val="20"/>
    <w:qFormat/>
    <w:rsid w:val="00A54961"/>
    <w:rPr>
      <w:i/>
      <w:iCs/>
    </w:rPr>
  </w:style>
  <w:style w:type="paragraph" w:styleId="Header">
    <w:name w:val="header"/>
    <w:basedOn w:val="Normal"/>
    <w:link w:val="HeaderChar"/>
    <w:uiPriority w:val="99"/>
    <w:unhideWhenUsed/>
    <w:rsid w:val="0088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7A"/>
  </w:style>
  <w:style w:type="paragraph" w:styleId="Footer">
    <w:name w:val="footer"/>
    <w:basedOn w:val="Normal"/>
    <w:link w:val="FooterChar"/>
    <w:uiPriority w:val="99"/>
    <w:unhideWhenUsed/>
    <w:rsid w:val="0088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7A"/>
  </w:style>
  <w:style w:type="paragraph" w:styleId="Bibliography">
    <w:name w:val="Bibliography"/>
    <w:basedOn w:val="Normal"/>
    <w:next w:val="Normal"/>
    <w:uiPriority w:val="37"/>
    <w:semiHidden/>
    <w:unhideWhenUsed/>
    <w:rsid w:val="00AB2DB9"/>
  </w:style>
  <w:style w:type="paragraph" w:styleId="ListParagraph">
    <w:name w:val="List Paragraph"/>
    <w:basedOn w:val="Normal"/>
    <w:uiPriority w:val="34"/>
    <w:qFormat/>
    <w:rsid w:val="008E3691"/>
    <w:pPr>
      <w:ind w:left="720"/>
      <w:contextualSpacing/>
    </w:pPr>
  </w:style>
  <w:style w:type="paragraph" w:customStyle="1" w:styleId="references">
    <w:name w:val="references"/>
    <w:rsid w:val="007D4774"/>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2A6EDE"/>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Abstract">
    <w:name w:val="Abstract"/>
    <w:rsid w:val="00061B18"/>
    <w:pPr>
      <w:spacing w:after="200" w:line="240" w:lineRule="auto"/>
      <w:ind w:firstLine="272"/>
      <w:jc w:val="both"/>
    </w:pPr>
    <w:rPr>
      <w:rFonts w:ascii="Times New Roman" w:eastAsia="SimSun" w:hAnsi="Times New Roman" w:cs="Times New Roman"/>
      <w:b/>
      <w:bCs/>
      <w:sz w:val="18"/>
      <w:szCs w:val="18"/>
    </w:rPr>
  </w:style>
  <w:style w:type="table" w:styleId="TableGrid">
    <w:name w:val="Table Grid"/>
    <w:basedOn w:val="TableNormal"/>
    <w:uiPriority w:val="39"/>
    <w:rsid w:val="0026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337">
      <w:bodyDiv w:val="1"/>
      <w:marLeft w:val="0"/>
      <w:marRight w:val="0"/>
      <w:marTop w:val="0"/>
      <w:marBottom w:val="0"/>
      <w:divBdr>
        <w:top w:val="none" w:sz="0" w:space="0" w:color="auto"/>
        <w:left w:val="none" w:sz="0" w:space="0" w:color="auto"/>
        <w:bottom w:val="none" w:sz="0" w:space="0" w:color="auto"/>
        <w:right w:val="none" w:sz="0" w:space="0" w:color="auto"/>
      </w:divBdr>
    </w:div>
    <w:div w:id="540441859">
      <w:bodyDiv w:val="1"/>
      <w:marLeft w:val="0"/>
      <w:marRight w:val="0"/>
      <w:marTop w:val="0"/>
      <w:marBottom w:val="0"/>
      <w:divBdr>
        <w:top w:val="none" w:sz="0" w:space="0" w:color="auto"/>
        <w:left w:val="none" w:sz="0" w:space="0" w:color="auto"/>
        <w:bottom w:val="none" w:sz="0" w:space="0" w:color="auto"/>
        <w:right w:val="none" w:sz="0" w:space="0" w:color="auto"/>
      </w:divBdr>
      <w:divsChild>
        <w:div w:id="1449859667">
          <w:marLeft w:val="0"/>
          <w:marRight w:val="0"/>
          <w:marTop w:val="0"/>
          <w:marBottom w:val="0"/>
          <w:divBdr>
            <w:top w:val="none" w:sz="0" w:space="0" w:color="auto"/>
            <w:left w:val="none" w:sz="0" w:space="0" w:color="auto"/>
            <w:bottom w:val="none" w:sz="0" w:space="0" w:color="auto"/>
            <w:right w:val="none" w:sz="0" w:space="0" w:color="auto"/>
          </w:divBdr>
        </w:div>
        <w:div w:id="22024984">
          <w:marLeft w:val="0"/>
          <w:marRight w:val="0"/>
          <w:marTop w:val="0"/>
          <w:marBottom w:val="0"/>
          <w:divBdr>
            <w:top w:val="none" w:sz="0" w:space="0" w:color="auto"/>
            <w:left w:val="none" w:sz="0" w:space="0" w:color="auto"/>
            <w:bottom w:val="none" w:sz="0" w:space="0" w:color="auto"/>
            <w:right w:val="none" w:sz="0" w:space="0" w:color="auto"/>
          </w:divBdr>
        </w:div>
      </w:divsChild>
    </w:div>
    <w:div w:id="701708358">
      <w:bodyDiv w:val="1"/>
      <w:marLeft w:val="0"/>
      <w:marRight w:val="0"/>
      <w:marTop w:val="0"/>
      <w:marBottom w:val="0"/>
      <w:divBdr>
        <w:top w:val="none" w:sz="0" w:space="0" w:color="auto"/>
        <w:left w:val="none" w:sz="0" w:space="0" w:color="auto"/>
        <w:bottom w:val="none" w:sz="0" w:space="0" w:color="auto"/>
        <w:right w:val="none" w:sz="0" w:space="0" w:color="auto"/>
      </w:divBdr>
    </w:div>
    <w:div w:id="981736957">
      <w:bodyDiv w:val="1"/>
      <w:marLeft w:val="0"/>
      <w:marRight w:val="0"/>
      <w:marTop w:val="0"/>
      <w:marBottom w:val="0"/>
      <w:divBdr>
        <w:top w:val="none" w:sz="0" w:space="0" w:color="auto"/>
        <w:left w:val="none" w:sz="0" w:space="0" w:color="auto"/>
        <w:bottom w:val="none" w:sz="0" w:space="0" w:color="auto"/>
        <w:right w:val="none" w:sz="0" w:space="0" w:color="auto"/>
      </w:divBdr>
    </w:div>
    <w:div w:id="1171331193">
      <w:bodyDiv w:val="1"/>
      <w:marLeft w:val="0"/>
      <w:marRight w:val="0"/>
      <w:marTop w:val="0"/>
      <w:marBottom w:val="0"/>
      <w:divBdr>
        <w:top w:val="none" w:sz="0" w:space="0" w:color="auto"/>
        <w:left w:val="none" w:sz="0" w:space="0" w:color="auto"/>
        <w:bottom w:val="none" w:sz="0" w:space="0" w:color="auto"/>
        <w:right w:val="none" w:sz="0" w:space="0" w:color="auto"/>
      </w:divBdr>
    </w:div>
    <w:div w:id="16445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zbahani@iust.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FCF8-E65C-4390-97F0-EC5A0095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cp:lastPrinted>2021-12-05T22:05:00Z</cp:lastPrinted>
  <dcterms:created xsi:type="dcterms:W3CDTF">2021-12-07T10:47:00Z</dcterms:created>
  <dcterms:modified xsi:type="dcterms:W3CDTF">2021-12-07T14:47:00Z</dcterms:modified>
</cp:coreProperties>
</file>