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67C84" w14:textId="77777777" w:rsidR="00FC2BBD" w:rsidRDefault="00FC2BBD" w:rsidP="000268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MS Mincho"/>
          <w:noProof/>
          <w:kern w:val="48"/>
          <w:sz w:val="48"/>
          <w:szCs w:val="48"/>
        </w:rPr>
      </w:pPr>
    </w:p>
    <w:p w14:paraId="27A0476E" w14:textId="58DF5196" w:rsidR="00BC2B08" w:rsidRPr="00540E55" w:rsidRDefault="00BC2B08" w:rsidP="0084594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MS Mincho"/>
          <w:noProof/>
          <w:kern w:val="48"/>
          <w:sz w:val="48"/>
          <w:szCs w:val="48"/>
        </w:rPr>
      </w:pPr>
      <w:r w:rsidRPr="00E34FA3">
        <w:rPr>
          <w:rFonts w:eastAsia="MS Mincho"/>
          <w:noProof/>
          <w:kern w:val="48"/>
          <w:sz w:val="48"/>
          <w:szCs w:val="48"/>
        </w:rPr>
        <w:t>M</w:t>
      </w:r>
      <w:r w:rsidR="00DC786F" w:rsidRPr="00E34FA3">
        <w:rPr>
          <w:rFonts w:eastAsia="MS Mincho"/>
          <w:noProof/>
          <w:kern w:val="48"/>
          <w:sz w:val="48"/>
          <w:szCs w:val="48"/>
        </w:rPr>
        <w:t>athematical m</w:t>
      </w:r>
      <w:r w:rsidRPr="00E34FA3">
        <w:rPr>
          <w:rFonts w:eastAsia="MS Mincho"/>
          <w:noProof/>
          <w:kern w:val="48"/>
          <w:sz w:val="48"/>
          <w:szCs w:val="48"/>
        </w:rPr>
        <w:t>odeling of road</w:t>
      </w:r>
      <w:r w:rsidR="00845941" w:rsidRPr="00E34FA3">
        <w:rPr>
          <w:rFonts w:eastAsia="MS Mincho"/>
          <w:noProof/>
          <w:kern w:val="48"/>
          <w:sz w:val="48"/>
          <w:szCs w:val="48"/>
        </w:rPr>
        <w:t>s’</w:t>
      </w:r>
      <w:r w:rsidRPr="00E34FA3">
        <w:rPr>
          <w:rFonts w:eastAsia="MS Mincho"/>
          <w:noProof/>
          <w:kern w:val="48"/>
          <w:sz w:val="48"/>
          <w:szCs w:val="48"/>
        </w:rPr>
        <w:t xml:space="preserve"> wildlife losses </w:t>
      </w:r>
      <w:r w:rsidR="00E146A9" w:rsidRPr="00E34FA3">
        <w:rPr>
          <w:rFonts w:eastAsia="MS Mincho"/>
          <w:noProof/>
          <w:kern w:val="48"/>
          <w:sz w:val="48"/>
          <w:szCs w:val="48"/>
        </w:rPr>
        <w:t>consider</w:t>
      </w:r>
      <w:r w:rsidR="00845941" w:rsidRPr="00E34FA3">
        <w:rPr>
          <w:rFonts w:eastAsia="MS Mincho"/>
          <w:noProof/>
          <w:kern w:val="48"/>
          <w:sz w:val="48"/>
          <w:szCs w:val="48"/>
        </w:rPr>
        <w:t>ing</w:t>
      </w:r>
      <w:r w:rsidRPr="00E34FA3">
        <w:rPr>
          <w:rFonts w:eastAsia="MS Mincho"/>
          <w:noProof/>
          <w:kern w:val="48"/>
          <w:sz w:val="48"/>
          <w:szCs w:val="48"/>
        </w:rPr>
        <w:t xml:space="preserve"> the (agricultural/ non-agricultural) surrounding habitats</w:t>
      </w:r>
      <w:r w:rsidRPr="00540E55">
        <w:rPr>
          <w:rFonts w:eastAsia="MS Mincho"/>
          <w:noProof/>
          <w:kern w:val="48"/>
          <w:sz w:val="48"/>
          <w:szCs w:val="48"/>
        </w:rPr>
        <w:t xml:space="preserve"> </w:t>
      </w:r>
    </w:p>
    <w:p w14:paraId="51638C13" w14:textId="77777777" w:rsidR="000268B0" w:rsidRPr="00540E55" w:rsidRDefault="000268B0" w:rsidP="003B4E04">
      <w:pPr>
        <w:pStyle w:val="Author"/>
        <w:spacing w:before="100" w:beforeAutospacing="1" w:after="100" w:afterAutospacing="1" w:line="120" w:lineRule="auto"/>
        <w:rPr>
          <w:sz w:val="16"/>
          <w:szCs w:val="16"/>
        </w:rPr>
      </w:pPr>
    </w:p>
    <w:p w14:paraId="63C3A94B" w14:textId="77777777" w:rsidR="00FC2BBD" w:rsidRPr="00540E55" w:rsidRDefault="00FC2BBD" w:rsidP="003B4E04">
      <w:pPr>
        <w:pStyle w:val="Author"/>
        <w:spacing w:before="100" w:beforeAutospacing="1" w:after="100" w:afterAutospacing="1" w:line="120" w:lineRule="auto"/>
        <w:rPr>
          <w:sz w:val="16"/>
          <w:szCs w:val="16"/>
        </w:rPr>
        <w:sectPr w:rsidR="00FC2BBD" w:rsidRPr="00540E55" w:rsidSect="005156E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268" w:right="893" w:bottom="1440" w:left="893" w:header="720" w:footer="850" w:gutter="0"/>
          <w:cols w:space="720"/>
          <w:titlePg/>
          <w:docGrid w:linePitch="360"/>
        </w:sectPr>
      </w:pPr>
    </w:p>
    <w:p w14:paraId="4FE50CE0" w14:textId="4CCB1CEA" w:rsidR="00BC2B08" w:rsidRPr="00540E55" w:rsidRDefault="00D205DB" w:rsidP="00634606">
      <w:pPr>
        <w:shd w:val="clear" w:color="auto" w:fill="FFFFFF"/>
        <w:rPr>
          <w:noProof/>
          <w:sz w:val="18"/>
          <w:szCs w:val="18"/>
        </w:rPr>
      </w:pPr>
      <w:r w:rsidRPr="00540E55">
        <w:rPr>
          <w:b/>
          <w:bCs/>
          <w:sz w:val="18"/>
          <w:szCs w:val="18"/>
        </w:rPr>
        <w:lastRenderedPageBreak/>
        <w:t>Rahman</w:t>
      </w:r>
      <w:r w:rsidR="005C6D0A">
        <w:rPr>
          <w:b/>
          <w:bCs/>
          <w:sz w:val="18"/>
          <w:szCs w:val="18"/>
        </w:rPr>
        <w:t>i</w:t>
      </w:r>
      <w:r w:rsidR="00BC2B08" w:rsidRPr="00540E55">
        <w:rPr>
          <w:b/>
          <w:bCs/>
          <w:sz w:val="18"/>
          <w:szCs w:val="18"/>
        </w:rPr>
        <w:t xml:space="preserve"> Doust Mohammad Hossein</w:t>
      </w:r>
      <w:r w:rsidR="00BC2B08" w:rsidRPr="00540E55">
        <w:rPr>
          <w:b/>
          <w:bCs/>
          <w:sz w:val="18"/>
          <w:szCs w:val="18"/>
          <w:vertAlign w:val="superscript"/>
        </w:rPr>
        <w:t>1</w:t>
      </w:r>
      <w:r w:rsidR="00BC2B08" w:rsidRPr="00540E55">
        <w:rPr>
          <w:b/>
          <w:bCs/>
          <w:sz w:val="18"/>
          <w:szCs w:val="18"/>
        </w:rPr>
        <w:t xml:space="preserve">, </w:t>
      </w:r>
      <w:r w:rsidR="000268B0" w:rsidRPr="00540E55">
        <w:rPr>
          <w:b/>
          <w:bCs/>
          <w:sz w:val="18"/>
          <w:szCs w:val="18"/>
        </w:rPr>
        <w:t>Modoodi Mohammad Nasser</w:t>
      </w:r>
      <w:r w:rsidR="00634606" w:rsidRPr="00540E55">
        <w:rPr>
          <w:b/>
          <w:bCs/>
          <w:sz w:val="18"/>
          <w:szCs w:val="18"/>
        </w:rPr>
        <w:t>*</w:t>
      </w:r>
      <w:r w:rsidR="00BC2B08" w:rsidRPr="00540E55">
        <w:rPr>
          <w:b/>
          <w:bCs/>
          <w:sz w:val="18"/>
          <w:szCs w:val="18"/>
          <w:vertAlign w:val="superscript"/>
        </w:rPr>
        <w:t>2</w:t>
      </w:r>
      <w:r w:rsidR="00A93B5D" w:rsidRPr="00540E55">
        <w:rPr>
          <w:b/>
          <w:bCs/>
          <w:sz w:val="18"/>
          <w:szCs w:val="18"/>
        </w:rPr>
        <w:t xml:space="preserve">, </w:t>
      </w:r>
      <w:r w:rsidR="000268B0" w:rsidRPr="00540E55">
        <w:rPr>
          <w:b/>
          <w:bCs/>
          <w:sz w:val="18"/>
          <w:szCs w:val="18"/>
        </w:rPr>
        <w:t>Mo</w:t>
      </w:r>
      <w:r w:rsidR="00E93CF3" w:rsidRPr="00540E55">
        <w:rPr>
          <w:b/>
          <w:bCs/>
          <w:sz w:val="18"/>
          <w:szCs w:val="18"/>
        </w:rPr>
        <w:t>wdou</w:t>
      </w:r>
      <w:r w:rsidR="000268B0" w:rsidRPr="00540E55">
        <w:rPr>
          <w:b/>
          <w:bCs/>
          <w:sz w:val="18"/>
          <w:szCs w:val="18"/>
        </w:rPr>
        <w:t>di Arash</w:t>
      </w:r>
      <w:r w:rsidR="002C5D1B" w:rsidRPr="00540E55">
        <w:rPr>
          <w:b/>
          <w:bCs/>
          <w:sz w:val="18"/>
          <w:szCs w:val="18"/>
          <w:vertAlign w:val="superscript"/>
        </w:rPr>
        <w:t>3</w:t>
      </w:r>
      <w:r w:rsidR="002C5D1B" w:rsidRPr="00540E55">
        <w:rPr>
          <w:sz w:val="18"/>
          <w:szCs w:val="18"/>
        </w:rPr>
        <w:br/>
      </w:r>
      <w:r w:rsidR="002C5D1B" w:rsidRPr="00540E55">
        <w:rPr>
          <w:sz w:val="18"/>
          <w:szCs w:val="18"/>
        </w:rPr>
        <w:br/>
      </w:r>
      <w:r w:rsidR="00BC2B08" w:rsidRPr="00540E55">
        <w:rPr>
          <w:noProof/>
          <w:sz w:val="18"/>
          <w:szCs w:val="18"/>
          <w:vertAlign w:val="superscript"/>
        </w:rPr>
        <w:t>1</w:t>
      </w:r>
      <w:r w:rsidR="00BC2B08" w:rsidRPr="00540E55">
        <w:rPr>
          <w:noProof/>
          <w:sz w:val="18"/>
          <w:szCs w:val="18"/>
        </w:rPr>
        <w:t xml:space="preserve"> </w:t>
      </w:r>
      <w:r w:rsidR="00634606" w:rsidRPr="00540E55">
        <w:rPr>
          <w:noProof/>
          <w:sz w:val="18"/>
          <w:szCs w:val="18"/>
        </w:rPr>
        <w:t>Department of mathematics, f</w:t>
      </w:r>
      <w:r w:rsidRPr="00540E55">
        <w:rPr>
          <w:noProof/>
          <w:sz w:val="18"/>
          <w:szCs w:val="18"/>
        </w:rPr>
        <w:t>aculty</w:t>
      </w:r>
      <w:r w:rsidRPr="00540E55">
        <w:rPr>
          <w:rFonts w:hint="cs"/>
          <w:noProof/>
          <w:sz w:val="18"/>
          <w:szCs w:val="18"/>
          <w:rtl/>
        </w:rPr>
        <w:t xml:space="preserve"> </w:t>
      </w:r>
      <w:r w:rsidRPr="00540E55">
        <w:rPr>
          <w:noProof/>
          <w:sz w:val="18"/>
          <w:szCs w:val="18"/>
        </w:rPr>
        <w:t>of Basic Sciences,</w:t>
      </w:r>
      <w:r w:rsidRPr="00540E55">
        <w:rPr>
          <w:rFonts w:hint="cs"/>
          <w:noProof/>
          <w:sz w:val="18"/>
          <w:szCs w:val="18"/>
          <w:rtl/>
        </w:rPr>
        <w:t xml:space="preserve"> </w:t>
      </w:r>
      <w:r w:rsidRPr="00540E55">
        <w:rPr>
          <w:noProof/>
          <w:sz w:val="18"/>
          <w:szCs w:val="18"/>
        </w:rPr>
        <w:t>University</w:t>
      </w:r>
      <w:r w:rsidRPr="00540E55">
        <w:rPr>
          <w:rFonts w:hint="cs"/>
          <w:noProof/>
          <w:sz w:val="18"/>
          <w:szCs w:val="18"/>
          <w:rtl/>
        </w:rPr>
        <w:t xml:space="preserve"> </w:t>
      </w:r>
      <w:r w:rsidRPr="00540E55">
        <w:rPr>
          <w:noProof/>
          <w:sz w:val="18"/>
          <w:szCs w:val="18"/>
        </w:rPr>
        <w:t>of</w:t>
      </w:r>
      <w:r w:rsidRPr="00540E55">
        <w:rPr>
          <w:rFonts w:hint="cs"/>
          <w:noProof/>
          <w:sz w:val="18"/>
          <w:szCs w:val="18"/>
          <w:rtl/>
        </w:rPr>
        <w:t xml:space="preserve"> </w:t>
      </w:r>
      <w:r w:rsidRPr="00540E55">
        <w:rPr>
          <w:noProof/>
          <w:sz w:val="18"/>
          <w:szCs w:val="18"/>
        </w:rPr>
        <w:t>Neyshabur</w:t>
      </w:r>
      <w:r w:rsidRPr="00540E55">
        <w:rPr>
          <w:rFonts w:hint="cs"/>
          <w:noProof/>
          <w:sz w:val="18"/>
          <w:szCs w:val="18"/>
          <w:rtl/>
        </w:rPr>
        <w:t xml:space="preserve"> </w:t>
      </w:r>
      <w:r w:rsidR="00BC2B08" w:rsidRPr="00540E55">
        <w:rPr>
          <w:noProof/>
          <w:sz w:val="18"/>
          <w:szCs w:val="18"/>
        </w:rPr>
        <w:t xml:space="preserve">, </w:t>
      </w:r>
      <w:r w:rsidRPr="00540E55">
        <w:rPr>
          <w:noProof/>
          <w:sz w:val="18"/>
          <w:szCs w:val="18"/>
        </w:rPr>
        <w:t>Neyshabur</w:t>
      </w:r>
      <w:r w:rsidR="00BC2B08" w:rsidRPr="00540E55">
        <w:rPr>
          <w:noProof/>
          <w:sz w:val="18"/>
          <w:szCs w:val="18"/>
        </w:rPr>
        <w:t>, Iran</w:t>
      </w:r>
    </w:p>
    <w:p w14:paraId="5C801104" w14:textId="72578897" w:rsidR="006A29BB" w:rsidRPr="00540E55" w:rsidRDefault="00BC2B08" w:rsidP="00BC2B08">
      <w:pPr>
        <w:pStyle w:val="Author"/>
        <w:spacing w:before="0" w:after="0"/>
        <w:rPr>
          <w:sz w:val="18"/>
          <w:szCs w:val="18"/>
        </w:rPr>
      </w:pPr>
      <w:r w:rsidRPr="00540E55">
        <w:rPr>
          <w:sz w:val="18"/>
          <w:szCs w:val="18"/>
          <w:vertAlign w:val="superscript"/>
        </w:rPr>
        <w:t xml:space="preserve">2* </w:t>
      </w:r>
      <w:r w:rsidR="00634606" w:rsidRPr="00540E55">
        <w:rPr>
          <w:sz w:val="18"/>
          <w:szCs w:val="18"/>
        </w:rPr>
        <w:t>Department of h</w:t>
      </w:r>
      <w:r w:rsidR="000268B0" w:rsidRPr="00540E55">
        <w:rPr>
          <w:sz w:val="18"/>
          <w:szCs w:val="18"/>
        </w:rPr>
        <w:t>orticulture scince and engineering</w:t>
      </w:r>
      <w:r w:rsidR="006A29BB" w:rsidRPr="00540E55">
        <w:rPr>
          <w:sz w:val="18"/>
          <w:szCs w:val="18"/>
        </w:rPr>
        <w:t xml:space="preserve">, </w:t>
      </w:r>
      <w:r w:rsidR="000268B0" w:rsidRPr="00540E55">
        <w:rPr>
          <w:sz w:val="18"/>
          <w:szCs w:val="18"/>
        </w:rPr>
        <w:t>Torbat-e Jam Univeersity</w:t>
      </w:r>
      <w:r w:rsidR="006A29BB" w:rsidRPr="00540E55">
        <w:rPr>
          <w:sz w:val="18"/>
          <w:szCs w:val="18"/>
        </w:rPr>
        <w:t xml:space="preserve">, </w:t>
      </w:r>
      <w:r w:rsidR="000268B0" w:rsidRPr="00540E55">
        <w:rPr>
          <w:sz w:val="18"/>
          <w:szCs w:val="18"/>
        </w:rPr>
        <w:t>Torbat-e Jam</w:t>
      </w:r>
      <w:r w:rsidR="006A29BB" w:rsidRPr="00540E55">
        <w:rPr>
          <w:sz w:val="18"/>
          <w:szCs w:val="18"/>
        </w:rPr>
        <w:t xml:space="preserve">, </w:t>
      </w:r>
      <w:r w:rsidR="000268B0" w:rsidRPr="00540E55">
        <w:rPr>
          <w:sz w:val="18"/>
          <w:szCs w:val="18"/>
        </w:rPr>
        <w:t>Iran</w:t>
      </w:r>
    </w:p>
    <w:p w14:paraId="47128342" w14:textId="7B5C2E77" w:rsidR="00BC2B08" w:rsidRPr="00540E55" w:rsidRDefault="006A29BB" w:rsidP="00E146A9">
      <w:pPr>
        <w:pStyle w:val="Author"/>
        <w:spacing w:before="0" w:after="0"/>
        <w:rPr>
          <w:sz w:val="18"/>
          <w:szCs w:val="18"/>
        </w:rPr>
      </w:pPr>
      <w:r w:rsidRPr="00540E55">
        <w:rPr>
          <w:sz w:val="18"/>
          <w:szCs w:val="18"/>
          <w:vertAlign w:val="superscript"/>
        </w:rPr>
        <w:t>3</w:t>
      </w:r>
      <w:r w:rsidRPr="00540E55">
        <w:rPr>
          <w:sz w:val="18"/>
          <w:szCs w:val="18"/>
        </w:rPr>
        <w:t xml:space="preserve"> </w:t>
      </w:r>
      <w:r w:rsidR="00E146A9" w:rsidRPr="00540E55">
        <w:rPr>
          <w:sz w:val="18"/>
          <w:szCs w:val="18"/>
        </w:rPr>
        <w:t xml:space="preserve">BSc student in </w:t>
      </w:r>
      <w:r w:rsidR="000268B0" w:rsidRPr="00540E55">
        <w:rPr>
          <w:sz w:val="18"/>
          <w:szCs w:val="18"/>
        </w:rPr>
        <w:t>Informatics</w:t>
      </w:r>
      <w:r w:rsidRPr="00540E55">
        <w:rPr>
          <w:sz w:val="18"/>
          <w:szCs w:val="18"/>
        </w:rPr>
        <w:t xml:space="preserve">, </w:t>
      </w:r>
      <w:r w:rsidR="00E146A9" w:rsidRPr="00540E55">
        <w:rPr>
          <w:sz w:val="18"/>
          <w:szCs w:val="18"/>
        </w:rPr>
        <w:t>Universita della Svizzera Italiana</w:t>
      </w:r>
      <w:r w:rsidRPr="00540E55">
        <w:rPr>
          <w:sz w:val="18"/>
          <w:szCs w:val="18"/>
        </w:rPr>
        <w:t xml:space="preserve">, </w:t>
      </w:r>
      <w:r w:rsidR="000268B0" w:rsidRPr="00540E55">
        <w:rPr>
          <w:sz w:val="18"/>
          <w:szCs w:val="18"/>
        </w:rPr>
        <w:t>Loganu</w:t>
      </w:r>
      <w:r w:rsidRPr="00540E55">
        <w:rPr>
          <w:sz w:val="18"/>
          <w:szCs w:val="18"/>
        </w:rPr>
        <w:t xml:space="preserve">, </w:t>
      </w:r>
      <w:r w:rsidR="000268B0" w:rsidRPr="00540E55">
        <w:rPr>
          <w:sz w:val="18"/>
          <w:szCs w:val="18"/>
        </w:rPr>
        <w:t>switzerland</w:t>
      </w:r>
    </w:p>
    <w:p w14:paraId="5F7E575B" w14:textId="77777777" w:rsidR="00CD4795" w:rsidRDefault="00CD4795" w:rsidP="000268B0">
      <w:pPr>
        <w:rPr>
          <w:noProof/>
          <w:sz w:val="18"/>
          <w:szCs w:val="18"/>
        </w:rPr>
      </w:pPr>
    </w:p>
    <w:p w14:paraId="0465A25A" w14:textId="0DDA330A" w:rsidR="00CD4795" w:rsidRDefault="006D53AA" w:rsidP="000268B0"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1 </w:t>
      </w:r>
      <w:hyperlink r:id="rId12" w:history="1">
        <w:r w:rsidR="00EA114A" w:rsidRPr="00A53279">
          <w:rPr>
            <w:rStyle w:val="Hyperlink"/>
            <w:noProof/>
            <w:sz w:val="18"/>
            <w:szCs w:val="18"/>
          </w:rPr>
          <w:t>mh.rahmanidoust@neyshabur.ac.ir</w:t>
        </w:r>
      </w:hyperlink>
    </w:p>
    <w:p w14:paraId="6B41EC63" w14:textId="568AC3B6" w:rsidR="003D2DF2" w:rsidRDefault="006D53AA" w:rsidP="000268B0"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>2</w:t>
      </w:r>
      <w:r w:rsidR="00EA114A">
        <w:rPr>
          <w:noProof/>
          <w:sz w:val="18"/>
          <w:szCs w:val="18"/>
        </w:rPr>
        <w:t>*</w:t>
      </w:r>
      <w:r>
        <w:rPr>
          <w:noProof/>
          <w:sz w:val="18"/>
          <w:szCs w:val="18"/>
        </w:rPr>
        <w:t xml:space="preserve"> </w:t>
      </w:r>
      <w:hyperlink r:id="rId13" w:history="1">
        <w:r w:rsidR="00EA114A" w:rsidRPr="00A53279">
          <w:rPr>
            <w:rStyle w:val="Hyperlink"/>
            <w:noProof/>
            <w:sz w:val="18"/>
            <w:szCs w:val="18"/>
          </w:rPr>
          <w:t>mnmodoodi</w:t>
        </w:r>
        <w:r w:rsidR="00EA114A" w:rsidRPr="00A53279">
          <w:rPr>
            <w:rStyle w:val="Hyperlink"/>
            <w:noProof/>
            <w:sz w:val="18"/>
            <w:szCs w:val="18"/>
            <w:rtl/>
          </w:rPr>
          <w:t>@</w:t>
        </w:r>
        <w:r w:rsidR="00EA114A" w:rsidRPr="00A53279">
          <w:rPr>
            <w:rStyle w:val="Hyperlink"/>
            <w:noProof/>
            <w:sz w:val="18"/>
            <w:szCs w:val="18"/>
          </w:rPr>
          <w:t>gmail.com</w:t>
        </w:r>
      </w:hyperlink>
    </w:p>
    <w:p w14:paraId="04586B9D" w14:textId="58DDF848" w:rsidR="00EA114A" w:rsidRDefault="00EA114A" w:rsidP="000268B0"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3 </w:t>
      </w:r>
      <w:hyperlink r:id="rId14" w:history="1">
        <w:r w:rsidRPr="00A53279">
          <w:rPr>
            <w:rStyle w:val="Hyperlink"/>
            <w:noProof/>
            <w:sz w:val="18"/>
            <w:szCs w:val="18"/>
          </w:rPr>
          <w:t>arashmodoodi@gmail.com</w:t>
        </w:r>
      </w:hyperlink>
    </w:p>
    <w:p w14:paraId="5B16892D" w14:textId="77777777" w:rsidR="002C5D1B" w:rsidRDefault="002C5D1B"/>
    <w:p w14:paraId="06E4C9D9" w14:textId="77777777" w:rsidR="00EA114A" w:rsidRPr="00540E55" w:rsidRDefault="00EA114A">
      <w:pPr>
        <w:sectPr w:rsidR="00EA114A" w:rsidRPr="00540E55" w:rsidSect="005156EC">
          <w:type w:val="continuous"/>
          <w:pgSz w:w="11906" w:h="16838" w:code="9"/>
          <w:pgMar w:top="2268" w:right="893" w:bottom="1440" w:left="893" w:header="720" w:footer="720" w:gutter="0"/>
          <w:cols w:space="720"/>
          <w:docGrid w:linePitch="360"/>
        </w:sectPr>
      </w:pPr>
    </w:p>
    <w:p w14:paraId="0A995CE4" w14:textId="77777777" w:rsidR="003A644E" w:rsidRPr="00540E55" w:rsidRDefault="003A644E"/>
    <w:p w14:paraId="388D4CA1" w14:textId="77777777" w:rsidR="003A644E" w:rsidRPr="00540E55" w:rsidRDefault="003A644E">
      <w:pPr>
        <w:sectPr w:rsidR="003A644E" w:rsidRPr="00540E55" w:rsidSect="005156EC">
          <w:type w:val="continuous"/>
          <w:pgSz w:w="11906" w:h="16838" w:code="9"/>
          <w:pgMar w:top="2268" w:right="893" w:bottom="1440" w:left="893" w:header="720" w:footer="720" w:gutter="0"/>
          <w:cols w:num="3" w:space="720"/>
          <w:docGrid w:linePitch="360"/>
        </w:sectPr>
      </w:pPr>
    </w:p>
    <w:p w14:paraId="1FC18000" w14:textId="7C11359A" w:rsidR="00917A57" w:rsidRPr="00E37EB3" w:rsidRDefault="00540E55" w:rsidP="00540E55">
      <w:pPr>
        <w:jc w:val="both"/>
      </w:pPr>
      <w:r w:rsidRPr="00E37EB3">
        <w:lastRenderedPageBreak/>
        <w:t>Abstract</w:t>
      </w:r>
    </w:p>
    <w:p w14:paraId="79F258E8" w14:textId="77777777" w:rsidR="004A036B" w:rsidRPr="00540E55" w:rsidRDefault="004A036B" w:rsidP="004A036B"/>
    <w:p w14:paraId="6149A302" w14:textId="77777777" w:rsidR="004A036B" w:rsidRPr="00540E55" w:rsidRDefault="004A036B" w:rsidP="004A036B">
      <w:pPr>
        <w:sectPr w:rsidR="004A036B" w:rsidRPr="00540E55" w:rsidSect="003B4E04">
          <w:headerReference w:type="first" r:id="rId15"/>
          <w:footerReference w:type="first" r:id="rId16"/>
          <w:type w:val="continuous"/>
          <w:pgSz w:w="11906" w:h="16838" w:code="9"/>
          <w:pgMar w:top="450" w:right="893" w:bottom="1440" w:left="893" w:header="720" w:footer="720" w:gutter="0"/>
          <w:cols w:num="3" w:space="720"/>
          <w:docGrid w:linePitch="360"/>
        </w:sectPr>
      </w:pPr>
    </w:p>
    <w:p w14:paraId="34370B7B" w14:textId="5026ABCA" w:rsidR="0092176E" w:rsidRPr="0021671F" w:rsidRDefault="0089580E" w:rsidP="006D2936">
      <w:pPr>
        <w:pStyle w:val="Abstract"/>
        <w:spacing w:after="60"/>
        <w:ind w:firstLine="274"/>
        <w:rPr>
          <w:i/>
          <w:iCs/>
        </w:rPr>
      </w:pPr>
      <w:r w:rsidRPr="00540E55">
        <w:rPr>
          <w:i/>
          <w:iCs/>
        </w:rPr>
        <w:lastRenderedPageBreak/>
        <w:t>Every year, wildlife collides</w:t>
      </w:r>
      <w:r w:rsidR="006D2936">
        <w:rPr>
          <w:i/>
          <w:iCs/>
        </w:rPr>
        <w:t>,</w:t>
      </w:r>
      <w:r w:rsidRPr="00540E55">
        <w:rPr>
          <w:i/>
          <w:iCs/>
        </w:rPr>
        <w:t xml:space="preserve"> </w:t>
      </w:r>
      <w:r w:rsidR="00EA114A">
        <w:rPr>
          <w:i/>
          <w:iCs/>
        </w:rPr>
        <w:t>caused by</w:t>
      </w:r>
      <w:r w:rsidRPr="00540E55">
        <w:rPr>
          <w:i/>
          <w:iCs/>
        </w:rPr>
        <w:t xml:space="preserve"> vehicles </w:t>
      </w:r>
      <w:r w:rsidR="00EA114A">
        <w:rPr>
          <w:i/>
          <w:iCs/>
        </w:rPr>
        <w:t xml:space="preserve">accidents </w:t>
      </w:r>
      <w:r w:rsidRPr="00540E55">
        <w:rPr>
          <w:i/>
          <w:iCs/>
        </w:rPr>
        <w:t xml:space="preserve">on the roads, </w:t>
      </w:r>
      <w:r w:rsidR="006D2936">
        <w:rPr>
          <w:i/>
          <w:iCs/>
        </w:rPr>
        <w:t xml:space="preserve">are </w:t>
      </w:r>
      <w:r w:rsidRPr="00540E55">
        <w:rPr>
          <w:i/>
          <w:iCs/>
        </w:rPr>
        <w:t>injuring and killing millions of animals and thousands of peopl</w:t>
      </w:r>
      <w:r w:rsidR="004112E4" w:rsidRPr="00540E55">
        <w:rPr>
          <w:i/>
          <w:iCs/>
        </w:rPr>
        <w:t xml:space="preserve">e around the world. This </w:t>
      </w:r>
      <w:r w:rsidR="0092176E">
        <w:rPr>
          <w:i/>
          <w:iCs/>
        </w:rPr>
        <w:t>research work</w:t>
      </w:r>
      <w:r w:rsidR="004112E4" w:rsidRPr="00540E55">
        <w:rPr>
          <w:i/>
          <w:iCs/>
        </w:rPr>
        <w:t xml:space="preserve"> comput</w:t>
      </w:r>
      <w:r w:rsidR="0002274B">
        <w:rPr>
          <w:i/>
          <w:iCs/>
        </w:rPr>
        <w:t>es</w:t>
      </w:r>
      <w:r w:rsidR="004112E4" w:rsidRPr="00540E55">
        <w:rPr>
          <w:i/>
          <w:iCs/>
        </w:rPr>
        <w:t xml:space="preserve"> </w:t>
      </w:r>
      <w:r w:rsidRPr="00540E55">
        <w:rPr>
          <w:i/>
          <w:iCs/>
        </w:rPr>
        <w:t xml:space="preserve">the </w:t>
      </w:r>
      <w:r w:rsidR="00EA114A">
        <w:rPr>
          <w:i/>
          <w:iCs/>
        </w:rPr>
        <w:t>most important reasons for the</w:t>
      </w:r>
      <w:r w:rsidRPr="00540E55">
        <w:rPr>
          <w:i/>
          <w:iCs/>
        </w:rPr>
        <w:t xml:space="preserve"> </w:t>
      </w:r>
      <w:r w:rsidR="0002274B">
        <w:rPr>
          <w:i/>
          <w:iCs/>
        </w:rPr>
        <w:t>above</w:t>
      </w:r>
      <w:r w:rsidRPr="00540E55">
        <w:rPr>
          <w:i/>
          <w:iCs/>
        </w:rPr>
        <w:t xml:space="preserve"> phenomenon which is mainly related to climatic, human and</w:t>
      </w:r>
      <w:bookmarkStart w:id="0" w:name="_GoBack"/>
      <w:bookmarkEnd w:id="0"/>
      <w:r w:rsidR="004112E4" w:rsidRPr="00540E55">
        <w:rPr>
          <w:i/>
          <w:iCs/>
        </w:rPr>
        <w:t xml:space="preserve"> </w:t>
      </w:r>
      <w:r w:rsidR="00EA114A">
        <w:rPr>
          <w:i/>
          <w:iCs/>
        </w:rPr>
        <w:t>roadsides</w:t>
      </w:r>
      <w:r w:rsidR="004112E4" w:rsidRPr="00540E55">
        <w:rPr>
          <w:i/>
          <w:iCs/>
        </w:rPr>
        <w:t xml:space="preserve"> </w:t>
      </w:r>
      <w:r w:rsidRPr="00540E55">
        <w:rPr>
          <w:i/>
          <w:iCs/>
        </w:rPr>
        <w:t xml:space="preserve">characteristics, on one of the international roads in eastern Iran (97E). The sampling </w:t>
      </w:r>
      <w:r w:rsidR="00DE15FD" w:rsidRPr="00540E55">
        <w:rPr>
          <w:i/>
          <w:iCs/>
        </w:rPr>
        <w:t>was done</w:t>
      </w:r>
      <w:r w:rsidRPr="00540E55">
        <w:rPr>
          <w:i/>
          <w:iCs/>
        </w:rPr>
        <w:t xml:space="preserve"> after the occurrence</w:t>
      </w:r>
      <w:r w:rsidR="00DE15FD" w:rsidRPr="00540E55">
        <w:rPr>
          <w:i/>
          <w:iCs/>
        </w:rPr>
        <w:t xml:space="preserve"> and t</w:t>
      </w:r>
      <w:r w:rsidR="004112E4" w:rsidRPr="00540E55">
        <w:rPr>
          <w:i/>
          <w:iCs/>
        </w:rPr>
        <w:t xml:space="preserve">he results showed that the </w:t>
      </w:r>
      <w:r w:rsidR="00EA114A">
        <w:rPr>
          <w:i/>
          <w:iCs/>
        </w:rPr>
        <w:t>maximum</w:t>
      </w:r>
      <w:r w:rsidR="004112E4" w:rsidRPr="00540E55">
        <w:rPr>
          <w:i/>
          <w:iCs/>
        </w:rPr>
        <w:t xml:space="preserve"> wildlife </w:t>
      </w:r>
      <w:r w:rsidR="00EA114A" w:rsidRPr="00540E55">
        <w:rPr>
          <w:i/>
          <w:iCs/>
        </w:rPr>
        <w:t>road</w:t>
      </w:r>
      <w:r w:rsidR="00EA114A">
        <w:rPr>
          <w:i/>
          <w:iCs/>
        </w:rPr>
        <w:t>’s</w:t>
      </w:r>
      <w:r w:rsidR="00EA114A" w:rsidRPr="00540E55">
        <w:rPr>
          <w:i/>
          <w:iCs/>
        </w:rPr>
        <w:t xml:space="preserve"> </w:t>
      </w:r>
      <w:r w:rsidR="004112E4" w:rsidRPr="00540E55">
        <w:rPr>
          <w:i/>
          <w:iCs/>
        </w:rPr>
        <w:t>deaths occurred for small and large</w:t>
      </w:r>
      <w:r w:rsidR="00DE15FD" w:rsidRPr="00540E55">
        <w:rPr>
          <w:i/>
          <w:iCs/>
        </w:rPr>
        <w:t xml:space="preserve"> mammals</w:t>
      </w:r>
      <w:r w:rsidR="004112E4" w:rsidRPr="00540E55">
        <w:rPr>
          <w:i/>
          <w:iCs/>
        </w:rPr>
        <w:t xml:space="preserve">, </w:t>
      </w:r>
      <w:r w:rsidR="00DE15FD" w:rsidRPr="00540E55">
        <w:rPr>
          <w:i/>
          <w:iCs/>
        </w:rPr>
        <w:t xml:space="preserve">followed by </w:t>
      </w:r>
      <w:r w:rsidR="004112E4" w:rsidRPr="00540E55">
        <w:rPr>
          <w:i/>
          <w:iCs/>
        </w:rPr>
        <w:t xml:space="preserve">birds and reptiles, respectively.  The number of casualties in the middle month of spring was more than the </w:t>
      </w:r>
      <w:r w:rsidR="00EA114A" w:rsidRPr="00540E55">
        <w:rPr>
          <w:i/>
          <w:iCs/>
        </w:rPr>
        <w:t>other</w:t>
      </w:r>
      <w:r w:rsidR="00EA114A" w:rsidRPr="002F15B5">
        <w:rPr>
          <w:i/>
          <w:iCs/>
          <w:color w:val="000000" w:themeColor="text1"/>
        </w:rPr>
        <w:t xml:space="preserve"> </w:t>
      </w:r>
      <w:r w:rsidR="004112E4" w:rsidRPr="00540E55">
        <w:rPr>
          <w:i/>
          <w:iCs/>
        </w:rPr>
        <w:t xml:space="preserve">two </w:t>
      </w:r>
      <w:r w:rsidR="004112E4" w:rsidRPr="002F15B5">
        <w:rPr>
          <w:i/>
          <w:iCs/>
          <w:color w:val="000000" w:themeColor="text1"/>
        </w:rPr>
        <w:t>months, and the morning</w:t>
      </w:r>
      <w:r w:rsidR="00DE15FD" w:rsidRPr="002F15B5">
        <w:rPr>
          <w:i/>
          <w:iCs/>
          <w:color w:val="000000" w:themeColor="text1"/>
        </w:rPr>
        <w:t xml:space="preserve"> observation</w:t>
      </w:r>
      <w:r w:rsidR="004112E4" w:rsidRPr="002F15B5">
        <w:rPr>
          <w:i/>
          <w:iCs/>
          <w:color w:val="000000" w:themeColor="text1"/>
        </w:rPr>
        <w:t xml:space="preserve">s showed more casualties than the evenings. The number of casualties also </w:t>
      </w:r>
      <w:r w:rsidR="00DE15FD" w:rsidRPr="002F15B5">
        <w:rPr>
          <w:i/>
          <w:iCs/>
          <w:color w:val="000000" w:themeColor="text1"/>
        </w:rPr>
        <w:t xml:space="preserve">was </w:t>
      </w:r>
      <w:r w:rsidR="004112E4" w:rsidRPr="002F15B5">
        <w:rPr>
          <w:i/>
          <w:iCs/>
          <w:color w:val="000000" w:themeColor="text1"/>
        </w:rPr>
        <w:t>correlated with the type of habitat</w:t>
      </w:r>
      <w:r w:rsidR="00DE15FD" w:rsidRPr="002F15B5">
        <w:rPr>
          <w:i/>
          <w:iCs/>
          <w:color w:val="000000" w:themeColor="text1"/>
        </w:rPr>
        <w:t>s</w:t>
      </w:r>
      <w:r w:rsidR="004112E4" w:rsidRPr="002F15B5">
        <w:rPr>
          <w:i/>
          <w:iCs/>
          <w:color w:val="000000" w:themeColor="text1"/>
        </w:rPr>
        <w:t xml:space="preserve"> </w:t>
      </w:r>
      <w:r w:rsidR="006D2936">
        <w:rPr>
          <w:i/>
          <w:iCs/>
          <w:color w:val="000000" w:themeColor="text1"/>
        </w:rPr>
        <w:t>surrounded</w:t>
      </w:r>
      <w:r w:rsidR="004112E4" w:rsidRPr="002F15B5">
        <w:rPr>
          <w:i/>
          <w:iCs/>
          <w:color w:val="000000" w:themeColor="text1"/>
        </w:rPr>
        <w:t xml:space="preserve"> the road, </w:t>
      </w:r>
      <w:r w:rsidR="00DE15FD" w:rsidRPr="002F15B5">
        <w:rPr>
          <w:i/>
          <w:iCs/>
          <w:color w:val="000000" w:themeColor="text1"/>
        </w:rPr>
        <w:t xml:space="preserve">passing </w:t>
      </w:r>
      <w:r w:rsidR="004112E4" w:rsidRPr="002F15B5">
        <w:rPr>
          <w:i/>
          <w:iCs/>
          <w:color w:val="000000" w:themeColor="text1"/>
        </w:rPr>
        <w:t>through pristine and range lands, the</w:t>
      </w:r>
      <w:r w:rsidR="00DE15FD" w:rsidRPr="002F15B5">
        <w:rPr>
          <w:i/>
          <w:iCs/>
          <w:color w:val="000000" w:themeColor="text1"/>
        </w:rPr>
        <w:t xml:space="preserve"> road</w:t>
      </w:r>
      <w:r w:rsidR="004112E4" w:rsidRPr="002F15B5">
        <w:rPr>
          <w:i/>
          <w:iCs/>
          <w:color w:val="000000" w:themeColor="text1"/>
        </w:rPr>
        <w:t xml:space="preserve"> </w:t>
      </w:r>
      <w:r w:rsidR="00EA114A">
        <w:rPr>
          <w:i/>
          <w:iCs/>
          <w:color w:val="000000" w:themeColor="text1"/>
        </w:rPr>
        <w:t>deaths</w:t>
      </w:r>
      <w:r w:rsidR="004112E4" w:rsidRPr="002F15B5">
        <w:rPr>
          <w:i/>
          <w:iCs/>
          <w:color w:val="000000" w:themeColor="text1"/>
        </w:rPr>
        <w:t xml:space="preserve"> were higher than when the road had been surrounded by agricultural lands or industrial, urban and rural areas.</w:t>
      </w:r>
      <w:r w:rsidR="0092176E" w:rsidRPr="002F15B5">
        <w:rPr>
          <w:i/>
          <w:iCs/>
          <w:color w:val="000000" w:themeColor="text1"/>
        </w:rPr>
        <w:t xml:space="preserve"> In continuation</w:t>
      </w:r>
      <w:r w:rsidR="0092176E">
        <w:rPr>
          <w:i/>
          <w:iCs/>
        </w:rPr>
        <w:t>,</w:t>
      </w:r>
      <w:r w:rsidR="00DB7203" w:rsidRPr="00540E55">
        <w:rPr>
          <w:i/>
          <w:iCs/>
        </w:rPr>
        <w:t xml:space="preserve"> a</w:t>
      </w:r>
      <w:r w:rsidR="0092176E">
        <w:rPr>
          <w:i/>
          <w:iCs/>
        </w:rPr>
        <w:t xml:space="preserve"> logistic</w:t>
      </w:r>
      <w:r w:rsidR="00DB7203" w:rsidRPr="00540E55">
        <w:rPr>
          <w:i/>
          <w:iCs/>
        </w:rPr>
        <w:t xml:space="preserve"> mathematical model was proposed aiming to investigate the relationship between the animals’ losses and the vehicles’ collisions.</w:t>
      </w:r>
      <w:r w:rsidR="0092176E">
        <w:rPr>
          <w:i/>
          <w:iCs/>
        </w:rPr>
        <w:t xml:space="preserve"> After finding the equilibrium points for the said logistic modeling, we are able to analyze the solution behavior </w:t>
      </w:r>
      <w:r w:rsidR="00EF6BCF">
        <w:rPr>
          <w:i/>
          <w:iCs/>
        </w:rPr>
        <w:t>around mentioned</w:t>
      </w:r>
      <w:r w:rsidR="0092176E">
        <w:rPr>
          <w:i/>
          <w:iCs/>
        </w:rPr>
        <w:t xml:space="preserve"> equilibria.</w:t>
      </w:r>
    </w:p>
    <w:p w14:paraId="3BF2C516" w14:textId="77777777" w:rsidR="001C4A62" w:rsidRDefault="001C4A62" w:rsidP="00540E55">
      <w:pPr>
        <w:pStyle w:val="Abstract"/>
        <w:spacing w:after="60"/>
        <w:ind w:firstLine="0"/>
        <w:rPr>
          <w:i/>
          <w:iCs/>
        </w:rPr>
      </w:pPr>
    </w:p>
    <w:p w14:paraId="0EFEAEFA" w14:textId="6B7FB99A" w:rsidR="004A036B" w:rsidRDefault="00D8394D" w:rsidP="00D205DB">
      <w:pPr>
        <w:pStyle w:val="Keywords"/>
        <w:rPr>
          <w:rFonts w:asciiTheme="majorBidi" w:eastAsia="Times New Roman" w:hAnsiTheme="majorBidi" w:cs="B Mitra"/>
          <w:color w:val="202124"/>
        </w:rPr>
      </w:pPr>
      <w:r w:rsidRPr="00540E55">
        <w:t xml:space="preserve">Keywords: </w:t>
      </w:r>
      <w:r w:rsidR="00700B65" w:rsidRPr="00540E55">
        <w:rPr>
          <w:rFonts w:asciiTheme="majorBidi" w:eastAsia="Times New Roman" w:hAnsiTheme="majorBidi" w:cs="B Mitra"/>
          <w:color w:val="202124"/>
        </w:rPr>
        <w:t xml:space="preserve">Road, wildlife mortality, </w:t>
      </w:r>
      <w:r w:rsidR="00AB122C" w:rsidRPr="00540E55">
        <w:rPr>
          <w:rFonts w:asciiTheme="majorBidi" w:eastAsia="Times New Roman" w:hAnsiTheme="majorBidi" w:cs="B Mitra"/>
          <w:color w:val="202124"/>
        </w:rPr>
        <w:t>differential equation</w:t>
      </w:r>
      <w:r w:rsidR="006C0DC1" w:rsidRPr="00540E55">
        <w:rPr>
          <w:rFonts w:asciiTheme="majorBidi" w:eastAsia="Times New Roman" w:hAnsiTheme="majorBidi" w:cs="B Mitra"/>
          <w:color w:val="202124"/>
        </w:rPr>
        <w:t>, surrounding habitat</w:t>
      </w:r>
      <w:r w:rsidR="00AB122C" w:rsidRPr="00540E55">
        <w:rPr>
          <w:rFonts w:asciiTheme="majorBidi" w:eastAsia="Times New Roman" w:hAnsiTheme="majorBidi" w:cs="B Mitra"/>
          <w:color w:val="202124"/>
        </w:rPr>
        <w:t>,</w:t>
      </w:r>
      <w:r w:rsidR="00A740C0" w:rsidRPr="00540E55">
        <w:rPr>
          <w:rFonts w:asciiTheme="majorBidi" w:eastAsia="Times New Roman" w:hAnsiTheme="majorBidi" w:cs="B Mitra"/>
          <w:color w:val="202124"/>
        </w:rPr>
        <w:t xml:space="preserve"> </w:t>
      </w:r>
      <w:r w:rsidR="00AB122C" w:rsidRPr="00540E55">
        <w:rPr>
          <w:rFonts w:asciiTheme="majorBidi" w:eastAsia="Times New Roman" w:hAnsiTheme="majorBidi" w:cs="B Mitra"/>
          <w:color w:val="202124"/>
        </w:rPr>
        <w:t>growth rate.</w:t>
      </w:r>
    </w:p>
    <w:p w14:paraId="1E003645" w14:textId="5149EC6B" w:rsidR="001C4A62" w:rsidRPr="00C816CA" w:rsidRDefault="001C4A62" w:rsidP="00D205DB">
      <w:pPr>
        <w:pStyle w:val="Keywords"/>
        <w:rPr>
          <w:iCs/>
        </w:rPr>
      </w:pPr>
      <w:r w:rsidRPr="00C816CA">
        <w:rPr>
          <w:iCs/>
        </w:rPr>
        <w:t>M</w:t>
      </w:r>
      <w:r w:rsidR="00C816CA">
        <w:rPr>
          <w:iCs/>
        </w:rPr>
        <w:t>athematical Subject classification 2021</w:t>
      </w:r>
      <w:r w:rsidRPr="00C816CA">
        <w:rPr>
          <w:iCs/>
        </w:rPr>
        <w:t>: 34A30, 34D20, 92D40</w:t>
      </w:r>
    </w:p>
    <w:p w14:paraId="5B8B5AAD" w14:textId="77777777" w:rsidR="004A036B" w:rsidRPr="00540E55" w:rsidRDefault="004A036B" w:rsidP="004A036B">
      <w:pPr>
        <w:sectPr w:rsidR="004A036B" w:rsidRPr="00540E55" w:rsidSect="003A644E">
          <w:type w:val="continuous"/>
          <w:pgSz w:w="11906" w:h="16838" w:code="9"/>
          <w:pgMar w:top="450" w:right="893" w:bottom="1440" w:left="893" w:header="720" w:footer="720" w:gutter="0"/>
          <w:cols w:space="720"/>
          <w:docGrid w:linePitch="360"/>
        </w:sectPr>
      </w:pPr>
    </w:p>
    <w:p w14:paraId="0C227EFC" w14:textId="77777777" w:rsidR="004A036B" w:rsidRPr="00540E55" w:rsidRDefault="004A036B" w:rsidP="004A036B">
      <w:r w:rsidRPr="00540E55">
        <w:lastRenderedPageBreak/>
        <w:br w:type="column"/>
      </w:r>
    </w:p>
    <w:p w14:paraId="06FF9329" w14:textId="77777777" w:rsidR="00DE15FD" w:rsidRPr="00540E55" w:rsidRDefault="00DE15FD" w:rsidP="004A036B"/>
    <w:p w14:paraId="1A9935A4" w14:textId="77777777" w:rsidR="00DE15FD" w:rsidRPr="00540E55" w:rsidRDefault="00DE15FD" w:rsidP="004A036B"/>
    <w:p w14:paraId="7DA1216C" w14:textId="669B9F4E" w:rsidR="0089580E" w:rsidRPr="00540E55" w:rsidRDefault="0089580E" w:rsidP="0089580E">
      <w:pPr>
        <w:pStyle w:val="Heading1"/>
        <w:rPr>
          <w:smallCaps w:val="0"/>
          <w:rtl/>
        </w:rPr>
      </w:pPr>
      <w:r w:rsidRPr="00540E55">
        <w:rPr>
          <w:smallCaps w:val="0"/>
        </w:rPr>
        <w:t>Introduction</w:t>
      </w:r>
    </w:p>
    <w:p w14:paraId="256CAAFA" w14:textId="320168CF" w:rsidR="009228DC" w:rsidRPr="009228DC" w:rsidRDefault="00DE15FD" w:rsidP="00B04F4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202124"/>
          <w:sz w:val="18"/>
          <w:szCs w:val="18"/>
        </w:rPr>
      </w:pPr>
      <w:r w:rsidRPr="00540E55">
        <w:t>Despite of its numerous benefits, roads cause a lot of damage</w:t>
      </w:r>
      <w:r w:rsidR="006D2936">
        <w:t>s</w:t>
      </w:r>
      <w:r w:rsidRPr="00540E55">
        <w:t xml:space="preserve"> to environment, including the injury or death</w:t>
      </w:r>
      <w:r w:rsidR="00B04F48">
        <w:t>s</w:t>
      </w:r>
      <w:r w:rsidRPr="00540E55">
        <w:t xml:space="preserve"> of millions of animals and thousands of people every year. Roads’ casualties are mainly resulted fro</w:t>
      </w:r>
      <w:r w:rsidR="006D2936">
        <w:t>m four general conflicts including</w:t>
      </w:r>
      <w:r w:rsidRPr="00540E55">
        <w:t xml:space="preserve"> clima</w:t>
      </w:r>
      <w:r w:rsidR="006D2936">
        <w:t>tic, animal-related, human-wise</w:t>
      </w:r>
      <w:r w:rsidRPr="00540E55">
        <w:t xml:space="preserve"> (fra</w:t>
      </w:r>
      <w:r w:rsidR="009228DC" w:rsidRPr="00540E55">
        <w:t>gmentation of natural habitats)</w:t>
      </w:r>
      <w:r w:rsidRPr="00540E55">
        <w:t xml:space="preserve"> </w:t>
      </w:r>
      <w:r w:rsidR="009228DC" w:rsidRPr="00540E55">
        <w:t>as well as the</w:t>
      </w:r>
      <w:r w:rsidRPr="00540E55">
        <w:t xml:space="preserve"> road structure </w:t>
      </w:r>
      <w:r w:rsidR="009228DC" w:rsidRPr="00540E55">
        <w:t>characteristics</w:t>
      </w:r>
      <w:r w:rsidRPr="00540E55">
        <w:t xml:space="preserve"> (Denneboom et al., 2021). </w:t>
      </w:r>
      <w:r w:rsidR="009228DC" w:rsidRPr="00540E55">
        <w:t>The larger the animal and the lower its growth rate and fertility</w:t>
      </w:r>
      <w:r w:rsidRPr="00540E55">
        <w:t xml:space="preserve">, </w:t>
      </w:r>
      <w:r w:rsidR="009228DC" w:rsidRPr="00540E55">
        <w:t>Species will be more susceptible to roa</w:t>
      </w:r>
      <w:r w:rsidR="006D2936">
        <w:t xml:space="preserve">d accidents and </w:t>
      </w:r>
      <w:r w:rsidR="00B04F48">
        <w:t xml:space="preserve">the </w:t>
      </w:r>
      <w:r w:rsidR="006D2936">
        <w:t>other human-related</w:t>
      </w:r>
      <w:r w:rsidR="009228DC" w:rsidRPr="00540E55">
        <w:t xml:space="preserve"> mortality causes. Road casualties are not limited to the road’s surface because </w:t>
      </w:r>
      <w:r w:rsidR="00B04F48">
        <w:t>they</w:t>
      </w:r>
      <w:r w:rsidR="009228DC" w:rsidRPr="00540E55">
        <w:t xml:space="preserve"> may have significant impact</w:t>
      </w:r>
      <w:r w:rsidR="00B04F48">
        <w:t>s</w:t>
      </w:r>
      <w:r w:rsidR="009228DC" w:rsidRPr="00540E55">
        <w:t xml:space="preserve"> on the food chains of ecosystem, especially in arid and semi-arid </w:t>
      </w:r>
      <w:r w:rsidR="00B04F48">
        <w:t>areas</w:t>
      </w:r>
      <w:r w:rsidR="009228DC" w:rsidRPr="00540E55">
        <w:t xml:space="preserve">, sometimes overshadowing the food network </w:t>
      </w:r>
      <w:r w:rsidR="006D2936">
        <w:t xml:space="preserve">leading </w:t>
      </w:r>
      <w:r w:rsidR="009228DC" w:rsidRPr="00540E55">
        <w:t xml:space="preserve">to the direct population decline. Roads are also indirectly linked to the death toll of infants </w:t>
      </w:r>
      <w:r w:rsidR="006D2936">
        <w:t>through which losing</w:t>
      </w:r>
      <w:r w:rsidR="009228DC" w:rsidRPr="00540E55">
        <w:t xml:space="preserve"> t</w:t>
      </w:r>
      <w:r w:rsidR="006D2936">
        <w:t>heir mothers in roads</w:t>
      </w:r>
      <w:r w:rsidR="009228DC" w:rsidRPr="00540E55">
        <w:t xml:space="preserve"> </w:t>
      </w:r>
      <w:r w:rsidR="00B04F48">
        <w:t xml:space="preserve">are being </w:t>
      </w:r>
      <w:r w:rsidR="006D2936">
        <w:t>perished soon or late</w:t>
      </w:r>
      <w:r w:rsidR="009228DC" w:rsidRPr="00540E55">
        <w:t xml:space="preserve">. </w:t>
      </w:r>
      <w:r w:rsidR="00210566" w:rsidRPr="00540E55">
        <w:t>This type of</w:t>
      </w:r>
      <w:r w:rsidR="009228DC" w:rsidRPr="00540E55">
        <w:t xml:space="preserve"> accidents are also matter of moral concern</w:t>
      </w:r>
      <w:r w:rsidR="00B04F48">
        <w:t>s</w:t>
      </w:r>
      <w:r w:rsidR="009228DC" w:rsidRPr="00540E55">
        <w:t xml:space="preserve"> for the community, as well as economic and safety concerns for drivers.</w:t>
      </w:r>
      <w:r w:rsidR="00B04F48">
        <w:t xml:space="preserve"> </w:t>
      </w:r>
      <w:r w:rsidR="00AA34EA" w:rsidRPr="00540E55">
        <w:t>The present study tries to provide a picture about the situation of wildlife road casualties in one of Iran’s international roads, while</w:t>
      </w:r>
      <w:r w:rsidR="00DD339A">
        <w:t xml:space="preserve"> mathematical </w:t>
      </w:r>
      <w:r w:rsidR="00DD339A" w:rsidRPr="00540E55">
        <w:t>modeling</w:t>
      </w:r>
      <w:r w:rsidR="00AA34EA" w:rsidRPr="00540E55">
        <w:t xml:space="preserve"> </w:t>
      </w:r>
      <w:r w:rsidR="00DD339A">
        <w:t>verifies the field study.</w:t>
      </w:r>
    </w:p>
    <w:p w14:paraId="4258410D" w14:textId="57FE67E4" w:rsidR="00AA34EA" w:rsidRPr="00540E55" w:rsidRDefault="00E3284B" w:rsidP="00AA34EA">
      <w:pPr>
        <w:pStyle w:val="Heading1"/>
        <w:rPr>
          <w:smallCaps w:val="0"/>
        </w:rPr>
      </w:pPr>
      <w:r w:rsidRPr="00540E55">
        <w:rPr>
          <w:smallCaps w:val="0"/>
        </w:rPr>
        <w:t>The study area and the survey method</w:t>
      </w:r>
    </w:p>
    <w:p w14:paraId="65FA592E" w14:textId="02015468" w:rsidR="00E120CF" w:rsidRPr="00540E55" w:rsidRDefault="00AA34EA" w:rsidP="00C1526E">
      <w:pPr>
        <w:autoSpaceDE w:val="0"/>
        <w:autoSpaceDN w:val="0"/>
        <w:adjustRightInd w:val="0"/>
        <w:jc w:val="both"/>
      </w:pPr>
      <w:r w:rsidRPr="00540E55">
        <w:t>The study road is a part of Iran’s East Asian Road (97</w:t>
      </w:r>
      <w:r w:rsidR="00B04F48" w:rsidRPr="00540E55">
        <w:t>E</w:t>
      </w:r>
      <w:r w:rsidRPr="00540E55">
        <w:t xml:space="preserve">), between cities Taybad and Torbat-e-Jam, with </w:t>
      </w:r>
      <w:r w:rsidR="00B04F48">
        <w:t xml:space="preserve">an </w:t>
      </w:r>
      <w:r w:rsidRPr="00540E55">
        <w:t>approximately 60 kilometers long,</w:t>
      </w:r>
      <w:r w:rsidR="00B04F48">
        <w:rPr>
          <w:rFonts w:hint="cs"/>
          <w:rtl/>
          <w:lang w:bidi="fa-IR"/>
        </w:rPr>
        <w:t xml:space="preserve"> </w:t>
      </w:r>
      <w:r w:rsidR="00C1526E">
        <w:rPr>
          <w:lang w:bidi="fa-IR"/>
        </w:rPr>
        <w:t>and</w:t>
      </w:r>
      <w:r w:rsidR="00B04F48">
        <w:rPr>
          <w:lang w:bidi="fa-IR"/>
        </w:rPr>
        <w:t xml:space="preserve"> ends with a </w:t>
      </w:r>
      <w:r w:rsidR="00B04F48">
        <w:t xml:space="preserve">distance </w:t>
      </w:r>
      <w:r w:rsidR="00B04F48">
        <w:t xml:space="preserve">of </w:t>
      </w:r>
      <w:r w:rsidRPr="00540E55">
        <w:t xml:space="preserve">18 kilometers </w:t>
      </w:r>
      <w:r w:rsidR="00B04F48">
        <w:t>to t</w:t>
      </w:r>
      <w:r w:rsidR="00C1526E">
        <w:t xml:space="preserve">he Iran and </w:t>
      </w:r>
      <w:r w:rsidRPr="00540E55">
        <w:t>Afghan</w:t>
      </w:r>
      <w:r w:rsidR="00B04F48">
        <w:t>istan</w:t>
      </w:r>
      <w:r w:rsidRPr="00540E55">
        <w:t xml:space="preserve"> border</w:t>
      </w:r>
      <w:r w:rsidR="00C1526E">
        <w:t xml:space="preserve"> line</w:t>
      </w:r>
      <w:r w:rsidRPr="00540E55">
        <w:t xml:space="preserve"> (Dogharoon Customs); </w:t>
      </w:r>
      <w:r w:rsidR="00B04F48">
        <w:t>the road’s</w:t>
      </w:r>
      <w:r w:rsidRPr="00540E55">
        <w:t xml:space="preserve"> overall width is about 7 meters and the driving speed limit is 95 kilometers per hour in most parts</w:t>
      </w:r>
      <w:r w:rsidR="00E120CF" w:rsidRPr="00540E55">
        <w:t>,</w:t>
      </w:r>
      <w:r w:rsidRPr="00540E55">
        <w:t xml:space="preserve"> due to being</w:t>
      </w:r>
      <w:r w:rsidR="00E120CF" w:rsidRPr="00540E55">
        <w:t xml:space="preserve"> a</w:t>
      </w:r>
      <w:r w:rsidRPr="00540E55">
        <w:t xml:space="preserve"> two-way</w:t>
      </w:r>
      <w:r w:rsidR="00E120CF" w:rsidRPr="00540E55">
        <w:t>s road</w:t>
      </w:r>
      <w:r w:rsidRPr="00540E55">
        <w:t xml:space="preserve">; Its daily traffic volume is </w:t>
      </w:r>
      <w:r w:rsidR="00E120CF" w:rsidRPr="00540E55">
        <w:t xml:space="preserve">around </w:t>
      </w:r>
      <w:r w:rsidRPr="00540E55">
        <w:t xml:space="preserve">4580 cars and the peak hours of traffic </w:t>
      </w:r>
      <w:r w:rsidR="00E120CF" w:rsidRPr="00540E55">
        <w:t>occurred</w:t>
      </w:r>
      <w:r w:rsidRPr="00540E55">
        <w:t xml:space="preserve"> between 11 and 13 in winter and between 17 and 19 in hot seasons. </w:t>
      </w:r>
      <w:r w:rsidR="00C1526E">
        <w:t>The road</w:t>
      </w:r>
      <w:r w:rsidR="00C1526E" w:rsidRPr="00540E55">
        <w:t xml:space="preserve"> </w:t>
      </w:r>
      <w:r w:rsidR="00C1526E">
        <w:t>was monitored</w:t>
      </w:r>
      <w:r w:rsidR="00C1526E" w:rsidRPr="00540E55">
        <w:t xml:space="preserve"> </w:t>
      </w:r>
      <w:r w:rsidR="00C1526E">
        <w:t xml:space="preserve">for </w:t>
      </w:r>
      <w:r w:rsidR="00E120CF" w:rsidRPr="00540E55">
        <w:t xml:space="preserve">42 days </w:t>
      </w:r>
      <w:r w:rsidR="00C1526E">
        <w:t xml:space="preserve">during three months of spring, </w:t>
      </w:r>
      <w:r w:rsidRPr="00540E55">
        <w:t>two weeks in each month.</w:t>
      </w:r>
      <w:r w:rsidR="00B04F48">
        <w:t xml:space="preserve"> The </w:t>
      </w:r>
      <w:r w:rsidR="00E120CF" w:rsidRPr="00540E55">
        <w:t>daily monitoring has been done twice in the morning</w:t>
      </w:r>
      <w:r w:rsidR="00C1526E">
        <w:t xml:space="preserve"> hours</w:t>
      </w:r>
      <w:r w:rsidR="00E120CF" w:rsidRPr="00540E55">
        <w:t xml:space="preserve"> between 7 and 8 </w:t>
      </w:r>
      <w:r w:rsidR="00E3284B" w:rsidRPr="00540E55">
        <w:t xml:space="preserve">am. </w:t>
      </w:r>
      <w:r w:rsidR="00E120CF" w:rsidRPr="00540E55">
        <w:t xml:space="preserve">and </w:t>
      </w:r>
      <w:r w:rsidR="00C1526E">
        <w:t>i</w:t>
      </w:r>
      <w:r w:rsidR="00C1526E" w:rsidRPr="00540E55">
        <w:t>n the evening</w:t>
      </w:r>
      <w:r w:rsidR="00C1526E" w:rsidRPr="00540E55">
        <w:t xml:space="preserve"> </w:t>
      </w:r>
      <w:r w:rsidR="00C1526E">
        <w:t xml:space="preserve">hours </w:t>
      </w:r>
      <w:r w:rsidR="00E120CF" w:rsidRPr="00540E55">
        <w:t>between 17 and 18</w:t>
      </w:r>
      <w:r w:rsidR="00B04F48">
        <w:t xml:space="preserve"> pm.</w:t>
      </w:r>
      <w:r w:rsidR="00E3284B" w:rsidRPr="00540E55">
        <w:t xml:space="preserve"> </w:t>
      </w:r>
      <w:r w:rsidR="00E120CF" w:rsidRPr="00540E55">
        <w:t>Considering the type of land</w:t>
      </w:r>
      <w:r w:rsidR="00B04F48">
        <w:t>s</w:t>
      </w:r>
      <w:r w:rsidR="00E120CF" w:rsidRPr="00540E55">
        <w:t xml:space="preserve"> around, the road was divided into three separate sites; site No. 1 (0-20 km from Taybad</w:t>
      </w:r>
      <w:r w:rsidR="00B04F48">
        <w:t xml:space="preserve"> city</w:t>
      </w:r>
      <w:r w:rsidR="00E120CF" w:rsidRPr="00540E55">
        <w:t xml:space="preserve">) was occupied by the ridged areas plus human residential </w:t>
      </w:r>
      <w:r w:rsidR="00C1526E">
        <w:t>settlements</w:t>
      </w:r>
      <w:r w:rsidR="00E120CF" w:rsidRPr="00540E55">
        <w:t xml:space="preserve"> (including </w:t>
      </w:r>
      <w:r w:rsidR="00C1526E">
        <w:t>one small town and two villages), s</w:t>
      </w:r>
      <w:r w:rsidR="00E120CF" w:rsidRPr="00540E55">
        <w:t>ite No. 2 (20-40 km) was almost entirely surrounded by plains and pristine rangelands without any man-</w:t>
      </w:r>
      <w:r w:rsidR="00C1526E">
        <w:t>made towns or facilities, and s</w:t>
      </w:r>
      <w:r w:rsidR="00E120CF" w:rsidRPr="00540E55">
        <w:t xml:space="preserve">ite No. 3 near Torbat-e Jam </w:t>
      </w:r>
      <w:r w:rsidR="00C1526E">
        <w:t xml:space="preserve">city </w:t>
      </w:r>
      <w:r w:rsidR="00E120CF" w:rsidRPr="00540E55">
        <w:t xml:space="preserve">(40-60 km), passing near a small town, the road has </w:t>
      </w:r>
      <w:r w:rsidR="00C1526E">
        <w:t xml:space="preserve">been </w:t>
      </w:r>
      <w:r w:rsidR="00E120CF" w:rsidRPr="00540E55">
        <w:t>entirely surrounded by dispersed agricultural and industrial lands.</w:t>
      </w:r>
    </w:p>
    <w:p w14:paraId="567B79FF" w14:textId="78366EA3" w:rsidR="009D7653" w:rsidRPr="00540E55" w:rsidRDefault="009D7653" w:rsidP="009D7653">
      <w:pPr>
        <w:pStyle w:val="Heading1"/>
        <w:rPr>
          <w:smallCaps w:val="0"/>
        </w:rPr>
      </w:pPr>
      <w:r w:rsidRPr="00540E55">
        <w:rPr>
          <w:smallCaps w:val="0"/>
        </w:rPr>
        <w:t>The field results and discussion</w:t>
      </w:r>
    </w:p>
    <w:p w14:paraId="16C16287" w14:textId="4EBD1F9D" w:rsidR="009D7653" w:rsidRPr="00540E55" w:rsidRDefault="009D7653" w:rsidP="00C1526E">
      <w:pPr>
        <w:autoSpaceDE w:val="0"/>
        <w:autoSpaceDN w:val="0"/>
        <w:adjustRightInd w:val="0"/>
        <w:jc w:val="both"/>
      </w:pPr>
      <w:r w:rsidRPr="00540E55">
        <w:t xml:space="preserve">A total of 130 animal deaths were recorded in three categories: mammals, birds and reptiles. Mammals (excluding unknown cases) with a total of 113 deaths (87% of total observations) had the highest mortality rate among the lost animals. After them, birds and reptiles were recorded with 17 cases (13% of the total observations). Out of 42 days of monitoring </w:t>
      </w:r>
      <w:r w:rsidR="00C1526E">
        <w:t>period</w:t>
      </w:r>
      <w:r w:rsidRPr="00540E55">
        <w:t xml:space="preserve">, only 14% of the days were without casualties and 86% of the days </w:t>
      </w:r>
      <w:r w:rsidR="00C1526E">
        <w:t>experienced</w:t>
      </w:r>
      <w:r w:rsidRPr="00540E55">
        <w:t xml:space="preserve"> casualties in one of the two </w:t>
      </w:r>
      <w:r w:rsidR="00C1526E">
        <w:t xml:space="preserve">mentioned </w:t>
      </w:r>
      <w:r w:rsidRPr="00540E55">
        <w:t xml:space="preserve">shifts. Species losses were not evenly observed at </w:t>
      </w:r>
      <w:r w:rsidR="005352C7" w:rsidRPr="00540E55">
        <w:t>three</w:t>
      </w:r>
      <w:r w:rsidRPr="00540E55">
        <w:t xml:space="preserve"> sites</w:t>
      </w:r>
      <w:r w:rsidR="007C17F7" w:rsidRPr="00540E55">
        <w:t xml:space="preserve"> (Figures 1-3)</w:t>
      </w:r>
      <w:r w:rsidR="005352C7" w:rsidRPr="00540E55">
        <w:t>.</w:t>
      </w:r>
    </w:p>
    <w:p w14:paraId="13ED98B5" w14:textId="768511E9" w:rsidR="009D7653" w:rsidRPr="009D7653" w:rsidRDefault="005352C7" w:rsidP="007C17F7">
      <w:pPr>
        <w:tabs>
          <w:tab w:val="left" w:pos="1313"/>
          <w:tab w:val="center" w:pos="5060"/>
        </w:tabs>
        <w:bidi/>
        <w:jc w:val="left"/>
      </w:pPr>
      <w:r w:rsidRPr="00540E55">
        <w:rPr>
          <w:rFonts w:ascii="Tahoma" w:hAnsi="Tahoma" w:cs="B Mitra"/>
          <w:b/>
          <w:bCs/>
          <w:color w:val="000000"/>
          <w:sz w:val="18"/>
          <w:szCs w:val="18"/>
          <w:rtl/>
        </w:rPr>
        <w:tab/>
      </w:r>
      <w:r w:rsidRPr="00540E55">
        <w:rPr>
          <w:rFonts w:ascii="Tahoma" w:hAnsi="Tahoma" w:cs="B Mitra"/>
          <w:b/>
          <w:bCs/>
          <w:color w:val="000000"/>
          <w:sz w:val="18"/>
          <w:szCs w:val="18"/>
          <w:rtl/>
        </w:rPr>
        <w:tab/>
      </w:r>
      <w:r w:rsidRPr="00540E55">
        <w:rPr>
          <w:rFonts w:cs="B Mitra"/>
          <w:noProof/>
          <w:sz w:val="28"/>
          <w:szCs w:val="28"/>
          <w:rtl/>
        </w:rPr>
        <w:drawing>
          <wp:inline distT="0" distB="0" distL="0" distR="0" wp14:anchorId="773C0836" wp14:editId="207199B6">
            <wp:extent cx="2743200" cy="13716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540E55">
        <w:rPr>
          <w:rFonts w:ascii="Tahoma" w:hAnsi="Tahoma" w:cs="B Mitra" w:hint="cs"/>
          <w:b/>
          <w:bCs/>
          <w:color w:val="000000"/>
          <w:sz w:val="18"/>
          <w:szCs w:val="18"/>
          <w:rtl/>
        </w:rPr>
        <w:t xml:space="preserve"> </w:t>
      </w:r>
    </w:p>
    <w:p w14:paraId="30A74C6E" w14:textId="5EA80D36" w:rsidR="005352C7" w:rsidRPr="00540E55" w:rsidRDefault="005352C7" w:rsidP="00F70F75">
      <w:pPr>
        <w:autoSpaceDE w:val="0"/>
        <w:autoSpaceDN w:val="0"/>
        <w:adjustRightInd w:val="0"/>
        <w:rPr>
          <w:b/>
          <w:bCs/>
        </w:rPr>
      </w:pPr>
      <w:r w:rsidRPr="00540E55">
        <w:rPr>
          <w:b/>
          <w:bCs/>
        </w:rPr>
        <w:t xml:space="preserve">Figure 1. Comparison of </w:t>
      </w:r>
      <w:r w:rsidR="00AA1F8B">
        <w:rPr>
          <w:b/>
          <w:bCs/>
        </w:rPr>
        <w:t xml:space="preserve">total </w:t>
      </w:r>
      <w:r w:rsidR="00F70F75">
        <w:rPr>
          <w:b/>
          <w:bCs/>
        </w:rPr>
        <w:t>animals’ road casualty</w:t>
      </w:r>
      <w:r w:rsidRPr="00540E55">
        <w:rPr>
          <w:b/>
          <w:bCs/>
        </w:rPr>
        <w:t xml:space="preserve"> </w:t>
      </w:r>
      <w:r w:rsidR="00F70F75">
        <w:rPr>
          <w:b/>
          <w:bCs/>
        </w:rPr>
        <w:t xml:space="preserve">numbers </w:t>
      </w:r>
    </w:p>
    <w:p w14:paraId="2296C256" w14:textId="5AD3465F" w:rsidR="009D7653" w:rsidRPr="00DE15FD" w:rsidRDefault="007544E1" w:rsidP="00AA34EA">
      <w:pPr>
        <w:autoSpaceDE w:val="0"/>
        <w:autoSpaceDN w:val="0"/>
        <w:adjustRightInd w:val="0"/>
        <w:jc w:val="both"/>
      </w:pPr>
      <w:r w:rsidRPr="00540E55">
        <w:rPr>
          <w:rFonts w:cs="B Mitra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0ABD9F72" wp14:editId="7AAEC4DD">
            <wp:simplePos x="0" y="0"/>
            <wp:positionH relativeFrom="column">
              <wp:posOffset>1928495</wp:posOffset>
            </wp:positionH>
            <wp:positionV relativeFrom="paragraph">
              <wp:posOffset>147955</wp:posOffset>
            </wp:positionV>
            <wp:extent cx="2197100" cy="1123950"/>
            <wp:effectExtent l="0" t="0" r="0" b="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E3EC0" w14:textId="7A103522" w:rsidR="004A036B" w:rsidRPr="00540E55" w:rsidRDefault="007544E1" w:rsidP="00027B7D">
      <w:pPr>
        <w:autoSpaceDE w:val="0"/>
        <w:autoSpaceDN w:val="0"/>
        <w:adjustRightInd w:val="0"/>
        <w:jc w:val="left"/>
      </w:pPr>
      <w:r>
        <w:t xml:space="preserve">    </w:t>
      </w:r>
      <w:r w:rsidR="00027B7D">
        <w:br w:type="textWrapping" w:clear="all"/>
      </w:r>
    </w:p>
    <w:p w14:paraId="74BF09EE" w14:textId="2A4C16AC" w:rsidR="007C17F7" w:rsidRPr="00540E55" w:rsidRDefault="007C17F7" w:rsidP="00AA1F8B">
      <w:pPr>
        <w:autoSpaceDE w:val="0"/>
        <w:autoSpaceDN w:val="0"/>
        <w:adjustRightInd w:val="0"/>
        <w:rPr>
          <w:b/>
          <w:bCs/>
        </w:rPr>
      </w:pPr>
      <w:r w:rsidRPr="00540E55">
        <w:rPr>
          <w:b/>
          <w:bCs/>
        </w:rPr>
        <w:t xml:space="preserve">Figure 2. </w:t>
      </w:r>
      <w:r w:rsidR="00AA1F8B" w:rsidRPr="00540E55">
        <w:rPr>
          <w:b/>
          <w:bCs/>
        </w:rPr>
        <w:t xml:space="preserve">Comparison of </w:t>
      </w:r>
      <w:r w:rsidR="00AA1F8B">
        <w:rPr>
          <w:b/>
          <w:bCs/>
        </w:rPr>
        <w:t>animals’ road casualty</w:t>
      </w:r>
      <w:r w:rsidR="00AA1F8B" w:rsidRPr="00540E55">
        <w:rPr>
          <w:b/>
          <w:bCs/>
        </w:rPr>
        <w:t xml:space="preserve"> </w:t>
      </w:r>
      <w:r w:rsidR="00AA1F8B">
        <w:rPr>
          <w:b/>
          <w:bCs/>
        </w:rPr>
        <w:t xml:space="preserve">numbers </w:t>
      </w:r>
      <w:r w:rsidRPr="00540E55">
        <w:rPr>
          <w:b/>
          <w:bCs/>
        </w:rPr>
        <w:t xml:space="preserve">at </w:t>
      </w:r>
      <w:r w:rsidR="00F70F75">
        <w:rPr>
          <w:b/>
          <w:bCs/>
        </w:rPr>
        <w:t>each</w:t>
      </w:r>
      <w:r w:rsidR="00AA1F8B">
        <w:rPr>
          <w:b/>
          <w:bCs/>
        </w:rPr>
        <w:t xml:space="preserve"> site</w:t>
      </w:r>
    </w:p>
    <w:p w14:paraId="4CAB293B" w14:textId="77777777" w:rsidR="007C17F7" w:rsidRPr="00540E55" w:rsidRDefault="007C17F7" w:rsidP="007C17F7">
      <w:pPr>
        <w:autoSpaceDE w:val="0"/>
        <w:autoSpaceDN w:val="0"/>
        <w:adjustRightInd w:val="0"/>
        <w:rPr>
          <w:b/>
          <w:bCs/>
        </w:rPr>
      </w:pPr>
    </w:p>
    <w:p w14:paraId="21AE7A54" w14:textId="5FB8EE82" w:rsidR="0089580E" w:rsidRPr="00540E55" w:rsidRDefault="007C17F7" w:rsidP="007C17F7">
      <w:pPr>
        <w:autoSpaceDE w:val="0"/>
        <w:autoSpaceDN w:val="0"/>
        <w:adjustRightInd w:val="0"/>
      </w:pPr>
      <w:r w:rsidRPr="00540E55">
        <w:rPr>
          <w:rFonts w:cs="B Mitra"/>
          <w:noProof/>
          <w:sz w:val="28"/>
          <w:szCs w:val="28"/>
          <w:rtl/>
        </w:rPr>
        <w:drawing>
          <wp:inline distT="0" distB="0" distL="0" distR="0" wp14:anchorId="54A2CFEF" wp14:editId="41229317">
            <wp:extent cx="2509284" cy="1265275"/>
            <wp:effectExtent l="0" t="0" r="5715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84791E9" w14:textId="17AAEAEF" w:rsidR="007C17F7" w:rsidRPr="00540E55" w:rsidRDefault="007C17F7" w:rsidP="00AA1F8B">
      <w:pPr>
        <w:autoSpaceDE w:val="0"/>
        <w:autoSpaceDN w:val="0"/>
        <w:adjustRightInd w:val="0"/>
        <w:rPr>
          <w:b/>
          <w:bCs/>
        </w:rPr>
      </w:pPr>
      <w:r w:rsidRPr="00540E55">
        <w:rPr>
          <w:b/>
          <w:bCs/>
        </w:rPr>
        <w:t xml:space="preserve">Figure </w:t>
      </w:r>
      <w:r w:rsidR="00F70F75">
        <w:rPr>
          <w:b/>
          <w:bCs/>
        </w:rPr>
        <w:t>3. Comparison of roads’ casualty</w:t>
      </w:r>
      <w:r w:rsidRPr="00540E55">
        <w:rPr>
          <w:b/>
          <w:bCs/>
        </w:rPr>
        <w:t xml:space="preserve"> </w:t>
      </w:r>
      <w:r w:rsidR="00F70F75" w:rsidRPr="00540E55">
        <w:rPr>
          <w:b/>
          <w:bCs/>
        </w:rPr>
        <w:t>records</w:t>
      </w:r>
      <w:r w:rsidR="00F70F75" w:rsidRPr="00540E55">
        <w:rPr>
          <w:b/>
          <w:bCs/>
        </w:rPr>
        <w:t xml:space="preserve"> </w:t>
      </w:r>
      <w:r w:rsidR="00AA1F8B">
        <w:rPr>
          <w:b/>
          <w:bCs/>
        </w:rPr>
        <w:t xml:space="preserve">at </w:t>
      </w:r>
      <w:r w:rsidR="00F70F75">
        <w:rPr>
          <w:b/>
          <w:bCs/>
        </w:rPr>
        <w:t>monitoring times</w:t>
      </w:r>
      <w:r w:rsidRPr="00540E55">
        <w:rPr>
          <w:b/>
          <w:bCs/>
        </w:rPr>
        <w:t xml:space="preserve"> </w:t>
      </w:r>
    </w:p>
    <w:p w14:paraId="586FFCF3" w14:textId="77777777" w:rsidR="007C17F7" w:rsidRPr="00540E55" w:rsidRDefault="007C17F7" w:rsidP="00DE15FD">
      <w:pPr>
        <w:autoSpaceDE w:val="0"/>
        <w:autoSpaceDN w:val="0"/>
        <w:adjustRightInd w:val="0"/>
        <w:jc w:val="both"/>
      </w:pPr>
    </w:p>
    <w:p w14:paraId="5162800C" w14:textId="4C1D9409" w:rsidR="007C17F7" w:rsidRPr="00540E55" w:rsidRDefault="007C17F7" w:rsidP="00F70F75">
      <w:pPr>
        <w:autoSpaceDE w:val="0"/>
        <w:autoSpaceDN w:val="0"/>
        <w:adjustRightInd w:val="0"/>
        <w:jc w:val="both"/>
      </w:pPr>
      <w:r w:rsidRPr="00540E55">
        <w:t xml:space="preserve">Although mammals were more observed in site 2, they were </w:t>
      </w:r>
      <w:r w:rsidR="00F70F75">
        <w:t>recorded</w:t>
      </w:r>
      <w:r w:rsidRPr="00540E55">
        <w:t xml:space="preserve"> at all three sites. Birds were also often present at all three sites in almost equal numbers. Most of the casualties occurred at site No. 2, which </w:t>
      </w:r>
      <w:r w:rsidR="00322053" w:rsidRPr="00540E55">
        <w:t>enjoyed a perfectly smooth road</w:t>
      </w:r>
      <w:r w:rsidRPr="00540E55">
        <w:t xml:space="preserve"> with no speed limit, and its surrounding habitats include pristine pastures, natural vegetation and open </w:t>
      </w:r>
      <w:r w:rsidR="00322053" w:rsidRPr="00540E55">
        <w:t>plains (non-agricultural lands);</w:t>
      </w:r>
    </w:p>
    <w:p w14:paraId="4C0357BF" w14:textId="4F860928" w:rsidR="007B7C41" w:rsidRDefault="00F70F75" w:rsidP="00493F8E">
      <w:pPr>
        <w:autoSpaceDE w:val="0"/>
        <w:autoSpaceDN w:val="0"/>
        <w:adjustRightInd w:val="0"/>
        <w:jc w:val="both"/>
      </w:pPr>
      <w:r w:rsidRPr="00540E55">
        <w:t>While</w:t>
      </w:r>
      <w:r w:rsidR="00322053" w:rsidRPr="00540E55">
        <w:t xml:space="preserve"> the lowest number of casualties was observed in site </w:t>
      </w:r>
      <w:r w:rsidRPr="00540E55">
        <w:t>No.</w:t>
      </w:r>
      <w:r>
        <w:t xml:space="preserve"> </w:t>
      </w:r>
      <w:r w:rsidR="00322053" w:rsidRPr="00540E55">
        <w:t xml:space="preserve">3, which may be due to </w:t>
      </w:r>
      <w:r>
        <w:t xml:space="preserve">enjoying </w:t>
      </w:r>
      <w:r w:rsidR="00322053" w:rsidRPr="00540E55">
        <w:t>the larger human population centers and higher traffic de</w:t>
      </w:r>
      <w:r>
        <w:t>nsity in this site. T</w:t>
      </w:r>
      <w:r w:rsidR="00322053" w:rsidRPr="00540E55">
        <w:t xml:space="preserve">he destruction of </w:t>
      </w:r>
      <w:r w:rsidRPr="00540E55">
        <w:t>animals</w:t>
      </w:r>
      <w:r>
        <w:t>’</w:t>
      </w:r>
      <w:r w:rsidRPr="00540E55">
        <w:t xml:space="preserve"> </w:t>
      </w:r>
      <w:r w:rsidR="00322053" w:rsidRPr="00540E55">
        <w:t>natural habitats and their conversion into agricultural lan</w:t>
      </w:r>
      <w:r w:rsidR="007B7C41" w:rsidRPr="00540E55">
        <w:t xml:space="preserve">ds and industrial facilities </w:t>
      </w:r>
      <w:r>
        <w:t xml:space="preserve">may </w:t>
      </w:r>
      <w:r w:rsidR="007B7C41" w:rsidRPr="00540E55">
        <w:t>r</w:t>
      </w:r>
      <w:r>
        <w:t>educe</w:t>
      </w:r>
      <w:r w:rsidR="00322053" w:rsidRPr="00540E55">
        <w:t xml:space="preserve"> </w:t>
      </w:r>
      <w:r w:rsidR="007B7C41" w:rsidRPr="00540E55">
        <w:t xml:space="preserve">the number of these </w:t>
      </w:r>
      <w:r w:rsidR="00322053" w:rsidRPr="00540E55">
        <w:t>creatures on both sides of the site or can prevent them crossing the road</w:t>
      </w:r>
      <w:r w:rsidR="007B7C41" w:rsidRPr="00540E55">
        <w:t xml:space="preserve">. This </w:t>
      </w:r>
      <w:r>
        <w:t xml:space="preserve">results </w:t>
      </w:r>
      <w:r w:rsidR="007B7C41" w:rsidRPr="00540E55">
        <w:t xml:space="preserve">confirms </w:t>
      </w:r>
      <w:r>
        <w:t xml:space="preserve">another </w:t>
      </w:r>
      <w:r w:rsidR="00493F8E">
        <w:t xml:space="preserve">researchers </w:t>
      </w:r>
      <w:r>
        <w:t xml:space="preserve">findings </w:t>
      </w:r>
      <w:r w:rsidR="007B7C41" w:rsidRPr="00540E55">
        <w:t>(Yalpanian an</w:t>
      </w:r>
      <w:r>
        <w:t>d Ranaei, 2017) which emphasize that</w:t>
      </w:r>
      <w:r w:rsidR="007B7C41" w:rsidRPr="00540E55">
        <w:t xml:space="preserve"> the better conditions on both sides of the road for the birds to live and nest (sites </w:t>
      </w:r>
      <w:r w:rsidRPr="00540E55">
        <w:t>No.</w:t>
      </w:r>
      <w:r w:rsidR="007B7C41" w:rsidRPr="00540E55">
        <w:t xml:space="preserve">1 and </w:t>
      </w:r>
      <w:r w:rsidRPr="00540E55">
        <w:t>No.</w:t>
      </w:r>
      <w:r>
        <w:t xml:space="preserve"> </w:t>
      </w:r>
      <w:r w:rsidR="007B7C41" w:rsidRPr="00540E55">
        <w:t xml:space="preserve">2, respectively), the higher presence of </w:t>
      </w:r>
      <w:r w:rsidR="00493F8E">
        <w:t>them</w:t>
      </w:r>
      <w:r w:rsidR="007B7C41" w:rsidRPr="00540E55">
        <w:t xml:space="preserve"> in these areas, resulting in higher casualties. Also the obtained results confirm</w:t>
      </w:r>
      <w:r>
        <w:t>s</w:t>
      </w:r>
      <w:r w:rsidR="007B7C41" w:rsidRPr="00540E55">
        <w:t xml:space="preserve"> the results of </w:t>
      </w:r>
      <w:r w:rsidR="00493F8E">
        <w:t>other</w:t>
      </w:r>
      <w:r>
        <w:t xml:space="preserve"> </w:t>
      </w:r>
      <w:r w:rsidR="007B7C41" w:rsidRPr="00540E55">
        <w:t>research in the U</w:t>
      </w:r>
      <w:r w:rsidR="00493F8E">
        <w:t xml:space="preserve">nited Kingdom (Underhill, 2002), however, they are </w:t>
      </w:r>
      <w:r w:rsidR="007B7C41" w:rsidRPr="00540E55">
        <w:t xml:space="preserve">in contrast to </w:t>
      </w:r>
      <w:r w:rsidR="00493F8E">
        <w:t xml:space="preserve">a </w:t>
      </w:r>
      <w:r w:rsidR="007B7C41" w:rsidRPr="00540E55">
        <w:t xml:space="preserve">research </w:t>
      </w:r>
      <w:r w:rsidR="00493F8E">
        <w:t>findings of</w:t>
      </w:r>
      <w:r w:rsidR="007B7C41" w:rsidRPr="00540E55">
        <w:t xml:space="preserve"> Tanzania (Kioko et al., 2015), where the highest road casualties were related to birds and then mammals. The presence of domestic animals in the road casualty statistics clearly showed a correlation with proximity to residential areas, so that most of the casualties were observed in site </w:t>
      </w:r>
      <w:r w:rsidR="00493F8E" w:rsidRPr="00540E55">
        <w:t>No.</w:t>
      </w:r>
      <w:r w:rsidR="00493F8E">
        <w:t xml:space="preserve"> </w:t>
      </w:r>
      <w:r w:rsidR="007B7C41" w:rsidRPr="00540E55">
        <w:t xml:space="preserve">1, which has the highest number of settlements </w:t>
      </w:r>
      <w:r w:rsidR="00493F8E">
        <w:t>among</w:t>
      </w:r>
      <w:r w:rsidR="007B7C41" w:rsidRPr="00540E55">
        <w:t xml:space="preserve"> the road. Since 60% of these casualties were dogs, this could be due to the large number of stray dogs near the settlements or sometimes herding </w:t>
      </w:r>
      <w:r w:rsidR="00493F8E">
        <w:t>dogs walking along</w:t>
      </w:r>
      <w:r w:rsidR="007B7C41" w:rsidRPr="00540E55">
        <w:t>side the road with sheep.</w:t>
      </w:r>
    </w:p>
    <w:p w14:paraId="27BEFC74" w14:textId="77777777" w:rsidR="002F11DE" w:rsidRPr="007B7C41" w:rsidRDefault="002F11DE" w:rsidP="00540E5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202124"/>
          <w:sz w:val="18"/>
          <w:szCs w:val="18"/>
        </w:rPr>
      </w:pPr>
    </w:p>
    <w:p w14:paraId="267E3311" w14:textId="511E64EF" w:rsidR="007B7C41" w:rsidRPr="00872B85" w:rsidRDefault="007B7C41" w:rsidP="007B7C41">
      <w:pPr>
        <w:pStyle w:val="Heading1"/>
        <w:rPr>
          <w:smallCaps w:val="0"/>
        </w:rPr>
      </w:pPr>
      <w:r w:rsidRPr="00872B85">
        <w:rPr>
          <w:smallCaps w:val="0"/>
        </w:rPr>
        <w:t xml:space="preserve">Modelling </w:t>
      </w:r>
    </w:p>
    <w:p w14:paraId="4E20886C" w14:textId="77777777" w:rsidR="007B7C41" w:rsidRPr="00540E55" w:rsidRDefault="007B7C41" w:rsidP="007B7C41"/>
    <w:p w14:paraId="70A307C1" w14:textId="77777777" w:rsidR="00493F8E" w:rsidRDefault="00746BA6" w:rsidP="00493F8E">
      <w:pPr>
        <w:pStyle w:val="Abstract"/>
        <w:spacing w:after="60"/>
        <w:ind w:firstLine="0"/>
        <w:rPr>
          <w:b w:val="0"/>
          <w:bCs w:val="0"/>
          <w:sz w:val="20"/>
          <w:szCs w:val="20"/>
        </w:rPr>
      </w:pPr>
      <w:r w:rsidRPr="000E572B">
        <w:rPr>
          <w:b w:val="0"/>
          <w:bCs w:val="0"/>
          <w:sz w:val="20"/>
          <w:szCs w:val="20"/>
        </w:rPr>
        <w:t xml:space="preserve">In the following, we consider </w:t>
      </w:r>
      <w:r w:rsidR="004F4ECC">
        <w:rPr>
          <w:b w:val="0"/>
          <w:bCs w:val="0"/>
          <w:sz w:val="20"/>
          <w:szCs w:val="20"/>
        </w:rPr>
        <w:t xml:space="preserve">ecological modeling of </w:t>
      </w:r>
      <w:r w:rsidR="004F4ECC" w:rsidRPr="000E572B">
        <w:rPr>
          <w:b w:val="0"/>
          <w:bCs w:val="0"/>
          <w:sz w:val="20"/>
          <w:szCs w:val="20"/>
        </w:rPr>
        <w:t>deer population</w:t>
      </w:r>
      <w:r w:rsidR="004F4ECC">
        <w:rPr>
          <w:b w:val="0"/>
          <w:bCs w:val="0"/>
          <w:sz w:val="20"/>
          <w:szCs w:val="20"/>
        </w:rPr>
        <w:t xml:space="preserve"> </w:t>
      </w:r>
      <w:r w:rsidR="00AE2C55">
        <w:rPr>
          <w:b w:val="0"/>
          <w:bCs w:val="0"/>
          <w:sz w:val="20"/>
          <w:szCs w:val="20"/>
        </w:rPr>
        <w:t xml:space="preserve">having </w:t>
      </w:r>
      <w:r w:rsidR="00AE2C55" w:rsidRPr="000E572B">
        <w:rPr>
          <w:b w:val="0"/>
          <w:bCs w:val="0"/>
          <w:sz w:val="20"/>
          <w:szCs w:val="20"/>
        </w:rPr>
        <w:t>two</w:t>
      </w:r>
      <w:r w:rsidRPr="000E572B">
        <w:rPr>
          <w:b w:val="0"/>
          <w:bCs w:val="0"/>
          <w:sz w:val="20"/>
          <w:szCs w:val="20"/>
        </w:rPr>
        <w:t>-</w:t>
      </w:r>
      <w:r w:rsidR="00AE2C55" w:rsidRPr="000E572B">
        <w:rPr>
          <w:b w:val="0"/>
          <w:bCs w:val="0"/>
          <w:sz w:val="20"/>
          <w:szCs w:val="20"/>
        </w:rPr>
        <w:t>species.</w:t>
      </w:r>
      <w:r w:rsidR="00493F8E">
        <w:rPr>
          <w:b w:val="0"/>
          <w:bCs w:val="0"/>
          <w:sz w:val="20"/>
          <w:szCs w:val="20"/>
        </w:rPr>
        <w:t xml:space="preserve"> </w:t>
      </w:r>
      <w:r w:rsidR="00EF6BCF" w:rsidRPr="00F32F47">
        <w:rPr>
          <w:b w:val="0"/>
          <w:bCs w:val="0"/>
          <w:sz w:val="20"/>
          <w:szCs w:val="20"/>
        </w:rPr>
        <w:t>The suggested model can be defined as a “wildlife species model” supposing a negativ</w:t>
      </w:r>
      <w:r w:rsidR="00493F8E">
        <w:rPr>
          <w:b w:val="0"/>
          <w:bCs w:val="0"/>
          <w:sz w:val="20"/>
          <w:szCs w:val="20"/>
        </w:rPr>
        <w:t xml:space="preserve">e impact of vehicles on animals. </w:t>
      </w:r>
    </w:p>
    <w:p w14:paraId="64902F26" w14:textId="396D71EC" w:rsidR="00E8759B" w:rsidRDefault="00493F8E" w:rsidP="00493F8E">
      <w:pPr>
        <w:pStyle w:val="Abstract"/>
        <w:spacing w:after="60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W</w:t>
      </w:r>
      <w:r w:rsidR="00E8759B">
        <w:rPr>
          <w:b w:val="0"/>
          <w:bCs w:val="0"/>
          <w:sz w:val="20"/>
          <w:szCs w:val="20"/>
        </w:rPr>
        <w:t xml:space="preserve">e assume that </w:t>
      </w:r>
      <w:r w:rsidR="00EF6BCF" w:rsidRPr="00F32F47">
        <w:rPr>
          <w:b w:val="0"/>
          <w:bCs w:val="0"/>
          <w:sz w:val="20"/>
          <w:szCs w:val="20"/>
        </w:rPr>
        <w:t xml:space="preserve">mortality and the other assumptions </w:t>
      </w:r>
      <w:r w:rsidR="00E8759B">
        <w:rPr>
          <w:b w:val="0"/>
          <w:bCs w:val="0"/>
          <w:sz w:val="20"/>
          <w:szCs w:val="20"/>
        </w:rPr>
        <w:t>as follow:</w:t>
      </w:r>
      <w:r w:rsidR="00EF6BCF" w:rsidRPr="00F32F47">
        <w:rPr>
          <w:b w:val="0"/>
          <w:bCs w:val="0"/>
          <w:sz w:val="20"/>
          <w:szCs w:val="20"/>
        </w:rPr>
        <w:t xml:space="preserve"> </w:t>
      </w:r>
    </w:p>
    <w:p w14:paraId="5A33D584" w14:textId="5E640C76" w:rsidR="00E8759B" w:rsidRDefault="00E8759B" w:rsidP="00493F8E">
      <w:pPr>
        <w:pStyle w:val="Abstract"/>
        <w:spacing w:after="60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T</w:t>
      </w:r>
      <w:r w:rsidR="00EF6BCF" w:rsidRPr="00F32F47">
        <w:rPr>
          <w:b w:val="0"/>
          <w:bCs w:val="0"/>
          <w:sz w:val="20"/>
          <w:szCs w:val="20"/>
        </w:rPr>
        <w:t>he</w:t>
      </w:r>
      <w:r>
        <w:rPr>
          <w:b w:val="0"/>
          <w:bCs w:val="0"/>
          <w:sz w:val="20"/>
          <w:szCs w:val="20"/>
        </w:rPr>
        <w:t xml:space="preserve"> </w:t>
      </w:r>
      <w:r w:rsidR="00493F8E">
        <w:rPr>
          <w:b w:val="0"/>
          <w:bCs w:val="0"/>
          <w:sz w:val="20"/>
          <w:szCs w:val="20"/>
        </w:rPr>
        <w:t>mentioned</w:t>
      </w:r>
      <w:r w:rsidR="00EF6BCF" w:rsidRPr="00F32F47">
        <w:rPr>
          <w:b w:val="0"/>
          <w:bCs w:val="0"/>
          <w:sz w:val="20"/>
          <w:szCs w:val="20"/>
        </w:rPr>
        <w:t xml:space="preserve"> animals</w:t>
      </w:r>
      <w:r w:rsidR="00493F8E">
        <w:rPr>
          <w:b w:val="0"/>
          <w:bCs w:val="0"/>
          <w:sz w:val="20"/>
          <w:szCs w:val="20"/>
        </w:rPr>
        <w:t>,</w:t>
      </w:r>
      <w:r w:rsidR="00EF6BCF" w:rsidRPr="00F32F47">
        <w:rPr>
          <w:b w:val="0"/>
          <w:bCs w:val="0"/>
          <w:sz w:val="20"/>
          <w:szCs w:val="20"/>
        </w:rPr>
        <w:t xml:space="preserve"> in the absence of vehicles</w:t>
      </w:r>
      <w:r w:rsidR="00493F8E">
        <w:rPr>
          <w:b w:val="0"/>
          <w:bCs w:val="0"/>
          <w:sz w:val="20"/>
          <w:szCs w:val="20"/>
        </w:rPr>
        <w:t>,</w:t>
      </w:r>
      <w:r w:rsidR="00EF6BCF" w:rsidRPr="00F32F47">
        <w:rPr>
          <w:b w:val="0"/>
          <w:bCs w:val="0"/>
          <w:sz w:val="20"/>
          <w:szCs w:val="20"/>
        </w:rPr>
        <w:t xml:space="preserve"> enjoy a logistic growth rate</w:t>
      </w:r>
      <w:r>
        <w:rPr>
          <w:b w:val="0"/>
          <w:bCs w:val="0"/>
          <w:sz w:val="20"/>
          <w:szCs w:val="20"/>
        </w:rPr>
        <w:t>.</w:t>
      </w:r>
    </w:p>
    <w:p w14:paraId="00499FD7" w14:textId="3B64AE75" w:rsidR="00E8759B" w:rsidRDefault="00E8759B" w:rsidP="00493F8E">
      <w:pPr>
        <w:pStyle w:val="Abstract"/>
        <w:spacing w:after="60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A</w:t>
      </w:r>
      <w:r w:rsidR="00EF6BCF" w:rsidRPr="00F32F47">
        <w:rPr>
          <w:b w:val="0"/>
          <w:bCs w:val="0"/>
          <w:sz w:val="20"/>
          <w:szCs w:val="20"/>
        </w:rPr>
        <w:t xml:space="preserve">lso, all </w:t>
      </w:r>
      <w:r w:rsidR="00493F8E">
        <w:rPr>
          <w:b w:val="0"/>
          <w:bCs w:val="0"/>
          <w:sz w:val="20"/>
          <w:szCs w:val="20"/>
        </w:rPr>
        <w:t>the collisions lead</w:t>
      </w:r>
      <w:r w:rsidR="00EF6BCF" w:rsidRPr="00F32F47">
        <w:rPr>
          <w:b w:val="0"/>
          <w:bCs w:val="0"/>
          <w:sz w:val="20"/>
          <w:szCs w:val="20"/>
        </w:rPr>
        <w:t xml:space="preserve"> to wildlife casualties; while the animals will have no effect on increasing or decreasing of vehicles number.</w:t>
      </w:r>
      <w:r>
        <w:rPr>
          <w:b w:val="0"/>
          <w:bCs w:val="0"/>
          <w:sz w:val="20"/>
          <w:szCs w:val="20"/>
        </w:rPr>
        <w:t xml:space="preserve"> </w:t>
      </w:r>
      <w:r w:rsidR="00EF6BCF" w:rsidRPr="00F32F47">
        <w:rPr>
          <w:b w:val="0"/>
          <w:bCs w:val="0"/>
          <w:sz w:val="20"/>
          <w:szCs w:val="20"/>
        </w:rPr>
        <w:t>In other words, the vehicles can be considered as a nuisance factor for animals crossing the road.</w:t>
      </w:r>
    </w:p>
    <w:p w14:paraId="4932CDD5" w14:textId="3D6679D8" w:rsidR="00EF6BCF" w:rsidRPr="00F32F47" w:rsidRDefault="00EF6BCF" w:rsidP="00EF6BCF">
      <w:pPr>
        <w:pStyle w:val="Abstract"/>
        <w:spacing w:after="60"/>
        <w:ind w:firstLine="0"/>
        <w:rPr>
          <w:b w:val="0"/>
          <w:bCs w:val="0"/>
          <w:sz w:val="20"/>
          <w:szCs w:val="20"/>
        </w:rPr>
      </w:pPr>
      <w:r w:rsidRPr="00F32F47">
        <w:rPr>
          <w:b w:val="0"/>
          <w:bCs w:val="0"/>
          <w:sz w:val="20"/>
          <w:szCs w:val="20"/>
        </w:rPr>
        <w:t>The variables and parametric coefficients used in this research are</w:t>
      </w:r>
      <w:r w:rsidR="00E8759B">
        <w:rPr>
          <w:b w:val="0"/>
          <w:bCs w:val="0"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t, x,y,a,b,c,M,h</m:t>
        </m:r>
      </m:oMath>
      <w:r w:rsidR="00E8759B">
        <w:rPr>
          <w:b w:val="0"/>
          <w:bCs w:val="0"/>
          <w:sz w:val="20"/>
          <w:szCs w:val="20"/>
        </w:rPr>
        <w:t>. Now</w:t>
      </w:r>
      <w:r w:rsidR="00493F8E">
        <w:rPr>
          <w:b w:val="0"/>
          <w:bCs w:val="0"/>
          <w:sz w:val="20"/>
          <w:szCs w:val="20"/>
        </w:rPr>
        <w:t>,</w:t>
      </w:r>
      <w:r w:rsidR="00E8759B">
        <w:rPr>
          <w:b w:val="0"/>
          <w:bCs w:val="0"/>
          <w:sz w:val="20"/>
          <w:szCs w:val="20"/>
        </w:rPr>
        <w:t xml:space="preserve"> we consider the following hypothesis:</w:t>
      </w:r>
    </w:p>
    <w:p w14:paraId="3D0F3A52" w14:textId="77777777" w:rsidR="00EF6BCF" w:rsidRPr="00F32F47" w:rsidRDefault="00EF6BCF" w:rsidP="00EF6BCF">
      <w:pPr>
        <w:pStyle w:val="Abstract"/>
        <w:numPr>
          <w:ilvl w:val="0"/>
          <w:numId w:val="32"/>
        </w:numPr>
        <w:spacing w:after="60"/>
        <w:rPr>
          <w:b w:val="0"/>
          <w:bCs w:val="0"/>
          <w:sz w:val="20"/>
          <w:szCs w:val="20"/>
        </w:rPr>
      </w:pPr>
      <w:r w:rsidRPr="00F32F47">
        <w:rPr>
          <w:b w:val="0"/>
          <w:bCs w:val="0"/>
          <w:sz w:val="20"/>
          <w:szCs w:val="20"/>
        </w:rPr>
        <w:t xml:space="preserve">The independent variable t which represents time; </w:t>
      </w:r>
    </w:p>
    <w:p w14:paraId="0C3D42BE" w14:textId="77777777" w:rsidR="00EF6BCF" w:rsidRPr="00F32F47" w:rsidRDefault="00EF6BCF" w:rsidP="00EF6BCF">
      <w:pPr>
        <w:pStyle w:val="Abstract"/>
        <w:numPr>
          <w:ilvl w:val="0"/>
          <w:numId w:val="32"/>
        </w:numPr>
        <w:spacing w:after="60"/>
        <w:rPr>
          <w:b w:val="0"/>
          <w:bCs w:val="0"/>
          <w:sz w:val="20"/>
          <w:szCs w:val="20"/>
        </w:rPr>
      </w:pPr>
      <w:r w:rsidRPr="00F32F47">
        <w:rPr>
          <w:b w:val="0"/>
          <w:bCs w:val="0"/>
          <w:sz w:val="20"/>
          <w:szCs w:val="20"/>
        </w:rPr>
        <w:t xml:space="preserve">The dependent variables x and y indicate the number of animal populations and vehicles respectively; </w:t>
      </w:r>
    </w:p>
    <w:p w14:paraId="25363C88" w14:textId="77777777" w:rsidR="00EF6BCF" w:rsidRPr="00F32F47" w:rsidRDefault="00EF6BCF" w:rsidP="00EF6BCF">
      <w:pPr>
        <w:pStyle w:val="Abstract"/>
        <w:numPr>
          <w:ilvl w:val="0"/>
          <w:numId w:val="32"/>
        </w:numPr>
        <w:spacing w:after="60"/>
        <w:rPr>
          <w:b w:val="0"/>
          <w:bCs w:val="0"/>
          <w:sz w:val="20"/>
          <w:szCs w:val="20"/>
        </w:rPr>
      </w:pPr>
      <w:r w:rsidRPr="00F32F47">
        <w:rPr>
          <w:b w:val="0"/>
          <w:bCs w:val="0"/>
          <w:sz w:val="20"/>
          <w:szCs w:val="20"/>
        </w:rPr>
        <w:t xml:space="preserve">Parameters a and d illustrates the exponential growth rate of animals and vehicles respectively; </w:t>
      </w:r>
    </w:p>
    <w:p w14:paraId="2CBCE827" w14:textId="77777777" w:rsidR="00EF6BCF" w:rsidRPr="00F32F47" w:rsidRDefault="00EF6BCF" w:rsidP="00EF6BCF">
      <w:pPr>
        <w:pStyle w:val="Abstract"/>
        <w:numPr>
          <w:ilvl w:val="0"/>
          <w:numId w:val="32"/>
        </w:numPr>
        <w:spacing w:after="60"/>
        <w:rPr>
          <w:b w:val="0"/>
          <w:bCs w:val="0"/>
          <w:sz w:val="20"/>
          <w:szCs w:val="20"/>
        </w:rPr>
      </w:pPr>
      <w:r w:rsidRPr="00F32F47">
        <w:rPr>
          <w:b w:val="0"/>
          <w:bCs w:val="0"/>
          <w:sz w:val="20"/>
          <w:szCs w:val="20"/>
        </w:rPr>
        <w:t>Parameter b shows the logistics growth rate of animals;</w:t>
      </w:r>
    </w:p>
    <w:p w14:paraId="6622E33A" w14:textId="77777777" w:rsidR="00EF6BCF" w:rsidRPr="00F32F47" w:rsidRDefault="00EF6BCF" w:rsidP="00EF6BCF">
      <w:pPr>
        <w:pStyle w:val="Abstract"/>
        <w:numPr>
          <w:ilvl w:val="0"/>
          <w:numId w:val="32"/>
        </w:numPr>
        <w:spacing w:after="60"/>
        <w:rPr>
          <w:b w:val="0"/>
          <w:bCs w:val="0"/>
          <w:sz w:val="20"/>
          <w:szCs w:val="20"/>
        </w:rPr>
      </w:pPr>
      <w:r w:rsidRPr="00F32F47">
        <w:rPr>
          <w:b w:val="0"/>
          <w:bCs w:val="0"/>
          <w:sz w:val="20"/>
          <w:szCs w:val="20"/>
        </w:rPr>
        <w:t xml:space="preserve">Parameter c indicates the impact factor of vehicles on animals; </w:t>
      </w:r>
    </w:p>
    <w:p w14:paraId="637417B6" w14:textId="77777777" w:rsidR="00EF6BCF" w:rsidRPr="00F32F47" w:rsidRDefault="00EF6BCF" w:rsidP="00EF6BCF">
      <w:pPr>
        <w:pStyle w:val="Abstract"/>
        <w:numPr>
          <w:ilvl w:val="0"/>
          <w:numId w:val="32"/>
        </w:numPr>
        <w:spacing w:after="60"/>
        <w:rPr>
          <w:b w:val="0"/>
          <w:bCs w:val="0"/>
          <w:sz w:val="20"/>
          <w:szCs w:val="20"/>
        </w:rPr>
      </w:pPr>
      <w:r w:rsidRPr="00F32F47">
        <w:rPr>
          <w:b w:val="0"/>
          <w:bCs w:val="0"/>
          <w:sz w:val="20"/>
          <w:szCs w:val="20"/>
        </w:rPr>
        <w:t xml:space="preserve">Parameter M represents the source capacity of the environment for wildlife; </w:t>
      </w:r>
    </w:p>
    <w:p w14:paraId="77BE93AE" w14:textId="05A59DC3" w:rsidR="00EF6BCF" w:rsidRPr="00F32F47" w:rsidRDefault="00EF6BCF" w:rsidP="00EF6BCF">
      <w:pPr>
        <w:pStyle w:val="Abstract"/>
        <w:numPr>
          <w:ilvl w:val="0"/>
          <w:numId w:val="32"/>
        </w:numPr>
        <w:spacing w:after="60"/>
        <w:rPr>
          <w:b w:val="0"/>
          <w:bCs w:val="0"/>
          <w:sz w:val="20"/>
          <w:szCs w:val="20"/>
        </w:rPr>
      </w:pPr>
      <w:r w:rsidRPr="00F32F47">
        <w:rPr>
          <w:b w:val="0"/>
          <w:bCs w:val="0"/>
          <w:sz w:val="20"/>
          <w:szCs w:val="20"/>
        </w:rPr>
        <w:t>Parameter h indicates the harvesting factor for animals annuall</w:t>
      </w:r>
      <w:r w:rsidR="00FA0259">
        <w:rPr>
          <w:b w:val="0"/>
          <w:bCs w:val="0"/>
          <w:sz w:val="20"/>
          <w:szCs w:val="20"/>
        </w:rPr>
        <w:t>y</w:t>
      </w:r>
      <w:r w:rsidRPr="00F32F47">
        <w:rPr>
          <w:b w:val="0"/>
          <w:bCs w:val="0"/>
          <w:sz w:val="20"/>
          <w:szCs w:val="20"/>
        </w:rPr>
        <w:t xml:space="preserve">. </w:t>
      </w:r>
    </w:p>
    <w:p w14:paraId="65346FFF" w14:textId="77777777" w:rsidR="00EF6BCF" w:rsidRPr="00F32F47" w:rsidRDefault="00EF6BCF" w:rsidP="00EF6BCF">
      <w:pPr>
        <w:pStyle w:val="Abstract"/>
        <w:ind w:firstLine="0"/>
        <w:rPr>
          <w:b w:val="0"/>
          <w:bCs w:val="0"/>
          <w:sz w:val="20"/>
          <w:szCs w:val="20"/>
        </w:rPr>
      </w:pPr>
      <w:r w:rsidRPr="00F32F47">
        <w:rPr>
          <w:b w:val="0"/>
          <w:bCs w:val="0"/>
          <w:sz w:val="20"/>
          <w:szCs w:val="20"/>
        </w:rPr>
        <w:t>All the above parameters are mathematically positive and based on the mentioned hypotheses, the following model is to be introduced:</w:t>
      </w:r>
    </w:p>
    <w:p w14:paraId="27B97828" w14:textId="5CE3055C" w:rsidR="00EF6BCF" w:rsidRPr="00F32F47" w:rsidRDefault="00E75D6A" w:rsidP="00EF6BCF">
      <w:pPr>
        <w:pStyle w:val="Abstract"/>
        <w:ind w:firstLine="0"/>
        <w:jc w:val="center"/>
        <w:rPr>
          <w:b w:val="0"/>
          <w:bCs w:val="0"/>
          <w:sz w:val="20"/>
          <w:szCs w:val="20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b w:val="0"/>
                <w:bCs w:val="0"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 w:val="0"/>
                    <w:bCs w:val="0"/>
                    <w:sz w:val="20"/>
                    <w:szCs w:val="20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b w:val="0"/>
                        <w:bCs w:val="0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dx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dt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bCs w:val="0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bx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cy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b w:val="0"/>
                        <w:bCs w:val="0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dy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dt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dy</m:t>
                </m:r>
              </m:e>
            </m:eqArr>
          </m:e>
        </m:d>
      </m:oMath>
      <w:r w:rsidR="00EF6BCF" w:rsidRPr="00F32F47">
        <w:rPr>
          <w:b w:val="0"/>
          <w:bCs w:val="0"/>
          <w:sz w:val="20"/>
          <w:szCs w:val="20"/>
        </w:rPr>
        <w:t xml:space="preserve">                                                       (1)</w:t>
      </w:r>
    </w:p>
    <w:p w14:paraId="4F75ACB6" w14:textId="2B5CECEB" w:rsidR="00746BA6" w:rsidRPr="00872B85" w:rsidRDefault="00746BA6" w:rsidP="00A2179D">
      <w:pPr>
        <w:pStyle w:val="HTMLPreformatted"/>
        <w:spacing w:line="276" w:lineRule="auto"/>
        <w:jc w:val="both"/>
        <w:rPr>
          <w:rFonts w:ascii="Times New Roman" w:eastAsia="SimSun" w:hAnsi="Times New Roman" w:cs="Times New Roman"/>
        </w:rPr>
      </w:pPr>
      <w:r w:rsidRPr="00872B85">
        <w:rPr>
          <w:rFonts w:ascii="Times New Roman" w:eastAsia="SimSun" w:hAnsi="Times New Roman" w:cs="Times New Roman"/>
        </w:rPr>
        <w:lastRenderedPageBreak/>
        <w:t>In</w:t>
      </w:r>
      <w:r w:rsidR="00DD0D0A" w:rsidRPr="00872B85">
        <w:rPr>
          <w:rFonts w:ascii="Times New Roman" w:eastAsia="SimSun" w:hAnsi="Times New Roman" w:cs="Times New Roman"/>
        </w:rPr>
        <w:t xml:space="preserve"> th</w:t>
      </w:r>
      <w:r w:rsidRPr="00872B85">
        <w:rPr>
          <w:rFonts w:ascii="Times New Roman" w:eastAsia="SimSun" w:hAnsi="Times New Roman" w:cs="Times New Roman"/>
        </w:rPr>
        <w:t>e above</w:t>
      </w:r>
      <w:r w:rsidR="00DD0D0A" w:rsidRPr="00872B85">
        <w:rPr>
          <w:rFonts w:ascii="Times New Roman" w:eastAsia="SimSun" w:hAnsi="Times New Roman" w:cs="Times New Roman"/>
        </w:rPr>
        <w:t xml:space="preserve"> </w:t>
      </w:r>
      <w:r w:rsidRPr="00872B85">
        <w:rPr>
          <w:rFonts w:ascii="Times New Roman" w:eastAsia="SimSun" w:hAnsi="Times New Roman" w:cs="Times New Roman"/>
        </w:rPr>
        <w:t>system</w:t>
      </w:r>
      <w:r w:rsidR="00DD0D0A" w:rsidRPr="00872B85">
        <w:rPr>
          <w:rFonts w:ascii="Times New Roman" w:eastAsia="SimSun" w:hAnsi="Times New Roman" w:cs="Times New Roman"/>
        </w:rPr>
        <w:t xml:space="preserve"> </w:t>
      </w:r>
      <w:r w:rsidRPr="00872B85">
        <w:rPr>
          <w:rFonts w:ascii="Times New Roman" w:eastAsia="SimSun" w:hAnsi="Times New Roman" w:cs="Times New Roman"/>
        </w:rPr>
        <w:t xml:space="preserve">indeed, </w:t>
      </w:r>
      <w:r w:rsidR="00DD0D0A" w:rsidRPr="00872B85">
        <w:rPr>
          <w:rFonts w:ascii="Times New Roman" w:eastAsia="SimSun" w:hAnsi="Times New Roman" w:cs="Times New Roman"/>
        </w:rPr>
        <w:t>we enter</w:t>
      </w:r>
      <w:r w:rsidRPr="00872B85">
        <w:rPr>
          <w:rFonts w:ascii="Times New Roman" w:eastAsia="SimSun" w:hAnsi="Times New Roman" w:cs="Times New Roman"/>
        </w:rPr>
        <w:t>ed</w:t>
      </w:r>
      <w:r w:rsidR="00DD0D0A" w:rsidRPr="00872B85">
        <w:rPr>
          <w:rFonts w:ascii="Times New Roman" w:eastAsia="SimSun" w:hAnsi="Times New Roman" w:cs="Times New Roman"/>
        </w:rPr>
        <w:t xml:space="preserve"> some parameters such as </w:t>
      </w:r>
      <w:r w:rsidRPr="00872B85">
        <w:rPr>
          <w:rFonts w:ascii="Times New Roman" w:eastAsia="SimSun" w:hAnsi="Times New Roman" w:cs="Times New Roman"/>
        </w:rPr>
        <w:t>carrying capacity and harvesting factor</w:t>
      </w:r>
      <w:r w:rsidR="00DD0D0A" w:rsidRPr="00872B85">
        <w:rPr>
          <w:rFonts w:ascii="Times New Roman" w:eastAsia="SimSun" w:hAnsi="Times New Roman" w:cs="Times New Roman"/>
        </w:rPr>
        <w:t xml:space="preserve"> that have a negative impact on animal mortality. It is assumed that the mentioned animals, in the absence of above factors, have a logistic growth rate</w:t>
      </w:r>
      <w:r w:rsidRPr="00872B85">
        <w:rPr>
          <w:rFonts w:ascii="Times New Roman" w:eastAsia="SimSun" w:hAnsi="Times New Roman" w:cs="Times New Roman"/>
        </w:rPr>
        <w:t>.</w:t>
      </w:r>
      <w:r w:rsidR="00A2179D" w:rsidRPr="00872B85">
        <w:rPr>
          <w:rFonts w:ascii="Times New Roman" w:eastAsia="SimSun" w:hAnsi="Times New Roman" w:cs="Times New Roman"/>
        </w:rPr>
        <w:t xml:space="preserve"> </w:t>
      </w:r>
      <w:r w:rsidRPr="00872B85">
        <w:rPr>
          <w:rFonts w:ascii="Times New Roman" w:eastAsia="SimSun" w:hAnsi="Times New Roman" w:cs="Times New Roman"/>
        </w:rPr>
        <w:t xml:space="preserve">Also, </w:t>
      </w:r>
      <w:r w:rsidR="00DD0D0A" w:rsidRPr="00872B85">
        <w:rPr>
          <w:rFonts w:ascii="Times New Roman" w:eastAsia="SimSun" w:hAnsi="Times New Roman" w:cs="Times New Roman"/>
        </w:rPr>
        <w:t xml:space="preserve">the decrease in deer population has no effect on increasing the number of poachers and vehicles. </w:t>
      </w:r>
    </w:p>
    <w:p w14:paraId="7F90F583" w14:textId="0AF3E4A3" w:rsidR="00FF279D" w:rsidRPr="00872B85" w:rsidRDefault="00260FFF" w:rsidP="00FF279D">
      <w:pPr>
        <w:pStyle w:val="HTMLPreformatted"/>
        <w:spacing w:line="276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E</w:t>
      </w:r>
      <w:r w:rsidR="00DD0D0A" w:rsidRPr="00872B85">
        <w:rPr>
          <w:rFonts w:ascii="Times New Roman" w:eastAsia="SimSun" w:hAnsi="Times New Roman" w:cs="Times New Roman"/>
        </w:rPr>
        <w:t>quilibrium points</w:t>
      </w:r>
      <w:r w:rsidR="00BC78D1" w:rsidRPr="00872B85">
        <w:rPr>
          <w:rFonts w:ascii="Times New Roman" w:eastAsia="SimSun" w:hAnsi="Times New Roman" w:cs="Times New Roman"/>
        </w:rPr>
        <w:t xml:space="preserve"> for system (1)</w:t>
      </w:r>
      <w:r w:rsidR="00DD0D0A" w:rsidRPr="00872B85">
        <w:rPr>
          <w:rFonts w:ascii="Times New Roman" w:eastAsia="SimSun" w:hAnsi="Times New Roman" w:cs="Times New Roman"/>
        </w:rPr>
        <w:t xml:space="preserve"> and</w:t>
      </w:r>
      <w:r w:rsidR="00BC78D1" w:rsidRPr="00872B85">
        <w:rPr>
          <w:rFonts w:ascii="Times New Roman" w:eastAsia="SimSun" w:hAnsi="Times New Roman" w:cs="Times New Roman"/>
        </w:rPr>
        <w:t xml:space="preserve"> their</w:t>
      </w:r>
      <w:r w:rsidR="00DD0D0A" w:rsidRPr="00872B85">
        <w:rPr>
          <w:rFonts w:ascii="Times New Roman" w:eastAsia="SimSun" w:hAnsi="Times New Roman" w:cs="Times New Roman"/>
        </w:rPr>
        <w:t xml:space="preserve"> stability are analyzed. </w:t>
      </w:r>
      <w:r w:rsidR="00BC78D1" w:rsidRPr="00872B85">
        <w:rPr>
          <w:rFonts w:ascii="Times New Roman" w:eastAsia="SimSun" w:hAnsi="Times New Roman" w:cs="Times New Roman"/>
        </w:rPr>
        <w:t>M</w:t>
      </w:r>
      <w:r w:rsidR="00DD0D0A" w:rsidRPr="00872B85">
        <w:rPr>
          <w:rFonts w:ascii="Times New Roman" w:eastAsia="SimSun" w:hAnsi="Times New Roman" w:cs="Times New Roman"/>
        </w:rPr>
        <w:t>odel</w:t>
      </w:r>
      <w:r w:rsidR="00BC78D1" w:rsidRPr="00872B85">
        <w:rPr>
          <w:rFonts w:ascii="Times New Roman" w:eastAsia="SimSun" w:hAnsi="Times New Roman" w:cs="Times New Roman"/>
        </w:rPr>
        <w:t xml:space="preserve"> (1)</w:t>
      </w:r>
      <w:r w:rsidR="00DD0D0A" w:rsidRPr="00872B85">
        <w:rPr>
          <w:rFonts w:ascii="Times New Roman" w:eastAsia="SimSun" w:hAnsi="Times New Roman" w:cs="Times New Roman"/>
        </w:rPr>
        <w:t xml:space="preserve"> has trivial equilibrium point which is origin, and nontrivial equilibrium point which is </w:t>
      </w:r>
      <m:oMath>
        <m:r>
          <w:rPr>
            <w:rFonts w:ascii="Cambria Math" w:eastAsia="SimSun" w:hAnsi="Cambria Math" w:cs="Times New Roman"/>
          </w:rPr>
          <m:t>x</m:t>
        </m:r>
        <m:r>
          <m:rPr>
            <m:sty m:val="p"/>
          </m:rPr>
          <w:rPr>
            <w:rFonts w:ascii="Cambria Math" w:eastAsia="SimSun" w:hAnsi="Cambria Math" w:cs="Times New Roman"/>
          </w:rPr>
          <m:t>=(</m:t>
        </m:r>
        <m:r>
          <w:rPr>
            <w:rFonts w:ascii="Cambria Math" w:eastAsia="SimSun" w:hAnsi="Cambria Math" w:cs="Times New Roman"/>
          </w:rPr>
          <m:t>a</m:t>
        </m:r>
        <m:r>
          <m:rPr>
            <m:sty m:val="p"/>
          </m:rPr>
          <w:rPr>
            <w:rFonts w:ascii="Cambria Math" w:eastAsia="SimSun" w:hAnsi="Cambria Math" w:cs="Times New Roman"/>
          </w:rPr>
          <m:t>-</m:t>
        </m:r>
        <m:r>
          <w:rPr>
            <w:rFonts w:ascii="Cambria Math" w:eastAsia="SimSun" w:hAnsi="Cambria Math" w:cs="Times New Roman"/>
          </w:rPr>
          <m:t>c</m:t>
        </m:r>
        <m:r>
          <m:rPr>
            <m:sty m:val="p"/>
          </m:rPr>
          <w:rPr>
            <w:rFonts w:ascii="Cambria Math" w:eastAsia="SimSun" w:hAnsi="Cambria Math" w:cs="Times New Roman"/>
          </w:rPr>
          <m:t>)</m:t>
        </m:r>
        <m:f>
          <m:fPr>
            <m:ctrlPr>
              <w:rPr>
                <w:rFonts w:ascii="Cambria Math" w:eastAsia="SimSun" w:hAnsi="Cambria Math" w:cs="Times New Roman"/>
              </w:rPr>
            </m:ctrlPr>
          </m:fPr>
          <m:num>
            <m:r>
              <w:rPr>
                <w:rFonts w:ascii="Cambria Math" w:eastAsia="SimSun" w:hAnsi="Cambria Math" w:cs="Times New Roman"/>
              </w:rPr>
              <m:t>K</m:t>
            </m:r>
          </m:num>
          <m:den>
            <m:r>
              <w:rPr>
                <w:rFonts w:ascii="Cambria Math" w:eastAsia="SimSun" w:hAnsi="Cambria Math" w:cs="Times New Roman"/>
              </w:rPr>
              <m:t>b</m:t>
            </m:r>
          </m:den>
        </m:f>
      </m:oMath>
      <w:r w:rsidR="00DD0D0A" w:rsidRPr="00872B85">
        <w:rPr>
          <w:rFonts w:ascii="Times New Roman" w:eastAsia="SimSun" w:hAnsi="Times New Roman" w:cs="Times New Roman"/>
        </w:rPr>
        <w:t xml:space="preserve">. </w:t>
      </w:r>
      <w:r w:rsidR="002F05F1">
        <w:rPr>
          <w:rFonts w:ascii="Times New Roman" w:eastAsia="SimSun" w:hAnsi="Times New Roman" w:cs="Times New Roman"/>
        </w:rPr>
        <w:t xml:space="preserve"> </w:t>
      </w:r>
      <w:r w:rsidR="00FF279D">
        <w:rPr>
          <w:rFonts w:ascii="Times New Roman" w:eastAsia="SimSun" w:hAnsi="Times New Roman" w:cs="Times New Roman"/>
        </w:rPr>
        <w:t>Some related mathematical model</w:t>
      </w:r>
      <w:r w:rsidR="003B49E3">
        <w:rPr>
          <w:rFonts w:ascii="Times New Roman" w:eastAsia="SimSun" w:hAnsi="Times New Roman" w:cs="Times New Roman"/>
        </w:rPr>
        <w:t>s and their application in ecology</w:t>
      </w:r>
      <w:r w:rsidR="00FF279D">
        <w:rPr>
          <w:rFonts w:ascii="Times New Roman" w:eastAsia="SimSun" w:hAnsi="Times New Roman" w:cs="Times New Roman"/>
        </w:rPr>
        <w:t xml:space="preserve"> are discussed in [5, 6, 7,</w:t>
      </w:r>
      <w:r w:rsidR="00863916">
        <w:rPr>
          <w:rFonts w:ascii="Times New Roman" w:eastAsia="SimSun" w:hAnsi="Times New Roman" w:cs="Times New Roman"/>
        </w:rPr>
        <w:t xml:space="preserve"> </w:t>
      </w:r>
      <w:r w:rsidR="00FF279D">
        <w:rPr>
          <w:rFonts w:ascii="Times New Roman" w:eastAsia="SimSun" w:hAnsi="Times New Roman" w:cs="Times New Roman"/>
        </w:rPr>
        <w:t>8,</w:t>
      </w:r>
      <w:r w:rsidR="00863916">
        <w:rPr>
          <w:rFonts w:ascii="Times New Roman" w:eastAsia="SimSun" w:hAnsi="Times New Roman" w:cs="Times New Roman"/>
        </w:rPr>
        <w:t xml:space="preserve"> </w:t>
      </w:r>
      <w:r w:rsidR="00FF279D">
        <w:rPr>
          <w:rFonts w:ascii="Times New Roman" w:eastAsia="SimSun" w:hAnsi="Times New Roman" w:cs="Times New Roman"/>
        </w:rPr>
        <w:t>9].</w:t>
      </w:r>
    </w:p>
    <w:p w14:paraId="2D9FFED8" w14:textId="77777777" w:rsidR="00DD0D0A" w:rsidRPr="00322053" w:rsidRDefault="00DD0D0A" w:rsidP="007B7C41">
      <w:pPr>
        <w:autoSpaceDE w:val="0"/>
        <w:autoSpaceDN w:val="0"/>
        <w:adjustRightInd w:val="0"/>
        <w:jc w:val="both"/>
      </w:pPr>
    </w:p>
    <w:p w14:paraId="20A48C4B" w14:textId="794B7992" w:rsidR="00E17F6B" w:rsidRPr="00540E55" w:rsidRDefault="00E17F6B" w:rsidP="00E17F6B">
      <w:pPr>
        <w:pStyle w:val="Heading1"/>
        <w:rPr>
          <w:smallCaps w:val="0"/>
        </w:rPr>
      </w:pPr>
      <w:r w:rsidRPr="00540E55">
        <w:rPr>
          <w:smallCaps w:val="0"/>
        </w:rPr>
        <w:t xml:space="preserve">Concluding  </w:t>
      </w:r>
    </w:p>
    <w:p w14:paraId="045235F6" w14:textId="43816C2A" w:rsidR="001F116A" w:rsidRPr="00872B85" w:rsidRDefault="00540E55" w:rsidP="00260FFF">
      <w:pPr>
        <w:autoSpaceDE w:val="0"/>
        <w:autoSpaceDN w:val="0"/>
        <w:adjustRightInd w:val="0"/>
        <w:jc w:val="both"/>
      </w:pPr>
      <w:r w:rsidRPr="00540E55">
        <w:t xml:space="preserve">The conversion of roadside habitats to agricultural lands </w:t>
      </w:r>
      <w:r>
        <w:t>in comparison to</w:t>
      </w:r>
      <w:r w:rsidRPr="00540E55">
        <w:t xml:space="preserve"> </w:t>
      </w:r>
      <w:r w:rsidR="00260FFF">
        <w:t xml:space="preserve">remaining as </w:t>
      </w:r>
      <w:r w:rsidRPr="00540E55">
        <w:t xml:space="preserve">rangelands </w:t>
      </w:r>
      <w:r w:rsidR="00260FFF">
        <w:t>or</w:t>
      </w:r>
      <w:r w:rsidRPr="00540E55">
        <w:t xml:space="preserve"> plains </w:t>
      </w:r>
      <w:r w:rsidR="00260FFF">
        <w:t>was</w:t>
      </w:r>
      <w:r w:rsidRPr="00540E55">
        <w:t xml:space="preserve"> effective in reducing wildlife road casualties.</w:t>
      </w:r>
      <w:r w:rsidR="001F116A">
        <w:t xml:space="preserve"> As well as, by help of analyzing of solutions for system (1), we are able to predict the animal population. </w:t>
      </w:r>
      <w:r w:rsidR="00FC7105">
        <w:t xml:space="preserve">This is very important in </w:t>
      </w:r>
      <w:r w:rsidR="00260FFF">
        <w:t>the area of environmental science</w:t>
      </w:r>
      <w:r w:rsidR="00FC7105">
        <w:t>.</w:t>
      </w:r>
    </w:p>
    <w:p w14:paraId="7909B42E" w14:textId="77777777" w:rsidR="001F116A" w:rsidRDefault="001F116A" w:rsidP="00540E55">
      <w:pPr>
        <w:autoSpaceDE w:val="0"/>
        <w:autoSpaceDN w:val="0"/>
        <w:adjustRightInd w:val="0"/>
        <w:jc w:val="both"/>
      </w:pPr>
    </w:p>
    <w:p w14:paraId="75EC4B9C" w14:textId="051DA08D" w:rsidR="002F11DE" w:rsidRDefault="002F11DE" w:rsidP="00872B85">
      <w:pPr>
        <w:jc w:val="both"/>
      </w:pPr>
    </w:p>
    <w:p w14:paraId="5CA504E2" w14:textId="76B93ABF" w:rsidR="002F11DE" w:rsidRDefault="002F11DE" w:rsidP="002F11DE">
      <w:r>
        <w:t>References</w:t>
      </w:r>
    </w:p>
    <w:p w14:paraId="77F72CCC" w14:textId="607E86E4" w:rsidR="002F11DE" w:rsidRDefault="002F11DE" w:rsidP="002F11DE"/>
    <w:p w14:paraId="07A0147C" w14:textId="77777777" w:rsidR="00260FFF" w:rsidRPr="00540E55" w:rsidRDefault="00260FFF" w:rsidP="006C0DC1">
      <w:pPr>
        <w:pStyle w:val="references"/>
      </w:pPr>
      <w:r w:rsidRPr="00540E55">
        <w:t>A.A. Yalpanian, S. Ranaei, Impacts of Roads on Wildlife, Case Study: Pantherapardous Leopard Habitat Corridors in Golestan National Park, 8th National Conference on Sustainable Agriculture and Natural Resources, Tehran, Iran, 2017 (In Persian).</w:t>
      </w:r>
    </w:p>
    <w:p w14:paraId="233E91FF" w14:textId="77777777" w:rsidR="00260FFF" w:rsidRPr="00540E55" w:rsidRDefault="00260FFF" w:rsidP="006C0DC1">
      <w:pPr>
        <w:pStyle w:val="references"/>
        <w:rPr>
          <w:rtl/>
        </w:rPr>
      </w:pPr>
      <w:r w:rsidRPr="00540E55">
        <w:t>D. Denneboom, A.Bar-Massada, A.Shwartz, Factors affecting usage of crossing structures by wildlife – A systematic review and meta-analysis, Science of The Total Environment, Vol. 777.  146061, 2021.</w:t>
      </w:r>
    </w:p>
    <w:p w14:paraId="327398E9" w14:textId="77777777" w:rsidR="00260FFF" w:rsidRPr="00540E55" w:rsidRDefault="00260FFF" w:rsidP="00E17F6B">
      <w:pPr>
        <w:pStyle w:val="references"/>
      </w:pPr>
      <w:r w:rsidRPr="00540E55">
        <w:t xml:space="preserve">J. Kioko., C. Kiffner, P. Phillips, C.Patterson-Abrolat, W.Collinson, S.Katers (2015) Driver Knowledge and Attitudes on Animal Vehicle Collisions in Northern Tanzania, tropical conservation science, Vol.8 (2), pp. 352-366 </w:t>
      </w:r>
    </w:p>
    <w:p w14:paraId="17BE021B" w14:textId="77777777" w:rsidR="00260FFF" w:rsidRPr="00540E55" w:rsidRDefault="00260FFF" w:rsidP="00E17F6B">
      <w:pPr>
        <w:pStyle w:val="references"/>
      </w:pPr>
      <w:r w:rsidRPr="00540E55">
        <w:t xml:space="preserve"> J. Underhill. Roads and wildlife: a study of the effects of roads on mammals in roadside habitats, Doctor’s dissertation. University of Birmingham. 2002</w:t>
      </w:r>
    </w:p>
    <w:p w14:paraId="6F638904" w14:textId="77777777" w:rsidR="00260FFF" w:rsidRPr="00540E55" w:rsidRDefault="00260FFF" w:rsidP="00E17F6B">
      <w:pPr>
        <w:pStyle w:val="references"/>
      </w:pPr>
      <w:r w:rsidRPr="00540E55">
        <w:t xml:space="preserve">M. H. Rahmani Doust, A. Ghasemabadi, A Study on The Ecological Initial Value Problems: The exponential and Logistic Growth Rates for Harvested Single Species Models, Advances in Intelligent Systems and Computing, Springer, 1356, 155-166, 2021. </w:t>
      </w:r>
    </w:p>
    <w:p w14:paraId="588C5C08" w14:textId="77777777" w:rsidR="00260FFF" w:rsidRDefault="00260FFF" w:rsidP="00172423">
      <w:pPr>
        <w:pStyle w:val="references"/>
      </w:pPr>
      <w:r w:rsidRPr="00D47174">
        <w:t>M.H. Rahmani Doust, F.Haghighifar,, M.N. Modoodi,  The Lotka-Volterra competition Model , Proc. Jangjeon Math. Soc., 15(3), 259-265, 2012.</w:t>
      </w:r>
    </w:p>
    <w:p w14:paraId="1BB3893B" w14:textId="77777777" w:rsidR="00260FFF" w:rsidRDefault="00260FFF" w:rsidP="00CF35C1">
      <w:pPr>
        <w:pStyle w:val="references"/>
      </w:pPr>
      <w:r w:rsidRPr="00540E55">
        <w:t>M.H. Rahmani Doust, M. Saraj, The Logistics Modeling Population; Having Harvesting Factors, YUJOR. 25 (1), 107-115, 2015.</w:t>
      </w:r>
    </w:p>
    <w:p w14:paraId="51A46C9B" w14:textId="77777777" w:rsidR="00260FFF" w:rsidRDefault="00260FFF" w:rsidP="00350234">
      <w:pPr>
        <w:pStyle w:val="references"/>
      </w:pPr>
      <w:r w:rsidRPr="00D47174">
        <w:t>M.H. Rahmani Doust, R. Rangarajan, M.N. Modoodi, Analysis of Predator-Prey Equations with Intraspecies Coexistence, Ultra Sciences, 20 (3), 2008.</w:t>
      </w:r>
    </w:p>
    <w:p w14:paraId="2BE75DC9" w14:textId="77777777" w:rsidR="00260FFF" w:rsidRDefault="00260FFF" w:rsidP="006F133D">
      <w:pPr>
        <w:pStyle w:val="references"/>
      </w:pPr>
      <w:r w:rsidRPr="00540E55">
        <w:t>M.N. Modoodi, Z.A. Shirmohammadi, S.N. Akbari. The encyclopedia of eastern Iran’s biodiversity, Dibayeh pub. Tehran. (In Persian)</w:t>
      </w:r>
      <w:r>
        <w:t xml:space="preserve">, </w:t>
      </w:r>
      <w:r w:rsidRPr="00540E55">
        <w:t>2016</w:t>
      </w:r>
      <w:r>
        <w:t>.</w:t>
      </w:r>
    </w:p>
    <w:p w14:paraId="6605BBF0" w14:textId="77777777" w:rsidR="00260FFF" w:rsidRDefault="00260FFF" w:rsidP="006F133D">
      <w:pPr>
        <w:pStyle w:val="references"/>
      </w:pPr>
      <w:r w:rsidRPr="00540E55">
        <w:t xml:space="preserve">M.Saraj, M.H. Rahmani Doust, F.Haghighifar, The </w:t>
      </w:r>
      <w:r>
        <w:t>S</w:t>
      </w:r>
      <w:r w:rsidRPr="00540E55">
        <w:t xml:space="preserve">tability of Gauss Model; Having Harvested </w:t>
      </w:r>
      <w:r>
        <w:t>F</w:t>
      </w:r>
      <w:r w:rsidRPr="00540E55">
        <w:t>actor, Selcuk J. Appl. Math. 13(2) , 3- 10, 2012.</w:t>
      </w:r>
    </w:p>
    <w:p w14:paraId="6EB9A2A5" w14:textId="77777777" w:rsidR="00D47174" w:rsidRDefault="00D47174" w:rsidP="00D47174">
      <w:pPr>
        <w:pStyle w:val="references"/>
        <w:numPr>
          <w:ilvl w:val="0"/>
          <w:numId w:val="0"/>
        </w:numPr>
        <w:ind w:left="360" w:hanging="360"/>
      </w:pPr>
    </w:p>
    <w:p w14:paraId="07E12CE3" w14:textId="77777777" w:rsidR="00D47174" w:rsidRPr="00D47174" w:rsidRDefault="00D47174" w:rsidP="00D47174">
      <w:pPr>
        <w:pStyle w:val="references"/>
        <w:numPr>
          <w:ilvl w:val="0"/>
          <w:numId w:val="0"/>
        </w:numPr>
        <w:ind w:left="360" w:hanging="360"/>
      </w:pPr>
    </w:p>
    <w:p w14:paraId="7BF3CEBA" w14:textId="534EB805" w:rsidR="00D47174" w:rsidRDefault="00D47174" w:rsidP="00D47174">
      <w:pPr>
        <w:pStyle w:val="references"/>
        <w:numPr>
          <w:ilvl w:val="0"/>
          <w:numId w:val="0"/>
        </w:numPr>
        <w:ind w:left="360" w:hanging="360"/>
      </w:pPr>
    </w:p>
    <w:p w14:paraId="06F6588D" w14:textId="77777777" w:rsidR="006C0DC1" w:rsidRPr="007607F0" w:rsidRDefault="006C0DC1" w:rsidP="006C0DC1">
      <w:pPr>
        <w:pStyle w:val="references"/>
        <w:numPr>
          <w:ilvl w:val="0"/>
          <w:numId w:val="0"/>
        </w:numPr>
        <w:ind w:left="360" w:hanging="360"/>
        <w:rPr>
          <w:rtl/>
        </w:rPr>
      </w:pPr>
    </w:p>
    <w:sectPr w:rsidR="006C0DC1" w:rsidRPr="007607F0" w:rsidSect="005156EC">
      <w:type w:val="continuous"/>
      <w:pgSz w:w="11906" w:h="16838" w:code="9"/>
      <w:pgMar w:top="2268" w:right="893" w:bottom="1440" w:left="8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3FCC2" w14:textId="77777777" w:rsidR="00E75D6A" w:rsidRDefault="00E75D6A" w:rsidP="001A3B3D">
      <w:r>
        <w:separator/>
      </w:r>
    </w:p>
  </w:endnote>
  <w:endnote w:type="continuationSeparator" w:id="0">
    <w:p w14:paraId="2FD47CBC" w14:textId="77777777" w:rsidR="00E75D6A" w:rsidRDefault="00E75D6A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BF1AC" w14:textId="77777777" w:rsidR="005156EC" w:rsidRDefault="005156EC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23AB774" wp14:editId="6C90FE68">
          <wp:simplePos x="0" y="0"/>
          <wp:positionH relativeFrom="column">
            <wp:posOffset>-571500</wp:posOffset>
          </wp:positionH>
          <wp:positionV relativeFrom="paragraph">
            <wp:posOffset>105410</wp:posOffset>
          </wp:positionV>
          <wp:extent cx="7559675" cy="488540"/>
          <wp:effectExtent l="0" t="0" r="3175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oot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48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762CA" w14:textId="71134531" w:rsidR="001A3B3D" w:rsidRPr="006F6D3D" w:rsidRDefault="00027B7D" w:rsidP="00027B7D">
    <w:pPr>
      <w:pStyle w:val="Footer"/>
      <w:jc w:val="lef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CE9E88B" wp14:editId="0C310970">
          <wp:simplePos x="0" y="0"/>
          <wp:positionH relativeFrom="column">
            <wp:posOffset>-558800</wp:posOffset>
          </wp:positionH>
          <wp:positionV relativeFrom="paragraph">
            <wp:posOffset>149860</wp:posOffset>
          </wp:positionV>
          <wp:extent cx="7559675" cy="488540"/>
          <wp:effectExtent l="0" t="0" r="317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oot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48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6EC">
      <w:rPr>
        <w:noProof/>
        <w:sz w:val="16"/>
        <w:szCs w:val="16"/>
      </w:rPr>
      <w:drawing>
        <wp:anchor distT="0" distB="0" distL="114300" distR="114300" simplePos="0" relativeHeight="251655168" behindDoc="1" locked="0" layoutInCell="1" allowOverlap="1" wp14:anchorId="59A5A8EF" wp14:editId="434EC70B">
          <wp:simplePos x="0" y="0"/>
          <wp:positionH relativeFrom="column">
            <wp:posOffset>-682625</wp:posOffset>
          </wp:positionH>
          <wp:positionV relativeFrom="paragraph">
            <wp:posOffset>149860</wp:posOffset>
          </wp:positionV>
          <wp:extent cx="7663815" cy="4953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81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7D69F" w14:textId="77777777" w:rsidR="004A036B" w:rsidRPr="006F6D3D" w:rsidRDefault="004A036B" w:rsidP="0056610F">
    <w:pPr>
      <w:pStyle w:val="Footer"/>
      <w:jc w:val="left"/>
      <w:rPr>
        <w:sz w:val="16"/>
        <w:szCs w:val="16"/>
      </w:rPr>
    </w:pPr>
    <w:r w:rsidRPr="006F6D3D">
      <w:rPr>
        <w:sz w:val="16"/>
        <w:szCs w:val="16"/>
      </w:rPr>
      <w:t xml:space="preserve">XXX-X-XXXX-XXXX-X/XX/$XX.00 ©20XX </w:t>
    </w:r>
    <w:r>
      <w:rPr>
        <w:sz w:val="16"/>
        <w:szCs w:val="16"/>
      </w:rPr>
      <w:t>ISC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8CA59" w14:textId="77777777" w:rsidR="00E75D6A" w:rsidRDefault="00E75D6A" w:rsidP="001A3B3D">
      <w:r>
        <w:separator/>
      </w:r>
    </w:p>
  </w:footnote>
  <w:footnote w:type="continuationSeparator" w:id="0">
    <w:p w14:paraId="39FC95B0" w14:textId="77777777" w:rsidR="00E75D6A" w:rsidRDefault="00E75D6A" w:rsidP="001A3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CF929" w14:textId="63D803B6" w:rsidR="005156EC" w:rsidRPr="002B793B" w:rsidRDefault="005156EC" w:rsidP="00214880">
    <w:pPr>
      <w:pStyle w:val="Header"/>
      <w:bidi/>
      <w:rPr>
        <w:sz w:val="18"/>
        <w:szCs w:val="18"/>
        <w:rtl/>
        <w:lang w:bidi="fa-IR"/>
      </w:rPr>
    </w:pPr>
    <w:r w:rsidRPr="002B793B">
      <w:rPr>
        <w:noProof/>
        <w:sz w:val="18"/>
        <w:szCs w:val="18"/>
        <w:rtl/>
      </w:rPr>
      <w:drawing>
        <wp:anchor distT="0" distB="0" distL="114300" distR="114300" simplePos="0" relativeHeight="251656192" behindDoc="1" locked="0" layoutInCell="1" allowOverlap="1" wp14:anchorId="2383D816" wp14:editId="0B524E1B">
          <wp:simplePos x="0" y="0"/>
          <wp:positionH relativeFrom="column">
            <wp:posOffset>-576580</wp:posOffset>
          </wp:positionH>
          <wp:positionV relativeFrom="paragraph">
            <wp:posOffset>-485775</wp:posOffset>
          </wp:positionV>
          <wp:extent cx="7620000" cy="12236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FA3">
      <w:rPr>
        <w:sz w:val="18"/>
        <w:szCs w:val="18"/>
        <w:lang w:bidi="fa-IR"/>
      </w:rPr>
      <w:t>Rahmani Doust, Modoodi, Mowdoodi</w:t>
    </w:r>
    <w:r w:rsidRPr="002B793B">
      <w:rPr>
        <w:sz w:val="18"/>
        <w:szCs w:val="18"/>
        <w:lang w:bidi="fa-IR"/>
      </w:rPr>
      <w:t xml:space="preserve">, </w:t>
    </w:r>
    <w:r w:rsidR="00214880" w:rsidRPr="00214880">
      <w:rPr>
        <w:sz w:val="18"/>
        <w:szCs w:val="18"/>
        <w:lang w:bidi="fa-IR"/>
      </w:rPr>
      <w:t xml:space="preserve">Mathematical </w:t>
    </w:r>
    <w:r w:rsidR="003E2F94">
      <w:rPr>
        <w:sz w:val="18"/>
        <w:szCs w:val="18"/>
        <w:lang w:bidi="fa-IR"/>
      </w:rPr>
      <w:t>M</w:t>
    </w:r>
    <w:r w:rsidR="00214880" w:rsidRPr="00214880">
      <w:rPr>
        <w:sz w:val="18"/>
        <w:szCs w:val="18"/>
        <w:lang w:bidi="fa-IR"/>
      </w:rPr>
      <w:t xml:space="preserve">odeling of </w:t>
    </w:r>
    <w:r w:rsidR="003E2F94">
      <w:rPr>
        <w:sz w:val="18"/>
        <w:szCs w:val="18"/>
        <w:lang w:bidi="fa-IR"/>
      </w:rPr>
      <w:t>R</w:t>
    </w:r>
    <w:r w:rsidR="00214880" w:rsidRPr="00214880">
      <w:rPr>
        <w:sz w:val="18"/>
        <w:szCs w:val="18"/>
        <w:lang w:bidi="fa-IR"/>
      </w:rPr>
      <w:t xml:space="preserve">oads’ </w:t>
    </w:r>
    <w:r w:rsidR="003E2F94">
      <w:rPr>
        <w:sz w:val="18"/>
        <w:szCs w:val="18"/>
        <w:lang w:bidi="fa-IR"/>
      </w:rPr>
      <w:t>W</w:t>
    </w:r>
    <w:r w:rsidR="00214880" w:rsidRPr="00214880">
      <w:rPr>
        <w:sz w:val="18"/>
        <w:szCs w:val="18"/>
        <w:lang w:bidi="fa-IR"/>
      </w:rPr>
      <w:t xml:space="preserve">ildlife </w:t>
    </w:r>
    <w:r w:rsidR="003E2F94">
      <w:rPr>
        <w:sz w:val="18"/>
        <w:szCs w:val="18"/>
        <w:lang w:bidi="fa-IR"/>
      </w:rPr>
      <w:t>L</w:t>
    </w:r>
    <w:r w:rsidR="00214880" w:rsidRPr="00214880">
      <w:rPr>
        <w:sz w:val="18"/>
        <w:szCs w:val="18"/>
        <w:lang w:bidi="fa-IR"/>
      </w:rPr>
      <w:t>osses</w:t>
    </w:r>
  </w:p>
  <w:p w14:paraId="22DF723D" w14:textId="1F2D391E" w:rsidR="004C667C" w:rsidRPr="005156EC" w:rsidRDefault="004C667C" w:rsidP="005156EC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0EDA8" w14:textId="0ADDCDFF" w:rsidR="006C0C76" w:rsidRPr="00696FD9" w:rsidRDefault="00E75D6A" w:rsidP="006C0C76">
    <w:pPr>
      <w:pStyle w:val="Header"/>
      <w:ind w:left="-750" w:firstLine="270"/>
      <w:rPr>
        <w:rFonts w:asciiTheme="majorBidi" w:hAnsiTheme="majorBidi" w:cstheme="majorBidi"/>
        <w:b/>
        <w:bCs/>
        <w:color w:val="333333"/>
        <w:sz w:val="28"/>
        <w:szCs w:val="28"/>
      </w:rPr>
    </w:pPr>
    <w:r>
      <w:rPr>
        <w:rFonts w:asciiTheme="majorBidi" w:hAnsiTheme="majorBidi" w:cstheme="majorBidi"/>
        <w:noProof/>
        <w:sz w:val="22"/>
        <w:szCs w:val="22"/>
      </w:rPr>
      <w:pict w14:anchorId="25A9D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0455" o:spid="_x0000_s3073" type="#_x0000_t75" style="position:absolute;left:0;text-align:left;margin-left:-45pt;margin-top:-113.3pt;width:595.2pt;height:845.6pt;z-index:-251656192;mso-position-horizontal-relative:margin;mso-position-vertical-relative:margin" o:allowincell="f">
          <v:imagedata r:id="rId1" o:title="en art_"/>
          <w10:wrap anchorx="margin" anchory="margin"/>
        </v:shape>
      </w:pict>
    </w:r>
    <w:r w:rsidR="006C0C76" w:rsidRPr="00696FD9">
      <w:rPr>
        <w:rFonts w:asciiTheme="majorBidi" w:hAnsiTheme="majorBidi" w:cstheme="majorBidi"/>
        <w:b/>
        <w:bCs/>
        <w:color w:val="333333"/>
        <w:sz w:val="28"/>
        <w:szCs w:val="28"/>
      </w:rPr>
      <w:t>The 1st International and 3rd National Conference on Biomathematics</w:t>
    </w:r>
  </w:p>
  <w:p w14:paraId="71447BAC" w14:textId="709D5A64" w:rsidR="006423C3" w:rsidRPr="00696FD9" w:rsidRDefault="006C0C76" w:rsidP="006C0C76">
    <w:pPr>
      <w:pStyle w:val="Header"/>
      <w:tabs>
        <w:tab w:val="left" w:pos="4788"/>
        <w:tab w:val="center" w:pos="5060"/>
      </w:tabs>
      <w:rPr>
        <w:rFonts w:asciiTheme="majorBidi" w:hAnsiTheme="majorBidi" w:cstheme="majorBidi"/>
      </w:rPr>
    </w:pPr>
    <w:r w:rsidRPr="00696FD9">
      <w:rPr>
        <w:rFonts w:asciiTheme="majorBidi" w:hAnsiTheme="majorBidi" w:cstheme="majorBidi"/>
        <w:color w:val="333333"/>
        <w:sz w:val="24"/>
        <w:szCs w:val="24"/>
      </w:rPr>
      <w:t xml:space="preserve">19-21 January 2022, Damghan </w:t>
    </w:r>
    <w:r w:rsidR="00B55AAF">
      <w:rPr>
        <w:rFonts w:asciiTheme="majorBidi" w:hAnsiTheme="majorBidi" w:cstheme="majorBidi"/>
        <w:color w:val="333333"/>
        <w:sz w:val="24"/>
        <w:szCs w:val="24"/>
      </w:rPr>
      <w:t>U</w:t>
    </w:r>
    <w:r w:rsidRPr="00696FD9">
      <w:rPr>
        <w:rFonts w:asciiTheme="majorBidi" w:hAnsiTheme="majorBidi" w:cstheme="majorBidi"/>
        <w:color w:val="333333"/>
        <w:sz w:val="24"/>
        <w:szCs w:val="24"/>
      </w:rPr>
      <w:t>niversity</w:t>
    </w:r>
    <w:r w:rsidR="007036D4" w:rsidRPr="00696FD9">
      <w:rPr>
        <w:rFonts w:asciiTheme="majorBidi" w:hAnsiTheme="majorBidi" w:cstheme="majorBidi"/>
        <w:color w:val="333333"/>
        <w:sz w:val="24"/>
        <w:szCs w:val="24"/>
      </w:rPr>
      <w:t>, Iran.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D05CF" w14:textId="77777777" w:rsidR="004A036B" w:rsidRDefault="004A036B" w:rsidP="00A718B6">
    <w:pPr>
      <w:autoSpaceDE w:val="0"/>
      <w:autoSpaceDN w:val="0"/>
      <w:adjustRightInd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drawing>
        <wp:anchor distT="0" distB="0" distL="114300" distR="114300" simplePos="0" relativeHeight="251659264" behindDoc="1" locked="0" layoutInCell="1" allowOverlap="1" wp14:anchorId="3F099F42" wp14:editId="6F2F854F">
          <wp:simplePos x="0" y="0"/>
          <wp:positionH relativeFrom="column">
            <wp:posOffset>6098540</wp:posOffset>
          </wp:positionH>
          <wp:positionV relativeFrom="paragraph">
            <wp:posOffset>-164465</wp:posOffset>
          </wp:positionV>
          <wp:extent cx="680085" cy="412115"/>
          <wp:effectExtent l="0" t="0" r="571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412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58240" behindDoc="1" locked="0" layoutInCell="1" allowOverlap="1" wp14:anchorId="0D1A1BD7" wp14:editId="3DAACF90">
          <wp:simplePos x="0" y="0"/>
          <wp:positionH relativeFrom="margin">
            <wp:posOffset>-289560</wp:posOffset>
          </wp:positionH>
          <wp:positionV relativeFrom="paragraph">
            <wp:posOffset>-332105</wp:posOffset>
          </wp:positionV>
          <wp:extent cx="487045" cy="674370"/>
          <wp:effectExtent l="0" t="0" r="8255" b="0"/>
          <wp:wrapTight wrapText="bothSides">
            <wp:wrapPolygon edited="0">
              <wp:start x="6759" y="0"/>
              <wp:lineTo x="2535" y="3051"/>
              <wp:lineTo x="0" y="6712"/>
              <wp:lineTo x="0" y="20746"/>
              <wp:lineTo x="21121" y="20746"/>
              <wp:lineTo x="21121" y="4881"/>
              <wp:lineTo x="15207" y="0"/>
              <wp:lineTo x="675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 logo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94A716" w14:textId="77777777" w:rsidR="004A036B" w:rsidRPr="00415F75" w:rsidRDefault="004A036B" w:rsidP="00A37392">
    <w:pPr>
      <w:autoSpaceDE w:val="0"/>
      <w:autoSpaceDN w:val="0"/>
      <w:adjustRightInd w:val="0"/>
      <w:rPr>
        <w:rFonts w:asciiTheme="majorBidi" w:hAnsiTheme="majorBidi" w:cstheme="majorBidi"/>
        <w:sz w:val="18"/>
        <w:szCs w:val="18"/>
      </w:rPr>
    </w:pPr>
    <w:r w:rsidRPr="00415F75">
      <w:rPr>
        <w:rFonts w:asciiTheme="majorBidi" w:hAnsiTheme="majorBidi" w:cstheme="majorBidi"/>
        <w:sz w:val="18"/>
        <w:szCs w:val="18"/>
      </w:rPr>
      <w:t>The 1</w:t>
    </w:r>
    <w:r w:rsidRPr="00415F75">
      <w:rPr>
        <w:rFonts w:asciiTheme="majorBidi" w:hAnsiTheme="majorBidi" w:cstheme="majorBidi"/>
        <w:sz w:val="18"/>
        <w:szCs w:val="18"/>
        <w:vertAlign w:val="superscript"/>
      </w:rPr>
      <w:t>st</w:t>
    </w:r>
    <w:r w:rsidRPr="00415F75">
      <w:rPr>
        <w:rFonts w:asciiTheme="majorBidi" w:hAnsiTheme="majorBidi" w:cstheme="majorBidi"/>
        <w:sz w:val="18"/>
        <w:szCs w:val="18"/>
      </w:rPr>
      <w:t xml:space="preserve"> International and 3</w:t>
    </w:r>
    <w:r w:rsidRPr="00415F75">
      <w:rPr>
        <w:rFonts w:asciiTheme="majorBidi" w:hAnsiTheme="majorBidi" w:cstheme="majorBidi"/>
        <w:sz w:val="18"/>
        <w:szCs w:val="18"/>
        <w:vertAlign w:val="superscript"/>
      </w:rPr>
      <w:t>rd</w:t>
    </w:r>
    <w:r w:rsidRPr="00415F75">
      <w:rPr>
        <w:rFonts w:asciiTheme="majorBidi" w:hAnsiTheme="majorBidi" w:cstheme="majorBidi"/>
        <w:sz w:val="18"/>
        <w:szCs w:val="18"/>
      </w:rPr>
      <w:t xml:space="preserve"> National Conference on Biomathematics</w:t>
    </w:r>
    <w:r>
      <w:rPr>
        <w:rFonts w:asciiTheme="majorBidi" w:hAnsiTheme="majorBidi" w:cstheme="majorBidi"/>
        <w:sz w:val="18"/>
        <w:szCs w:val="18"/>
      </w:rPr>
      <w:t xml:space="preserve"> - 19-21 January 2022 </w:t>
    </w:r>
    <w:r w:rsidRPr="00415F75">
      <w:rPr>
        <w:rFonts w:asciiTheme="majorBidi" w:hAnsiTheme="majorBidi" w:cstheme="majorBidi"/>
        <w:sz w:val="18"/>
        <w:szCs w:val="18"/>
      </w:rPr>
      <w:t>- Damghan University, Iran</w:t>
    </w:r>
    <w:r>
      <w:rPr>
        <w:rFonts w:asciiTheme="majorBidi" w:hAnsiTheme="majorBidi" w:cstheme="majorBidi"/>
        <w:sz w:val="18"/>
        <w:szCs w:val="18"/>
      </w:rPr>
      <w:t>.</w:t>
    </w:r>
  </w:p>
  <w:p w14:paraId="16DAC0B9" w14:textId="77777777" w:rsidR="004A036B" w:rsidRPr="00271D8B" w:rsidRDefault="004A036B" w:rsidP="00271D8B">
    <w:pPr>
      <w:autoSpaceDE w:val="0"/>
      <w:autoSpaceDN w:val="0"/>
      <w:adjustRightInd w:val="0"/>
      <w:jc w:val="left"/>
      <w:rPr>
        <w:rFonts w:ascii="Arial-BoldMT" w:hAnsi="Arial-BoldMT" w:cs="Arial-BoldM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36CE9E"/>
    <w:lvl w:ilvl="0">
      <w:start w:val="1"/>
      <w:numFmt w:val="bullet"/>
      <w:lvlText w:val="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506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866"/>
        </w:tabs>
        <w:ind w:left="2226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586"/>
        </w:tabs>
        <w:ind w:left="2946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306"/>
        </w:tabs>
        <w:ind w:left="3666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026"/>
        </w:tabs>
        <w:ind w:left="4386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746"/>
        </w:tabs>
        <w:ind w:left="5106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466"/>
        </w:tabs>
        <w:ind w:left="5826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18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D62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648E1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D38DB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32C2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2268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C0E7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7463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1ACC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29E8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A847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A3715D"/>
    <w:multiLevelType w:val="hybridMultilevel"/>
    <w:tmpl w:val="7CE2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16E0C"/>
    <w:multiLevelType w:val="hybridMultilevel"/>
    <w:tmpl w:val="3058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77E97"/>
    <w:multiLevelType w:val="hybridMultilevel"/>
    <w:tmpl w:val="A6463BCE"/>
    <w:lvl w:ilvl="0" w:tplc="04140013">
      <w:start w:val="1"/>
      <w:numFmt w:val="upperRoman"/>
      <w:lvlText w:val="%1."/>
      <w:lvlJc w:val="right"/>
      <w:pPr>
        <w:ind w:left="936" w:hanging="360"/>
      </w:p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>
    <w:nsid w:val="1F984854"/>
    <w:multiLevelType w:val="hybridMultilevel"/>
    <w:tmpl w:val="E6EC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>
    <w:nsid w:val="4189603E"/>
    <w:multiLevelType w:val="multilevel"/>
    <w:tmpl w:val="0AB06E12"/>
    <w:lvl w:ilvl="0">
      <w:start w:val="1"/>
      <w:numFmt w:val="upperRoman"/>
      <w:pStyle w:val="Heading1"/>
      <w:lvlText w:val="%1."/>
      <w:lvlJc w:val="center"/>
      <w:pPr>
        <w:tabs>
          <w:tab w:val="num" w:pos="4897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2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243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7"/>
  </w:num>
  <w:num w:numId="2">
    <w:abstractNumId w:val="22"/>
  </w:num>
  <w:num w:numId="3">
    <w:abstractNumId w:val="16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21"/>
  </w:num>
  <w:num w:numId="9">
    <w:abstractNumId w:val="23"/>
  </w:num>
  <w:num w:numId="10">
    <w:abstractNumId w:val="18"/>
  </w:num>
  <w:num w:numId="11">
    <w:abstractNumId w:val="15"/>
  </w:num>
  <w:num w:numId="12">
    <w:abstractNumId w:val="13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20"/>
  </w:num>
  <w:num w:numId="25">
    <w:abstractNumId w:val="19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12"/>
  </w:num>
  <w:num w:numId="32">
    <w:abstractNumId w:val="14"/>
  </w:num>
  <w:num w:numId="33">
    <w:abstractNumId w:val="1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D9"/>
    <w:rsid w:val="00010978"/>
    <w:rsid w:val="0002274B"/>
    <w:rsid w:val="000268B0"/>
    <w:rsid w:val="00027B7D"/>
    <w:rsid w:val="00031006"/>
    <w:rsid w:val="0004781E"/>
    <w:rsid w:val="0008758A"/>
    <w:rsid w:val="000C00B2"/>
    <w:rsid w:val="000C0550"/>
    <w:rsid w:val="000C1E68"/>
    <w:rsid w:val="000D6B1A"/>
    <w:rsid w:val="000E45A3"/>
    <w:rsid w:val="000E572B"/>
    <w:rsid w:val="00100C88"/>
    <w:rsid w:val="00112B74"/>
    <w:rsid w:val="00115DE2"/>
    <w:rsid w:val="0016006A"/>
    <w:rsid w:val="001853FA"/>
    <w:rsid w:val="00186AFF"/>
    <w:rsid w:val="00191B27"/>
    <w:rsid w:val="001A22CB"/>
    <w:rsid w:val="001A2EFD"/>
    <w:rsid w:val="001A3B3D"/>
    <w:rsid w:val="001B67DC"/>
    <w:rsid w:val="001C0E6F"/>
    <w:rsid w:val="001C4A62"/>
    <w:rsid w:val="001D58D0"/>
    <w:rsid w:val="001E4C0E"/>
    <w:rsid w:val="001F0D31"/>
    <w:rsid w:val="001F116A"/>
    <w:rsid w:val="00210566"/>
    <w:rsid w:val="00214880"/>
    <w:rsid w:val="0021671F"/>
    <w:rsid w:val="002254A9"/>
    <w:rsid w:val="00233D97"/>
    <w:rsid w:val="002347A2"/>
    <w:rsid w:val="00243C3D"/>
    <w:rsid w:val="00246209"/>
    <w:rsid w:val="00253C8B"/>
    <w:rsid w:val="00260FFF"/>
    <w:rsid w:val="00261CBD"/>
    <w:rsid w:val="00271D8B"/>
    <w:rsid w:val="002850E3"/>
    <w:rsid w:val="00287FF4"/>
    <w:rsid w:val="002B2185"/>
    <w:rsid w:val="002B618E"/>
    <w:rsid w:val="002B793B"/>
    <w:rsid w:val="002C5D1B"/>
    <w:rsid w:val="002C7DD1"/>
    <w:rsid w:val="002D3858"/>
    <w:rsid w:val="002F05F1"/>
    <w:rsid w:val="002F11DE"/>
    <w:rsid w:val="002F15B5"/>
    <w:rsid w:val="00322053"/>
    <w:rsid w:val="00327B39"/>
    <w:rsid w:val="003324C0"/>
    <w:rsid w:val="00333036"/>
    <w:rsid w:val="00342DBE"/>
    <w:rsid w:val="00354FCF"/>
    <w:rsid w:val="00355436"/>
    <w:rsid w:val="003658B8"/>
    <w:rsid w:val="00365EB6"/>
    <w:rsid w:val="00382406"/>
    <w:rsid w:val="00383384"/>
    <w:rsid w:val="00384C81"/>
    <w:rsid w:val="00394D5C"/>
    <w:rsid w:val="003A19E2"/>
    <w:rsid w:val="003A2BB4"/>
    <w:rsid w:val="003A644E"/>
    <w:rsid w:val="003B2B40"/>
    <w:rsid w:val="003B49E3"/>
    <w:rsid w:val="003B4E04"/>
    <w:rsid w:val="003D2DF2"/>
    <w:rsid w:val="003E2F94"/>
    <w:rsid w:val="003F5A08"/>
    <w:rsid w:val="004112E4"/>
    <w:rsid w:val="004144E0"/>
    <w:rsid w:val="00420716"/>
    <w:rsid w:val="004325FB"/>
    <w:rsid w:val="00434D19"/>
    <w:rsid w:val="004369DA"/>
    <w:rsid w:val="004432BA"/>
    <w:rsid w:val="0044407E"/>
    <w:rsid w:val="00447BB9"/>
    <w:rsid w:val="0046031D"/>
    <w:rsid w:val="00462013"/>
    <w:rsid w:val="004728FA"/>
    <w:rsid w:val="00473AC9"/>
    <w:rsid w:val="00473BDE"/>
    <w:rsid w:val="00493F8E"/>
    <w:rsid w:val="004A036B"/>
    <w:rsid w:val="004B4363"/>
    <w:rsid w:val="004C4C96"/>
    <w:rsid w:val="004C667C"/>
    <w:rsid w:val="004C694C"/>
    <w:rsid w:val="004D3B09"/>
    <w:rsid w:val="004D72B5"/>
    <w:rsid w:val="004D7891"/>
    <w:rsid w:val="004F4ECC"/>
    <w:rsid w:val="005156EC"/>
    <w:rsid w:val="00531629"/>
    <w:rsid w:val="00533F1D"/>
    <w:rsid w:val="005352C7"/>
    <w:rsid w:val="00540E55"/>
    <w:rsid w:val="00551B7F"/>
    <w:rsid w:val="00562210"/>
    <w:rsid w:val="0056610F"/>
    <w:rsid w:val="00570ECD"/>
    <w:rsid w:val="00574397"/>
    <w:rsid w:val="00575BCA"/>
    <w:rsid w:val="00590425"/>
    <w:rsid w:val="005B0344"/>
    <w:rsid w:val="005B520E"/>
    <w:rsid w:val="005C1C8B"/>
    <w:rsid w:val="005C6D0A"/>
    <w:rsid w:val="005E2800"/>
    <w:rsid w:val="005F3D94"/>
    <w:rsid w:val="00605825"/>
    <w:rsid w:val="00620111"/>
    <w:rsid w:val="00622E49"/>
    <w:rsid w:val="006321EC"/>
    <w:rsid w:val="00634606"/>
    <w:rsid w:val="006423C3"/>
    <w:rsid w:val="00645D22"/>
    <w:rsid w:val="0064688F"/>
    <w:rsid w:val="00651A08"/>
    <w:rsid w:val="006521C1"/>
    <w:rsid w:val="00653862"/>
    <w:rsid w:val="00654204"/>
    <w:rsid w:val="0065441A"/>
    <w:rsid w:val="00657EEF"/>
    <w:rsid w:val="00670434"/>
    <w:rsid w:val="00676903"/>
    <w:rsid w:val="00677B17"/>
    <w:rsid w:val="00687035"/>
    <w:rsid w:val="00696FD9"/>
    <w:rsid w:val="006A29BB"/>
    <w:rsid w:val="006B6B66"/>
    <w:rsid w:val="006C0C76"/>
    <w:rsid w:val="006C0DC1"/>
    <w:rsid w:val="006C598B"/>
    <w:rsid w:val="006D0581"/>
    <w:rsid w:val="006D2936"/>
    <w:rsid w:val="006D53AA"/>
    <w:rsid w:val="006E2FBD"/>
    <w:rsid w:val="006E5C8E"/>
    <w:rsid w:val="006F6D3D"/>
    <w:rsid w:val="00700B65"/>
    <w:rsid w:val="007036D4"/>
    <w:rsid w:val="00715BEA"/>
    <w:rsid w:val="00740EEA"/>
    <w:rsid w:val="00746BA6"/>
    <w:rsid w:val="00752578"/>
    <w:rsid w:val="007544E1"/>
    <w:rsid w:val="00794804"/>
    <w:rsid w:val="00797151"/>
    <w:rsid w:val="007B33F1"/>
    <w:rsid w:val="007B5C46"/>
    <w:rsid w:val="007B64DB"/>
    <w:rsid w:val="007B6DDA"/>
    <w:rsid w:val="007B7C41"/>
    <w:rsid w:val="007C0308"/>
    <w:rsid w:val="007C17F7"/>
    <w:rsid w:val="007C2FF2"/>
    <w:rsid w:val="007D528B"/>
    <w:rsid w:val="007D6232"/>
    <w:rsid w:val="007D696A"/>
    <w:rsid w:val="007F1F99"/>
    <w:rsid w:val="007F4931"/>
    <w:rsid w:val="007F768F"/>
    <w:rsid w:val="008048FF"/>
    <w:rsid w:val="0080791D"/>
    <w:rsid w:val="008220CE"/>
    <w:rsid w:val="00831691"/>
    <w:rsid w:val="00836367"/>
    <w:rsid w:val="00844500"/>
    <w:rsid w:val="00845941"/>
    <w:rsid w:val="0085166E"/>
    <w:rsid w:val="008609AF"/>
    <w:rsid w:val="00860CC4"/>
    <w:rsid w:val="008617E6"/>
    <w:rsid w:val="00863916"/>
    <w:rsid w:val="00872B85"/>
    <w:rsid w:val="00873603"/>
    <w:rsid w:val="00890A25"/>
    <w:rsid w:val="0089580E"/>
    <w:rsid w:val="008A2C7D"/>
    <w:rsid w:val="008A7A92"/>
    <w:rsid w:val="008B6524"/>
    <w:rsid w:val="008C4B23"/>
    <w:rsid w:val="008E3807"/>
    <w:rsid w:val="008F6E2C"/>
    <w:rsid w:val="00917A57"/>
    <w:rsid w:val="0092176E"/>
    <w:rsid w:val="009228DC"/>
    <w:rsid w:val="00923138"/>
    <w:rsid w:val="009303D9"/>
    <w:rsid w:val="00933C64"/>
    <w:rsid w:val="00945D68"/>
    <w:rsid w:val="009568D3"/>
    <w:rsid w:val="00972203"/>
    <w:rsid w:val="0097574D"/>
    <w:rsid w:val="00980AC3"/>
    <w:rsid w:val="009C029E"/>
    <w:rsid w:val="009D11A9"/>
    <w:rsid w:val="009D7653"/>
    <w:rsid w:val="009E669A"/>
    <w:rsid w:val="009F1D79"/>
    <w:rsid w:val="00A03E66"/>
    <w:rsid w:val="00A0572A"/>
    <w:rsid w:val="00A059B3"/>
    <w:rsid w:val="00A06EC7"/>
    <w:rsid w:val="00A1486B"/>
    <w:rsid w:val="00A2179D"/>
    <w:rsid w:val="00A25AAD"/>
    <w:rsid w:val="00A3357D"/>
    <w:rsid w:val="00A740C0"/>
    <w:rsid w:val="00A93B5D"/>
    <w:rsid w:val="00A96A7C"/>
    <w:rsid w:val="00AA1F8B"/>
    <w:rsid w:val="00AA34EA"/>
    <w:rsid w:val="00AA7D39"/>
    <w:rsid w:val="00AB122C"/>
    <w:rsid w:val="00AC41E9"/>
    <w:rsid w:val="00AE2C55"/>
    <w:rsid w:val="00AE3409"/>
    <w:rsid w:val="00AE4FE3"/>
    <w:rsid w:val="00AF229B"/>
    <w:rsid w:val="00AF3CDF"/>
    <w:rsid w:val="00B04F48"/>
    <w:rsid w:val="00B062E4"/>
    <w:rsid w:val="00B11A60"/>
    <w:rsid w:val="00B22613"/>
    <w:rsid w:val="00B421A9"/>
    <w:rsid w:val="00B44A76"/>
    <w:rsid w:val="00B47F5D"/>
    <w:rsid w:val="00B55AAF"/>
    <w:rsid w:val="00B659EB"/>
    <w:rsid w:val="00B768D1"/>
    <w:rsid w:val="00BA1025"/>
    <w:rsid w:val="00BA13C6"/>
    <w:rsid w:val="00BA62E9"/>
    <w:rsid w:val="00BC01B5"/>
    <w:rsid w:val="00BC2B08"/>
    <w:rsid w:val="00BC3420"/>
    <w:rsid w:val="00BC78D1"/>
    <w:rsid w:val="00BD670B"/>
    <w:rsid w:val="00BE7D3C"/>
    <w:rsid w:val="00BF22CC"/>
    <w:rsid w:val="00BF5FF6"/>
    <w:rsid w:val="00C0207F"/>
    <w:rsid w:val="00C1526E"/>
    <w:rsid w:val="00C16117"/>
    <w:rsid w:val="00C3075A"/>
    <w:rsid w:val="00C437B0"/>
    <w:rsid w:val="00C50459"/>
    <w:rsid w:val="00C63470"/>
    <w:rsid w:val="00C66E58"/>
    <w:rsid w:val="00C816CA"/>
    <w:rsid w:val="00C919A4"/>
    <w:rsid w:val="00C952C5"/>
    <w:rsid w:val="00CA2F6D"/>
    <w:rsid w:val="00CA4392"/>
    <w:rsid w:val="00CC393F"/>
    <w:rsid w:val="00CD12A0"/>
    <w:rsid w:val="00CD4795"/>
    <w:rsid w:val="00D205DB"/>
    <w:rsid w:val="00D2176E"/>
    <w:rsid w:val="00D260F2"/>
    <w:rsid w:val="00D47174"/>
    <w:rsid w:val="00D4747E"/>
    <w:rsid w:val="00D632BE"/>
    <w:rsid w:val="00D72D06"/>
    <w:rsid w:val="00D7522C"/>
    <w:rsid w:val="00D7536F"/>
    <w:rsid w:val="00D76668"/>
    <w:rsid w:val="00D80A21"/>
    <w:rsid w:val="00D817F1"/>
    <w:rsid w:val="00D8394D"/>
    <w:rsid w:val="00D85196"/>
    <w:rsid w:val="00D90783"/>
    <w:rsid w:val="00DB7203"/>
    <w:rsid w:val="00DC786F"/>
    <w:rsid w:val="00DD0D0A"/>
    <w:rsid w:val="00DD339A"/>
    <w:rsid w:val="00DE15FD"/>
    <w:rsid w:val="00DF5417"/>
    <w:rsid w:val="00DF73CB"/>
    <w:rsid w:val="00E07383"/>
    <w:rsid w:val="00E120CF"/>
    <w:rsid w:val="00E146A9"/>
    <w:rsid w:val="00E165BC"/>
    <w:rsid w:val="00E17F6B"/>
    <w:rsid w:val="00E3284B"/>
    <w:rsid w:val="00E34FA3"/>
    <w:rsid w:val="00E3777B"/>
    <w:rsid w:val="00E37EB3"/>
    <w:rsid w:val="00E61E12"/>
    <w:rsid w:val="00E645C7"/>
    <w:rsid w:val="00E663A5"/>
    <w:rsid w:val="00E7286B"/>
    <w:rsid w:val="00E7596C"/>
    <w:rsid w:val="00E75D6A"/>
    <w:rsid w:val="00E8759B"/>
    <w:rsid w:val="00E878F2"/>
    <w:rsid w:val="00E93CF3"/>
    <w:rsid w:val="00EA114A"/>
    <w:rsid w:val="00EA5CC8"/>
    <w:rsid w:val="00ED0149"/>
    <w:rsid w:val="00ED5577"/>
    <w:rsid w:val="00EE070C"/>
    <w:rsid w:val="00EE7801"/>
    <w:rsid w:val="00EF6BCF"/>
    <w:rsid w:val="00EF7DE3"/>
    <w:rsid w:val="00F03103"/>
    <w:rsid w:val="00F101E4"/>
    <w:rsid w:val="00F153D6"/>
    <w:rsid w:val="00F271DE"/>
    <w:rsid w:val="00F32F47"/>
    <w:rsid w:val="00F4513F"/>
    <w:rsid w:val="00F627DA"/>
    <w:rsid w:val="00F63308"/>
    <w:rsid w:val="00F70F75"/>
    <w:rsid w:val="00F7288F"/>
    <w:rsid w:val="00F7388F"/>
    <w:rsid w:val="00F8081C"/>
    <w:rsid w:val="00F847A6"/>
    <w:rsid w:val="00F9441B"/>
    <w:rsid w:val="00FA0259"/>
    <w:rsid w:val="00FA4C32"/>
    <w:rsid w:val="00FB6DE2"/>
    <w:rsid w:val="00FC2BBD"/>
    <w:rsid w:val="00FC3F1A"/>
    <w:rsid w:val="00FC7105"/>
    <w:rsid w:val="00FD7A7A"/>
    <w:rsid w:val="00FE554C"/>
    <w:rsid w:val="00FE7114"/>
    <w:rsid w:val="00FF279D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F199A38"/>
  <w15:chartTrackingRefBased/>
  <w15:docId w15:val="{024ECAD1-2323-4B9B-8C03-899AA7F9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</w:style>
  <w:style w:type="paragraph" w:styleId="Heading1">
    <w:name w:val="heading 1"/>
    <w:basedOn w:val="Normal"/>
    <w:next w:val="Normal"/>
    <w:qFormat/>
    <w:rsid w:val="006B6B66"/>
    <w:pPr>
      <w:keepNext/>
      <w:keepLines/>
      <w:numPr>
        <w:numId w:val="4"/>
      </w:numPr>
      <w:tabs>
        <w:tab w:val="clear" w:pos="4897"/>
        <w:tab w:val="left" w:pos="216"/>
        <w:tab w:val="num" w:pos="576"/>
      </w:tabs>
      <w:spacing w:before="160" w:after="80"/>
      <w:ind w:firstLine="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794804"/>
    <w:pPr>
      <w:numPr>
        <w:ilvl w:val="2"/>
        <w:numId w:val="4"/>
      </w:numPr>
      <w:spacing w:line="240" w:lineRule="exact"/>
      <w:ind w:firstLine="288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630"/>
        <w:tab w:val="left" w:pos="720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200"/>
      <w:ind w:firstLine="272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E7596C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8A2C7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60" w:after="30"/>
      <w:ind w:left="58" w:hanging="29"/>
      <w:jc w:val="right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120"/>
      <w:ind w:firstLine="274"/>
    </w:pPr>
    <w:rPr>
      <w:i/>
    </w:rPr>
  </w:style>
  <w:style w:type="paragraph" w:styleId="Header">
    <w:name w:val="header"/>
    <w:basedOn w:val="Normal"/>
    <w:link w:val="HeaderChar"/>
    <w:uiPriority w:val="99"/>
    <w:rsid w:val="001A3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B3D"/>
  </w:style>
  <w:style w:type="paragraph" w:styleId="Footer">
    <w:name w:val="footer"/>
    <w:basedOn w:val="Normal"/>
    <w:link w:val="FooterChar"/>
    <w:rsid w:val="001A3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A3B3D"/>
  </w:style>
  <w:style w:type="paragraph" w:styleId="NormalWeb">
    <w:name w:val="Normal (Web)"/>
    <w:basedOn w:val="Normal"/>
    <w:uiPriority w:val="99"/>
    <w:unhideWhenUsed/>
    <w:rsid w:val="00253C8B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rsid w:val="003A2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C667C"/>
    <w:rPr>
      <w:color w:val="808080"/>
    </w:rPr>
  </w:style>
  <w:style w:type="paragraph" w:styleId="FootnoteText">
    <w:name w:val="footnote text"/>
    <w:basedOn w:val="Normal"/>
    <w:link w:val="FootnoteTextChar"/>
    <w:rsid w:val="00FF34AA"/>
  </w:style>
  <w:style w:type="character" w:customStyle="1" w:styleId="FootnoteTextChar">
    <w:name w:val="Footnote Text Char"/>
    <w:basedOn w:val="DefaultParagraphFont"/>
    <w:link w:val="FootnoteText"/>
    <w:rsid w:val="00FF34AA"/>
  </w:style>
  <w:style w:type="character" w:styleId="FootnoteReference">
    <w:name w:val="footnote reference"/>
    <w:basedOn w:val="DefaultParagraphFont"/>
    <w:rsid w:val="00FF34AA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6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68B0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0268B0"/>
  </w:style>
  <w:style w:type="character" w:styleId="Hyperlink">
    <w:name w:val="Hyperlink"/>
    <w:basedOn w:val="DefaultParagraphFont"/>
    <w:rsid w:val="00EA114A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rsid w:val="00C1526E"/>
  </w:style>
  <w:style w:type="character" w:customStyle="1" w:styleId="EndnoteTextChar">
    <w:name w:val="Endnote Text Char"/>
    <w:basedOn w:val="DefaultParagraphFont"/>
    <w:link w:val="EndnoteText"/>
    <w:rsid w:val="00C1526E"/>
  </w:style>
  <w:style w:type="character" w:styleId="EndnoteReference">
    <w:name w:val="endnote reference"/>
    <w:basedOn w:val="DefaultParagraphFont"/>
    <w:rsid w:val="00C15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5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5478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1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0341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8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76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0360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8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5687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3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2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25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234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23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688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6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1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8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03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5113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7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81202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4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7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4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0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47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1009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54366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6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82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8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793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0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7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20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8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94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991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0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43587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35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07107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84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767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8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188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7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37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03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3899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629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4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7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2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8588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9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9308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8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07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840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39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5826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3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16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2429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3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9726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80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2497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06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842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3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6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73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161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94012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7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5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18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110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9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0829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8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7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3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25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2842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1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742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1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30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555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54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7778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nmodoodi@gmail.com" TargetMode="Externa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h.rahmanidoust@neyshabur.ac.ir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rashmodood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31473399977338"/>
          <c:y val="0.10552619278754539"/>
          <c:w val="0.60673810929572758"/>
          <c:h val="0.697127547684698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Wildlife mortality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>
                  <a:lumMod val="75000"/>
                  <a:lumOff val="25000"/>
                </a:schemeClr>
              </a:solidFill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E36-4579-A1CE-883E42C23A48}"/>
              </c:ext>
            </c:extLst>
          </c:dPt>
          <c:cat>
            <c:strRef>
              <c:f>Sheet1!$A$2:$A$4</c:f>
              <c:strCache>
                <c:ptCount val="3"/>
                <c:pt idx="0">
                  <c:v>Mammals</c:v>
                </c:pt>
                <c:pt idx="1">
                  <c:v>Birds</c:v>
                </c:pt>
                <c:pt idx="2">
                  <c:v>Reptiles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113</c:v>
                </c:pt>
                <c:pt idx="1">
                  <c:v>15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E36-4579-A1CE-883E42C23A4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Mammals</c:v>
                </c:pt>
                <c:pt idx="1">
                  <c:v>Birds</c:v>
                </c:pt>
                <c:pt idx="2">
                  <c:v>Reptiles 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E36-4579-A1CE-883E42C23A4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Mammals</c:v>
                </c:pt>
                <c:pt idx="1">
                  <c:v>Birds</c:v>
                </c:pt>
                <c:pt idx="2">
                  <c:v>Reptiles 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E36-4579-A1CE-883E42C23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8547104"/>
        <c:axId val="1448550912"/>
      </c:barChart>
      <c:catAx>
        <c:axId val="144854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2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448550912"/>
        <c:crosses val="autoZero"/>
        <c:auto val="1"/>
        <c:lblAlgn val="ctr"/>
        <c:lblOffset val="100"/>
        <c:noMultiLvlLbl val="0"/>
      </c:catAx>
      <c:valAx>
        <c:axId val="144855091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r>
                  <a:rPr lang="en-US" sz="7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Number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B Nazanin" panose="00000400000000000000" pitchFamily="2" charset="-78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2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448547104"/>
        <c:crosses val="autoZero"/>
        <c:crossBetween val="between"/>
      </c:valAx>
      <c:spPr>
        <a:noFill/>
        <a:ln>
          <a:solidFill>
            <a:schemeClr val="bg2">
              <a:lumMod val="5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Number</c:v>
                </c:pt>
              </c:strCache>
            </c:strRef>
          </c:tx>
          <c:spPr>
            <a:ln w="28575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Site 1</c:v>
                </c:pt>
                <c:pt idx="1">
                  <c:v>Site 2</c:v>
                </c:pt>
                <c:pt idx="2">
                  <c:v>Site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41</c:v>
                </c:pt>
                <c:pt idx="1">
                  <c:v>64</c:v>
                </c:pt>
                <c:pt idx="2">
                  <c:v>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8DC-44F7-BCD2-207B892AA35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Site 1</c:v>
                </c:pt>
                <c:pt idx="1">
                  <c:v>Site 2</c:v>
                </c:pt>
                <c:pt idx="2">
                  <c:v>Site 3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8DC-44F7-BCD2-207B892AA35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Site 1</c:v>
                </c:pt>
                <c:pt idx="1">
                  <c:v>Site 2</c:v>
                </c:pt>
                <c:pt idx="2">
                  <c:v>Site 3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8DC-44F7-BCD2-207B892AA3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55276736"/>
        <c:axId val="1455276192"/>
      </c:lineChart>
      <c:catAx>
        <c:axId val="145527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2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455276192"/>
        <c:crosses val="autoZero"/>
        <c:auto val="1"/>
        <c:lblAlgn val="ctr"/>
        <c:lblOffset val="100"/>
        <c:noMultiLvlLbl val="0"/>
      </c:catAx>
      <c:valAx>
        <c:axId val="145527619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700" b="1" i="0" u="none" strike="noStrike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Number</a:t>
                </a:r>
                <a:endParaRPr lang="en-US" sz="7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455276736"/>
        <c:crosses val="autoZero"/>
        <c:crossBetween val="between"/>
      </c:valAx>
      <c:spPr>
        <a:noFill/>
        <a:ln>
          <a:solidFill>
            <a:schemeClr val="bg2">
              <a:lumMod val="5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31473399977338"/>
          <c:y val="0.10552619278754539"/>
          <c:w val="0.60673810929572758"/>
          <c:h val="0.697127547684698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تلفات حیات وحش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618-43DE-A9F0-3E853040A4A3}"/>
              </c:ext>
            </c:extLst>
          </c:dPt>
          <c:cat>
            <c:strRef>
              <c:f>Sheet1!$A$2:$A$4</c:f>
              <c:strCache>
                <c:ptCount val="3"/>
                <c:pt idx="0">
                  <c:v>Morning</c:v>
                </c:pt>
                <c:pt idx="1">
                  <c:v>Evening</c:v>
                </c:pt>
                <c:pt idx="2">
                  <c:v>Mean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98</c:v>
                </c:pt>
                <c:pt idx="1">
                  <c:v>32</c:v>
                </c:pt>
                <c:pt idx="2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618-43DE-A9F0-3E853040A4A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Morning</c:v>
                </c:pt>
                <c:pt idx="1">
                  <c:v>Evening</c:v>
                </c:pt>
                <c:pt idx="2">
                  <c:v>Mean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618-43DE-A9F0-3E853040A4A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Morning</c:v>
                </c:pt>
                <c:pt idx="1">
                  <c:v>Evening</c:v>
                </c:pt>
                <c:pt idx="2">
                  <c:v>Mean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618-43DE-A9F0-3E853040A4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5277824"/>
        <c:axId val="1455280000"/>
      </c:barChart>
      <c:catAx>
        <c:axId val="145527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2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455280000"/>
        <c:crosses val="autoZero"/>
        <c:auto val="1"/>
        <c:lblAlgn val="ctr"/>
        <c:lblOffset val="100"/>
        <c:noMultiLvlLbl val="0"/>
      </c:catAx>
      <c:valAx>
        <c:axId val="14552800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r>
                  <a:rPr lang="en-US" sz="700" b="1" i="0" u="none" strike="noStrike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Number</a:t>
                </a:r>
                <a:endParaRPr lang="en-US" sz="700" b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B Nazanin" panose="00000400000000000000" pitchFamily="2" charset="-78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2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455277824"/>
        <c:crosses val="autoZero"/>
        <c:crossBetween val="between"/>
      </c:valAx>
      <c:spPr>
        <a:noFill/>
        <a:ln>
          <a:solidFill>
            <a:schemeClr val="bg2">
              <a:lumMod val="5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F1A6-C225-491E-8F5F-4D34E330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ARIA</cp:lastModifiedBy>
  <cp:revision>10</cp:revision>
  <dcterms:created xsi:type="dcterms:W3CDTF">2022-01-01T01:51:00Z</dcterms:created>
  <dcterms:modified xsi:type="dcterms:W3CDTF">2022-01-01T03:08:00Z</dcterms:modified>
</cp:coreProperties>
</file>