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5C0" w:rsidRPr="003369A9" w:rsidRDefault="004255C0" w:rsidP="00551AB5">
      <w:pPr>
        <w:bidi/>
        <w:jc w:val="both"/>
        <w:rPr>
          <w:rFonts w:cs="B Lotus"/>
          <w:b/>
          <w:bCs/>
          <w:sz w:val="24"/>
          <w:szCs w:val="24"/>
          <w:rtl/>
          <w:lang w:bidi="fa-IR"/>
        </w:rPr>
      </w:pPr>
      <w:r w:rsidRPr="003369A9">
        <w:rPr>
          <w:rFonts w:cs="B Nazanin" w:hint="cs"/>
          <w:b/>
          <w:bCs/>
          <w:sz w:val="24"/>
          <w:szCs w:val="24"/>
          <w:rtl/>
          <w:lang w:bidi="fa-IR"/>
        </w:rPr>
        <w:t xml:space="preserve">تحلیل تکوینی </w:t>
      </w:r>
      <w:r w:rsidRPr="003369A9">
        <w:rPr>
          <w:rFonts w:cs="B Lotus" w:hint="cs"/>
          <w:b/>
          <w:bCs/>
          <w:sz w:val="24"/>
          <w:szCs w:val="24"/>
          <w:rtl/>
          <w:lang w:bidi="fa-IR"/>
        </w:rPr>
        <w:t>پدیده اسنوبیسم در آثار اکبر رادی بر اساس آرای لوسین گلدمن</w:t>
      </w:r>
      <w:bookmarkStart w:id="0" w:name="_GoBack"/>
      <w:bookmarkEnd w:id="0"/>
    </w:p>
    <w:p w:rsidR="004255C0" w:rsidRPr="003369A9" w:rsidRDefault="004255C0" w:rsidP="00551AB5">
      <w:pPr>
        <w:bidi/>
        <w:jc w:val="both"/>
        <w:rPr>
          <w:rFonts w:cs="B Nazanin"/>
          <w:sz w:val="24"/>
          <w:szCs w:val="24"/>
          <w:rtl/>
          <w:lang w:bidi="fa-IR"/>
        </w:rPr>
      </w:pPr>
      <w:r w:rsidRPr="003369A9">
        <w:rPr>
          <w:rFonts w:cs="B Lotus" w:hint="cs"/>
          <w:sz w:val="24"/>
          <w:szCs w:val="24"/>
          <w:rtl/>
          <w:lang w:bidi="fa-IR"/>
        </w:rPr>
        <w:t>با تکیه بر سه نمایشنامۀ «پلکان»، «شب روی سنگفرش خیس» و «از پشت</w:t>
      </w:r>
      <w:r w:rsidRPr="003369A9">
        <w:rPr>
          <w:rFonts w:cs="B Lotus" w:hint="cs"/>
          <w:sz w:val="24"/>
          <w:szCs w:val="24"/>
          <w:rtl/>
          <w:lang w:bidi="fa-IR"/>
        </w:rPr>
        <w:softHyphen/>
        <w:t>شیشه</w:t>
      </w:r>
      <w:r w:rsidRPr="003369A9">
        <w:rPr>
          <w:rFonts w:cs="B Lotus" w:hint="cs"/>
          <w:sz w:val="24"/>
          <w:szCs w:val="24"/>
          <w:rtl/>
          <w:lang w:bidi="fa-IR"/>
        </w:rPr>
        <w:softHyphen/>
        <w:t>ها»</w:t>
      </w:r>
    </w:p>
    <w:p w:rsidR="004255C0" w:rsidRPr="003369A9" w:rsidRDefault="004255C0" w:rsidP="00551AB5">
      <w:pPr>
        <w:bidi/>
        <w:jc w:val="right"/>
        <w:rPr>
          <w:rFonts w:cs="B Nazanin"/>
          <w:sz w:val="24"/>
          <w:szCs w:val="24"/>
          <w:lang w:bidi="fa-IR"/>
        </w:rPr>
      </w:pPr>
      <w:r w:rsidRPr="003369A9">
        <w:rPr>
          <w:rFonts w:cs="B Nazanin"/>
          <w:sz w:val="24"/>
          <w:szCs w:val="24"/>
          <w:rtl/>
          <w:lang w:bidi="fa-IR"/>
        </w:rPr>
        <w:t>طیبه نصاریان اصل</w:t>
      </w:r>
      <w:r w:rsidRPr="003369A9">
        <w:rPr>
          <w:rFonts w:cs="B Nazanin" w:hint="cs"/>
          <w:sz w:val="24"/>
          <w:szCs w:val="24"/>
          <w:rtl/>
          <w:lang w:bidi="fa-IR"/>
        </w:rPr>
        <w:t>. دکتر میترا علوی طلب</w:t>
      </w:r>
      <w:r w:rsidRPr="003369A9">
        <w:rPr>
          <w:rFonts w:cs="B Nazanin"/>
          <w:sz w:val="24"/>
          <w:szCs w:val="24"/>
          <w:rtl/>
          <w:lang w:bidi="fa-IR"/>
        </w:rPr>
        <w:t xml:space="preserve"> </w:t>
      </w:r>
    </w:p>
    <w:p w:rsidR="004255C0" w:rsidRPr="003369A9" w:rsidRDefault="004255C0" w:rsidP="00551AB5">
      <w:pPr>
        <w:bidi/>
        <w:jc w:val="both"/>
        <w:rPr>
          <w:rFonts w:cs="B Lotus"/>
          <w:sz w:val="24"/>
          <w:szCs w:val="24"/>
          <w:rtl/>
          <w:lang w:bidi="fa-IR"/>
        </w:rPr>
      </w:pPr>
      <w:r w:rsidRPr="003369A9">
        <w:rPr>
          <w:rFonts w:cs="B Lotus" w:hint="cs"/>
          <w:sz w:val="24"/>
          <w:szCs w:val="24"/>
          <w:rtl/>
          <w:lang w:bidi="fa-IR"/>
        </w:rPr>
        <w:t>چکیده:</w:t>
      </w:r>
    </w:p>
    <w:p w:rsidR="004255C0" w:rsidRPr="003369A9" w:rsidRDefault="004255C0" w:rsidP="00551AB5">
      <w:pPr>
        <w:bidi/>
        <w:jc w:val="both"/>
        <w:rPr>
          <w:rFonts w:cs="B Lotus"/>
          <w:sz w:val="24"/>
          <w:szCs w:val="24"/>
          <w:lang w:bidi="fa-IR"/>
        </w:rPr>
      </w:pPr>
      <w:r w:rsidRPr="003369A9">
        <w:rPr>
          <w:rFonts w:cs="B Lotus" w:hint="cs"/>
          <w:sz w:val="24"/>
          <w:szCs w:val="24"/>
          <w:rtl/>
          <w:lang w:bidi="fa-IR"/>
        </w:rPr>
        <w:t>آنچه در ساختگرایی تکوینی حائز اهمیت است گروهی است که نویسنده به آن تعلق دارد و آن گروه خود جزئی از یک کل بزرگتر یعنی جامعه و ساختارهای اقتصادی و اجتماعی آن در دوره</w:t>
      </w:r>
      <w:r w:rsidRPr="003369A9">
        <w:rPr>
          <w:rFonts w:cs="B Lotus" w:hint="cs"/>
          <w:sz w:val="24"/>
          <w:szCs w:val="24"/>
          <w:rtl/>
          <w:lang w:bidi="fa-IR"/>
        </w:rPr>
        <w:softHyphen/>
        <w:t>ای معین است. منتقد و تحلیل</w:t>
      </w:r>
      <w:r w:rsidRPr="003369A9">
        <w:rPr>
          <w:rFonts w:cs="B Lotus" w:hint="cs"/>
          <w:sz w:val="24"/>
          <w:szCs w:val="24"/>
          <w:rtl/>
          <w:lang w:bidi="fa-IR"/>
        </w:rPr>
        <w:softHyphen/>
        <w:t>گر به واسطۀ نقد تکوینی می</w:t>
      </w:r>
      <w:r w:rsidRPr="003369A9">
        <w:rPr>
          <w:rFonts w:cs="B Lotus" w:hint="cs"/>
          <w:sz w:val="24"/>
          <w:szCs w:val="24"/>
          <w:rtl/>
          <w:lang w:bidi="fa-IR"/>
        </w:rPr>
        <w:softHyphen/>
        <w:t>تواند نشان دهد ساختارهای اقتصادی و اجتماعی موجود در جامعه در آثار و آفرینش</w:t>
      </w:r>
      <w:r w:rsidRPr="003369A9">
        <w:rPr>
          <w:rFonts w:cs="B Lotus" w:hint="cs"/>
          <w:sz w:val="24"/>
          <w:szCs w:val="24"/>
          <w:rtl/>
          <w:lang w:bidi="fa-IR"/>
        </w:rPr>
        <w:softHyphen/>
        <w:t>های فرهنگی بازتاب پیدا کرده</w:t>
      </w:r>
      <w:r w:rsidRPr="003369A9">
        <w:rPr>
          <w:rFonts w:cs="B Lotus" w:hint="cs"/>
          <w:sz w:val="24"/>
          <w:szCs w:val="24"/>
          <w:rtl/>
          <w:lang w:bidi="fa-IR"/>
        </w:rPr>
        <w:softHyphen/>
        <w:t>اند. در این پژوهش قصد بر این است پدیده</w:t>
      </w:r>
      <w:r w:rsidRPr="003369A9">
        <w:rPr>
          <w:rFonts w:cs="B Lotus" w:hint="cs"/>
          <w:sz w:val="24"/>
          <w:szCs w:val="24"/>
          <w:rtl/>
          <w:lang w:bidi="fa-IR"/>
        </w:rPr>
        <w:softHyphen/>
        <w:t>ای به نام «اسنوبیسم» یا «تازه به دوران رسیدگی فرهنگی» را در سه نمایشنامه از اکبر رادی به همین شیوه مورد تفسیر و تشریح قرار دهیم. اصلی</w:t>
      </w:r>
      <w:r w:rsidRPr="003369A9">
        <w:rPr>
          <w:rFonts w:cs="B Lotus" w:hint="cs"/>
          <w:sz w:val="24"/>
          <w:szCs w:val="24"/>
          <w:rtl/>
          <w:lang w:bidi="fa-IR"/>
        </w:rPr>
        <w:softHyphen/>
        <w:t>ترین سوالی که با آن روبرو هستیم این است که رادی در پرداختن به طبقۀ نوکیسه بیشتر به کدام یک از پیامدهای تحولات سرمایه</w:t>
      </w:r>
      <w:r w:rsidRPr="003369A9">
        <w:rPr>
          <w:rFonts w:cs="B Lotus" w:hint="cs"/>
          <w:sz w:val="24"/>
          <w:szCs w:val="24"/>
          <w:rtl/>
          <w:lang w:bidi="fa-IR"/>
        </w:rPr>
        <w:softHyphen/>
        <w:t>داری توجه داشته است. چرا که این پیامدها خود را در عرصه</w:t>
      </w:r>
      <w:r w:rsidRPr="003369A9">
        <w:rPr>
          <w:rFonts w:cs="B Lotus" w:hint="cs"/>
          <w:sz w:val="24"/>
          <w:szCs w:val="24"/>
          <w:rtl/>
          <w:lang w:bidi="fa-IR"/>
        </w:rPr>
        <w:softHyphen/>
        <w:t>های گوناگون فرهنگی، اجتماعی (شامل شکل</w:t>
      </w:r>
      <w:r w:rsidRPr="003369A9">
        <w:rPr>
          <w:rFonts w:cs="B Lotus"/>
          <w:sz w:val="24"/>
          <w:szCs w:val="24"/>
          <w:rtl/>
          <w:lang w:bidi="fa-IR"/>
        </w:rPr>
        <w:softHyphen/>
      </w:r>
      <w:r w:rsidRPr="003369A9">
        <w:rPr>
          <w:rFonts w:cs="B Lotus" w:hint="cs"/>
          <w:sz w:val="24"/>
          <w:szCs w:val="24"/>
          <w:rtl/>
          <w:lang w:bidi="fa-IR"/>
        </w:rPr>
        <w:t>گیری طبقات جدید، گذار ناگهانی از طبقات فرودست به طبقات فرادست و...) نشان داده است. فرض اولیه نگارنده بر این است که رادی برای پرداختن به تحولات اقتصادی و اجتماعی در یک جامعه سرمایه</w:t>
      </w:r>
      <w:r w:rsidRPr="003369A9">
        <w:rPr>
          <w:rFonts w:cs="B Lotus" w:hint="cs"/>
          <w:sz w:val="24"/>
          <w:szCs w:val="24"/>
          <w:rtl/>
          <w:lang w:bidi="fa-IR"/>
        </w:rPr>
        <w:softHyphen/>
        <w:t>داری به خلق شخصیت</w:t>
      </w:r>
      <w:r w:rsidRPr="003369A9">
        <w:rPr>
          <w:rFonts w:cs="B Lotus" w:hint="cs"/>
          <w:sz w:val="24"/>
          <w:szCs w:val="24"/>
          <w:rtl/>
          <w:lang w:bidi="fa-IR"/>
        </w:rPr>
        <w:softHyphen/>
        <w:t>های اسنوب روی آورده تا این پدیده را به شکلی شفاف</w:t>
      </w:r>
      <w:r w:rsidRPr="003369A9">
        <w:rPr>
          <w:rFonts w:cs="B Lotus" w:hint="cs"/>
          <w:sz w:val="24"/>
          <w:szCs w:val="24"/>
          <w:rtl/>
          <w:lang w:bidi="fa-IR"/>
        </w:rPr>
        <w:softHyphen/>
        <w:t>تر و عینی</w:t>
      </w:r>
      <w:r w:rsidRPr="003369A9">
        <w:rPr>
          <w:rFonts w:cs="B Lotus" w:hint="cs"/>
          <w:sz w:val="24"/>
          <w:szCs w:val="24"/>
          <w:rtl/>
          <w:lang w:bidi="fa-IR"/>
        </w:rPr>
        <w:softHyphen/>
        <w:t>تر به مخاطبان خود معرفی کند. از آن جایی که رادی در طول زندگی</w:t>
      </w:r>
      <w:r w:rsidRPr="003369A9">
        <w:rPr>
          <w:rFonts w:cs="B Lotus" w:hint="cs"/>
          <w:sz w:val="24"/>
          <w:szCs w:val="24"/>
          <w:rtl/>
          <w:lang w:bidi="fa-IR"/>
        </w:rPr>
        <w:softHyphen/>
        <w:t>اش شاهد هر سه تحول مهم سیاسی و اجتماعی دوران معاصر ایران (کودتای 28 مرداد، انقلاب و جنگ) بود، و هر یک از این وقایع به نوبه خود تحولات عظیمی را در عرصه اجتماعی موجب شدند و زمینه را تاحدود زیادی برای ارتقای نوکیسگان فراهم کردند پس از هر کدام از این رویدادها شاهد شکل</w:t>
      </w:r>
      <w:r w:rsidRPr="003369A9">
        <w:rPr>
          <w:rFonts w:cs="B Lotus" w:hint="cs"/>
          <w:sz w:val="24"/>
          <w:szCs w:val="24"/>
          <w:rtl/>
          <w:lang w:bidi="fa-IR"/>
        </w:rPr>
        <w:softHyphen/>
        <w:t>گیری طبقه نوکیسه و تازه</w:t>
      </w:r>
      <w:r w:rsidRPr="003369A9">
        <w:rPr>
          <w:rFonts w:cs="B Lotus" w:hint="cs"/>
          <w:sz w:val="24"/>
          <w:szCs w:val="24"/>
          <w:rtl/>
          <w:lang w:bidi="fa-IR"/>
        </w:rPr>
        <w:softHyphen/>
        <w:t>به دوران رسیده هستیم.</w:t>
      </w:r>
    </w:p>
    <w:p w:rsidR="004255C0" w:rsidRPr="003369A9" w:rsidRDefault="004255C0" w:rsidP="00551AB5">
      <w:pPr>
        <w:bidi/>
        <w:jc w:val="both"/>
        <w:rPr>
          <w:rFonts w:cs="B Lotus"/>
          <w:sz w:val="24"/>
          <w:szCs w:val="24"/>
          <w:rtl/>
          <w:lang w:bidi="fa-IR"/>
        </w:rPr>
      </w:pPr>
    </w:p>
    <w:p w:rsidR="004255C0" w:rsidRPr="003369A9" w:rsidRDefault="004255C0" w:rsidP="00551AB5">
      <w:pPr>
        <w:bidi/>
        <w:jc w:val="both"/>
        <w:rPr>
          <w:rFonts w:cs="B Lotus"/>
          <w:sz w:val="24"/>
          <w:szCs w:val="24"/>
          <w:rtl/>
          <w:lang w:bidi="fa-IR"/>
        </w:rPr>
      </w:pPr>
    </w:p>
    <w:p w:rsidR="00551AB5" w:rsidRPr="003369A9" w:rsidRDefault="00551AB5" w:rsidP="00551AB5">
      <w:pPr>
        <w:bidi/>
        <w:jc w:val="both"/>
        <w:rPr>
          <w:rFonts w:cs="B Lotus"/>
          <w:sz w:val="24"/>
          <w:szCs w:val="24"/>
          <w:rtl/>
          <w:lang w:bidi="fa-IR"/>
        </w:rPr>
      </w:pPr>
    </w:p>
    <w:p w:rsidR="00551AB5" w:rsidRPr="003369A9" w:rsidRDefault="00551AB5" w:rsidP="00551AB5">
      <w:pPr>
        <w:bidi/>
        <w:jc w:val="both"/>
        <w:rPr>
          <w:rFonts w:cs="B Lotus"/>
          <w:sz w:val="24"/>
          <w:szCs w:val="24"/>
          <w:rtl/>
          <w:lang w:bidi="fa-IR"/>
        </w:rPr>
      </w:pPr>
    </w:p>
    <w:p w:rsidR="00551AB5" w:rsidRPr="003369A9" w:rsidRDefault="00551AB5" w:rsidP="00551AB5">
      <w:pPr>
        <w:bidi/>
        <w:jc w:val="both"/>
        <w:rPr>
          <w:rFonts w:cs="B Lotus"/>
          <w:sz w:val="24"/>
          <w:szCs w:val="24"/>
          <w:rtl/>
          <w:lang w:bidi="fa-IR"/>
        </w:rPr>
      </w:pPr>
    </w:p>
    <w:p w:rsidR="00B4056C" w:rsidRDefault="00B4056C" w:rsidP="00551AB5">
      <w:pPr>
        <w:bidi/>
        <w:jc w:val="both"/>
        <w:rPr>
          <w:rFonts w:cs="B Lotus"/>
          <w:sz w:val="24"/>
          <w:szCs w:val="24"/>
          <w:rtl/>
          <w:lang w:bidi="fa-IR"/>
        </w:rPr>
      </w:pPr>
    </w:p>
    <w:p w:rsidR="00B4056C" w:rsidRDefault="004255C0" w:rsidP="00B4056C">
      <w:pPr>
        <w:bidi/>
        <w:jc w:val="both"/>
        <w:rPr>
          <w:rFonts w:cs="B Lotus"/>
          <w:sz w:val="24"/>
          <w:szCs w:val="24"/>
          <w:rtl/>
          <w:lang w:bidi="fa-IR"/>
        </w:rPr>
      </w:pPr>
      <w:r w:rsidRPr="003369A9">
        <w:rPr>
          <w:rFonts w:cs="B Lotus" w:hint="cs"/>
          <w:sz w:val="24"/>
          <w:szCs w:val="24"/>
          <w:rtl/>
          <w:lang w:bidi="fa-IR"/>
        </w:rPr>
        <w:t>کلیدواژه</w:t>
      </w:r>
      <w:r w:rsidRPr="003369A9">
        <w:rPr>
          <w:rFonts w:cs="B Lotus" w:hint="cs"/>
          <w:sz w:val="24"/>
          <w:szCs w:val="24"/>
          <w:rtl/>
          <w:lang w:bidi="fa-IR"/>
        </w:rPr>
        <w:softHyphen/>
        <w:t>ها: گلدمن، رادی، ساختگرایی تکوینی، اسنوبیسم، تازه به دوران رسیدگی فرهنگی، طبقه نوکیسه، تفسیر، تشریح</w:t>
      </w:r>
    </w:p>
    <w:p w:rsidR="004255C0" w:rsidRPr="003369A9" w:rsidRDefault="004255C0" w:rsidP="00B4056C">
      <w:pPr>
        <w:bidi/>
        <w:jc w:val="both"/>
        <w:rPr>
          <w:rFonts w:cs="B Lotus"/>
          <w:sz w:val="24"/>
          <w:szCs w:val="24"/>
          <w:rtl/>
          <w:lang w:bidi="fa-IR"/>
        </w:rPr>
      </w:pPr>
      <w:r w:rsidRPr="003369A9">
        <w:rPr>
          <w:rFonts w:cs="B Lotus" w:hint="cs"/>
          <w:sz w:val="24"/>
          <w:szCs w:val="24"/>
          <w:rtl/>
          <w:lang w:bidi="fa-IR"/>
        </w:rPr>
        <w:lastRenderedPageBreak/>
        <w:t>مقدمه</w:t>
      </w:r>
    </w:p>
    <w:p w:rsidR="00C13A26" w:rsidRDefault="004255C0" w:rsidP="00C13A26">
      <w:pPr>
        <w:bidi/>
        <w:jc w:val="both"/>
        <w:rPr>
          <w:rFonts w:cs="B Lotus"/>
          <w:sz w:val="24"/>
          <w:szCs w:val="24"/>
          <w:rtl/>
          <w:lang w:bidi="fa-IR"/>
        </w:rPr>
      </w:pPr>
      <w:r w:rsidRPr="003369A9">
        <w:rPr>
          <w:rFonts w:cs="B Lotus" w:hint="cs"/>
          <w:sz w:val="24"/>
          <w:szCs w:val="24"/>
          <w:rtl/>
          <w:lang w:bidi="fa-IR"/>
        </w:rPr>
        <w:t>در پژوهشِ پیش رو هدف بر این بوده که با تکیه بر نظریه ساختگرایی تکوینی لوسین گلدمن، ظهور طبقه نوکیسه و تازه به دوران رسیده را در آثار اکبر رادی بررسی کنیم. این مسئله به طور کلی از دو جهت حائز اهمیت است؛ اول آنکه رادی نمایشنامه</w:t>
      </w:r>
      <w:r w:rsidRPr="003369A9">
        <w:rPr>
          <w:rFonts w:cs="B Lotus" w:hint="cs"/>
          <w:sz w:val="24"/>
          <w:szCs w:val="24"/>
          <w:rtl/>
          <w:lang w:bidi="fa-IR"/>
        </w:rPr>
        <w:softHyphen/>
        <w:t>نویسی اجتماعی محسوب می</w:t>
      </w:r>
      <w:r w:rsidRPr="003369A9">
        <w:rPr>
          <w:rFonts w:cs="B Lotus" w:hint="cs"/>
          <w:sz w:val="24"/>
          <w:szCs w:val="24"/>
          <w:rtl/>
          <w:lang w:bidi="fa-IR"/>
        </w:rPr>
        <w:softHyphen/>
        <w:t>شود که به تحولات سیاسی و اجتماعی محیط پیرامون خودش بسیار توجه داشت و تلاش می</w:t>
      </w:r>
      <w:r w:rsidRPr="003369A9">
        <w:rPr>
          <w:rFonts w:cs="B Lotus" w:hint="cs"/>
          <w:sz w:val="24"/>
          <w:szCs w:val="24"/>
          <w:rtl/>
          <w:lang w:bidi="fa-IR"/>
        </w:rPr>
        <w:softHyphen/>
        <w:t>کرد آنها را در آثارش منعکس سازد. از سوی دیگر عامل اصلی شکل</w:t>
      </w:r>
      <w:r w:rsidRPr="003369A9">
        <w:rPr>
          <w:rFonts w:cs="B Lotus" w:hint="cs"/>
          <w:sz w:val="24"/>
          <w:szCs w:val="24"/>
          <w:rtl/>
          <w:lang w:bidi="fa-IR"/>
        </w:rPr>
        <w:softHyphen/>
        <w:t>گیری پدیده اسنوبیسم در جوامع گوناگون تحولات سرمایه</w:t>
      </w:r>
      <w:r w:rsidRPr="003369A9">
        <w:rPr>
          <w:rFonts w:cs="B Lotus" w:hint="cs"/>
          <w:sz w:val="24"/>
          <w:szCs w:val="24"/>
          <w:rtl/>
          <w:lang w:bidi="fa-IR"/>
        </w:rPr>
        <w:softHyphen/>
        <w:t>داری است که در ایران نیز به واسطه سه رویداد مهم (کودتای 28 مرداد، انقلاب اسلامی، جنگ ایران و عراق) با دوران نویسندگی رادی هم</w:t>
      </w:r>
      <w:r w:rsidRPr="003369A9">
        <w:rPr>
          <w:rFonts w:cs="B Lotus" w:hint="cs"/>
          <w:sz w:val="24"/>
          <w:szCs w:val="24"/>
          <w:rtl/>
          <w:lang w:bidi="fa-IR"/>
        </w:rPr>
        <w:softHyphen/>
        <w:t>زمان شد. به همین دلیل تحلیل طبقه نوکیسه و شخصیت</w:t>
      </w:r>
      <w:r w:rsidRPr="003369A9">
        <w:rPr>
          <w:rFonts w:cs="B Lotus" w:hint="cs"/>
          <w:sz w:val="24"/>
          <w:szCs w:val="24"/>
          <w:rtl/>
          <w:lang w:bidi="fa-IR"/>
        </w:rPr>
        <w:softHyphen/>
        <w:t>های اسنوب در آثار او مقوله جالب توجهی است که پیش</w:t>
      </w:r>
      <w:r w:rsidRPr="003369A9">
        <w:rPr>
          <w:rFonts w:cs="B Lotus" w:hint="cs"/>
          <w:sz w:val="24"/>
          <w:szCs w:val="24"/>
          <w:rtl/>
          <w:lang w:bidi="fa-IR"/>
        </w:rPr>
        <w:softHyphen/>
        <w:t>تر نیز کسی به سراغش نرفته است.</w:t>
      </w:r>
      <w:r w:rsidR="00054887" w:rsidRPr="003369A9">
        <w:rPr>
          <w:rFonts w:cs="B Lotus"/>
          <w:sz w:val="24"/>
          <w:szCs w:val="24"/>
          <w:lang w:bidi="fa-IR"/>
        </w:rPr>
        <w:t xml:space="preserve"> </w:t>
      </w:r>
    </w:p>
    <w:p w:rsidR="00C13A26" w:rsidRDefault="00C13A26" w:rsidP="00C13A26">
      <w:pPr>
        <w:autoSpaceDE w:val="0"/>
        <w:autoSpaceDN w:val="0"/>
        <w:bidi/>
        <w:adjustRightInd w:val="0"/>
        <w:spacing w:after="0"/>
        <w:jc w:val="both"/>
        <w:rPr>
          <w:rFonts w:asciiTheme="minorBidi" w:hAnsiTheme="minorBidi" w:cs="B Lotus"/>
          <w:sz w:val="24"/>
          <w:szCs w:val="24"/>
          <w:rtl/>
        </w:rPr>
      </w:pPr>
      <w:r w:rsidRPr="00C13A26">
        <w:rPr>
          <w:rFonts w:asciiTheme="minorBidi" w:hAnsiTheme="minorBidi" w:cs="B Lotus"/>
          <w:sz w:val="24"/>
          <w:szCs w:val="24"/>
          <w:rtl/>
        </w:rPr>
        <w:t>نظریه پردازان</w:t>
      </w:r>
      <w:r w:rsidRPr="00C13A26">
        <w:rPr>
          <w:rFonts w:asciiTheme="minorBidi" w:hAnsiTheme="minorBidi" w:cs="B Lotus"/>
          <w:sz w:val="24"/>
          <w:szCs w:val="24"/>
        </w:rPr>
        <w:t xml:space="preserve"> </w:t>
      </w:r>
      <w:r w:rsidRPr="00C13A26">
        <w:rPr>
          <w:rFonts w:asciiTheme="minorBidi" w:hAnsiTheme="minorBidi" w:cs="B Lotus"/>
          <w:sz w:val="24"/>
          <w:szCs w:val="24"/>
          <w:rtl/>
        </w:rPr>
        <w:t>حوزه</w:t>
      </w:r>
      <w:r>
        <w:rPr>
          <w:rFonts w:asciiTheme="minorBidi" w:hAnsiTheme="minorBidi" w:cs="B Lotus" w:hint="cs"/>
          <w:sz w:val="24"/>
          <w:szCs w:val="24"/>
          <w:rtl/>
        </w:rPr>
        <w:t xml:space="preserve"> ساختگرایی تکوینیکه در رأس آنها</w:t>
      </w:r>
      <w:r w:rsidRPr="00C13A26">
        <w:rPr>
          <w:rFonts w:asciiTheme="minorBidi" w:hAnsiTheme="minorBidi" w:cs="B Lotus"/>
          <w:sz w:val="24"/>
          <w:szCs w:val="24"/>
        </w:rPr>
        <w:t xml:space="preserve"> </w:t>
      </w:r>
      <w:r w:rsidRPr="00C13A26">
        <w:rPr>
          <w:rFonts w:asciiTheme="minorBidi" w:hAnsiTheme="minorBidi" w:cs="B Lotus"/>
          <w:sz w:val="24"/>
          <w:szCs w:val="24"/>
          <w:rtl/>
        </w:rPr>
        <w:t>گلدمن</w:t>
      </w:r>
      <w:r>
        <w:rPr>
          <w:rFonts w:asciiTheme="minorBidi" w:hAnsiTheme="minorBidi" w:cs="B Lotus" w:hint="cs"/>
          <w:sz w:val="24"/>
          <w:szCs w:val="24"/>
          <w:rtl/>
        </w:rPr>
        <w:t xml:space="preserve"> قرار دارد بر این</w:t>
      </w:r>
      <w:r w:rsidRPr="00C13A26">
        <w:rPr>
          <w:rFonts w:asciiTheme="minorBidi" w:hAnsiTheme="minorBidi" w:cs="B Lotus"/>
          <w:sz w:val="24"/>
          <w:szCs w:val="24"/>
        </w:rPr>
        <w:t xml:space="preserve"> </w:t>
      </w:r>
      <w:r w:rsidRPr="00C13A26">
        <w:rPr>
          <w:rFonts w:asciiTheme="minorBidi" w:hAnsiTheme="minorBidi" w:cs="B Lotus"/>
          <w:sz w:val="24"/>
          <w:szCs w:val="24"/>
          <w:rtl/>
        </w:rPr>
        <w:t>باور</w:t>
      </w:r>
      <w:r w:rsidRPr="00C13A26">
        <w:rPr>
          <w:rFonts w:asciiTheme="minorBidi" w:hAnsiTheme="minorBidi" w:cs="B Lotus"/>
          <w:sz w:val="24"/>
          <w:szCs w:val="24"/>
        </w:rPr>
        <w:t xml:space="preserve"> </w:t>
      </w:r>
      <w:r>
        <w:rPr>
          <w:rFonts w:asciiTheme="minorBidi" w:hAnsiTheme="minorBidi" w:cs="B Lotus" w:hint="cs"/>
          <w:sz w:val="24"/>
          <w:szCs w:val="24"/>
          <w:rtl/>
        </w:rPr>
        <w:t>هستند</w:t>
      </w:r>
      <w:r w:rsidRPr="00C13A26">
        <w:rPr>
          <w:rFonts w:asciiTheme="minorBidi" w:hAnsiTheme="minorBidi" w:cs="B Lotus"/>
          <w:sz w:val="24"/>
          <w:szCs w:val="24"/>
        </w:rPr>
        <w:t xml:space="preserve"> </w:t>
      </w:r>
      <w:r w:rsidRPr="00C13A26">
        <w:rPr>
          <w:rFonts w:asciiTheme="minorBidi" w:hAnsiTheme="minorBidi" w:cs="B Lotus"/>
          <w:sz w:val="24"/>
          <w:szCs w:val="24"/>
          <w:rtl/>
        </w:rPr>
        <w:t>که</w:t>
      </w:r>
      <w:r w:rsidRPr="00C13A26">
        <w:rPr>
          <w:rFonts w:asciiTheme="minorBidi" w:hAnsiTheme="minorBidi" w:cs="B Lotus"/>
          <w:sz w:val="24"/>
          <w:szCs w:val="24"/>
        </w:rPr>
        <w:t xml:space="preserve"> </w:t>
      </w:r>
      <w:r>
        <w:rPr>
          <w:rFonts w:asciiTheme="minorBidi" w:hAnsiTheme="minorBidi" w:cs="B Lotus" w:hint="cs"/>
          <w:sz w:val="24"/>
          <w:szCs w:val="24"/>
          <w:rtl/>
        </w:rPr>
        <w:t xml:space="preserve">هنرمندان </w:t>
      </w:r>
      <w:r w:rsidRPr="00C13A26">
        <w:rPr>
          <w:rFonts w:asciiTheme="minorBidi" w:hAnsiTheme="minorBidi" w:cs="B Lotus"/>
          <w:sz w:val="24"/>
          <w:szCs w:val="24"/>
          <w:rtl/>
        </w:rPr>
        <w:t>ساختارهای</w:t>
      </w:r>
      <w:r w:rsidRPr="00C13A26">
        <w:rPr>
          <w:rFonts w:asciiTheme="minorBidi" w:hAnsiTheme="minorBidi" w:cs="B Lotus"/>
          <w:sz w:val="24"/>
          <w:szCs w:val="24"/>
        </w:rPr>
        <w:t xml:space="preserve"> </w:t>
      </w:r>
      <w:r w:rsidRPr="00C13A26">
        <w:rPr>
          <w:rFonts w:asciiTheme="minorBidi" w:hAnsiTheme="minorBidi" w:cs="B Lotus"/>
          <w:sz w:val="24"/>
          <w:szCs w:val="24"/>
          <w:rtl/>
        </w:rPr>
        <w:t>موجود</w:t>
      </w:r>
      <w:r w:rsidRPr="00C13A26">
        <w:rPr>
          <w:rFonts w:asciiTheme="minorBidi" w:hAnsiTheme="minorBidi" w:cs="B Lotus"/>
          <w:sz w:val="24"/>
          <w:szCs w:val="24"/>
        </w:rPr>
        <w:t xml:space="preserve"> </w:t>
      </w:r>
      <w:r w:rsidRPr="00C13A26">
        <w:rPr>
          <w:rFonts w:asciiTheme="minorBidi" w:hAnsiTheme="minorBidi" w:cs="B Lotus"/>
          <w:sz w:val="24"/>
          <w:szCs w:val="24"/>
          <w:rtl/>
        </w:rPr>
        <w:t>در</w:t>
      </w:r>
      <w:r w:rsidRPr="00C13A26">
        <w:rPr>
          <w:rFonts w:asciiTheme="minorBidi" w:hAnsiTheme="minorBidi" w:cs="B Lotus"/>
          <w:sz w:val="24"/>
          <w:szCs w:val="24"/>
        </w:rPr>
        <w:t xml:space="preserve"> </w:t>
      </w:r>
      <w:r w:rsidRPr="00C13A26">
        <w:rPr>
          <w:rFonts w:asciiTheme="minorBidi" w:hAnsiTheme="minorBidi" w:cs="B Lotus"/>
          <w:sz w:val="24"/>
          <w:szCs w:val="24"/>
          <w:rtl/>
        </w:rPr>
        <w:t>زمینه</w:t>
      </w:r>
      <w:r w:rsidRPr="00C13A26">
        <w:rPr>
          <w:rFonts w:asciiTheme="minorBidi" w:hAnsiTheme="minorBidi" w:cs="B Lotus"/>
          <w:sz w:val="24"/>
          <w:szCs w:val="24"/>
        </w:rPr>
        <w:t xml:space="preserve"> </w:t>
      </w:r>
      <w:r w:rsidRPr="00C13A26">
        <w:rPr>
          <w:rFonts w:asciiTheme="minorBidi" w:hAnsiTheme="minorBidi" w:cs="B Lotus"/>
          <w:sz w:val="24"/>
          <w:szCs w:val="24"/>
          <w:rtl/>
        </w:rPr>
        <w:t>اقتصادی</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اجتماعی</w:t>
      </w:r>
      <w:r w:rsidRPr="00C13A26">
        <w:rPr>
          <w:rFonts w:asciiTheme="minorBidi" w:hAnsiTheme="minorBidi" w:cs="B Lotus"/>
          <w:sz w:val="24"/>
          <w:szCs w:val="24"/>
        </w:rPr>
        <w:t xml:space="preserve"> </w:t>
      </w:r>
      <w:r w:rsidRPr="00C13A26">
        <w:rPr>
          <w:rFonts w:asciiTheme="minorBidi" w:hAnsiTheme="minorBidi" w:cs="B Lotus"/>
          <w:sz w:val="24"/>
          <w:szCs w:val="24"/>
          <w:rtl/>
        </w:rPr>
        <w:t>زندگی</w:t>
      </w:r>
      <w:r w:rsidRPr="00C13A26">
        <w:rPr>
          <w:rFonts w:asciiTheme="minorBidi" w:hAnsiTheme="minorBidi" w:cs="B Lotus"/>
          <w:sz w:val="24"/>
          <w:szCs w:val="24"/>
          <w:rtl/>
          <w:lang w:bidi="fa-IR"/>
        </w:rPr>
        <w:t xml:space="preserve"> </w:t>
      </w:r>
      <w:r w:rsidRPr="00C13A26">
        <w:rPr>
          <w:rFonts w:asciiTheme="minorBidi" w:hAnsiTheme="minorBidi" w:cs="B Lotus"/>
          <w:sz w:val="24"/>
          <w:szCs w:val="24"/>
          <w:rtl/>
        </w:rPr>
        <w:t>روزمره</w:t>
      </w:r>
      <w:r>
        <w:rPr>
          <w:rFonts w:asciiTheme="minorBidi" w:hAnsiTheme="minorBidi" w:cs="B Lotus" w:hint="cs"/>
          <w:sz w:val="24"/>
          <w:szCs w:val="24"/>
          <w:rtl/>
        </w:rPr>
        <w:t xml:space="preserve"> را</w:t>
      </w:r>
      <w:r w:rsidRPr="00C13A26">
        <w:rPr>
          <w:rFonts w:asciiTheme="minorBidi" w:hAnsiTheme="minorBidi" w:cs="B Lotus"/>
          <w:sz w:val="24"/>
          <w:szCs w:val="24"/>
        </w:rPr>
        <w:t xml:space="preserve"> </w:t>
      </w:r>
      <w:r w:rsidRPr="00C13A26">
        <w:rPr>
          <w:rFonts w:asciiTheme="minorBidi" w:hAnsiTheme="minorBidi" w:cs="B Lotus"/>
          <w:sz w:val="24"/>
          <w:szCs w:val="24"/>
          <w:rtl/>
        </w:rPr>
        <w:t>در</w:t>
      </w:r>
      <w:r w:rsidRPr="00C13A26">
        <w:rPr>
          <w:rFonts w:asciiTheme="minorBidi" w:hAnsiTheme="minorBidi" w:cs="B Lotus"/>
          <w:sz w:val="24"/>
          <w:szCs w:val="24"/>
        </w:rPr>
        <w:t xml:space="preserve"> </w:t>
      </w:r>
      <w:r w:rsidRPr="00C13A26">
        <w:rPr>
          <w:rFonts w:asciiTheme="minorBidi" w:hAnsiTheme="minorBidi" w:cs="B Lotus"/>
          <w:sz w:val="24"/>
          <w:szCs w:val="24"/>
          <w:rtl/>
        </w:rPr>
        <w:t>آثار</w:t>
      </w:r>
      <w:r w:rsidRPr="00C13A26">
        <w:rPr>
          <w:rFonts w:asciiTheme="minorBidi" w:hAnsiTheme="minorBidi" w:cs="B Lotus"/>
          <w:sz w:val="24"/>
          <w:szCs w:val="24"/>
        </w:rPr>
        <w:t xml:space="preserve"> </w:t>
      </w:r>
      <w:r w:rsidRPr="00C13A26">
        <w:rPr>
          <w:rFonts w:asciiTheme="minorBidi" w:hAnsiTheme="minorBidi" w:cs="B Lotus"/>
          <w:sz w:val="24"/>
          <w:szCs w:val="24"/>
          <w:rtl/>
        </w:rPr>
        <w:t>هنری</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ادبی</w:t>
      </w:r>
      <w:r w:rsidRPr="00C13A26">
        <w:rPr>
          <w:rFonts w:asciiTheme="minorBidi" w:hAnsiTheme="minorBidi" w:cs="B Lotus"/>
          <w:sz w:val="24"/>
          <w:szCs w:val="24"/>
        </w:rPr>
        <w:t xml:space="preserve"> </w:t>
      </w:r>
      <w:r w:rsidRPr="00C13A26">
        <w:rPr>
          <w:rFonts w:asciiTheme="minorBidi" w:hAnsiTheme="minorBidi" w:cs="B Lotus"/>
          <w:sz w:val="24"/>
          <w:szCs w:val="24"/>
          <w:rtl/>
        </w:rPr>
        <w:t>نیز</w:t>
      </w:r>
      <w:r w:rsidRPr="00C13A26">
        <w:rPr>
          <w:rFonts w:asciiTheme="minorBidi" w:hAnsiTheme="minorBidi" w:cs="B Lotus"/>
          <w:sz w:val="24"/>
          <w:szCs w:val="24"/>
        </w:rPr>
        <w:t xml:space="preserve"> </w:t>
      </w:r>
      <w:r w:rsidRPr="00C13A26">
        <w:rPr>
          <w:rFonts w:asciiTheme="minorBidi" w:hAnsiTheme="minorBidi" w:cs="B Lotus"/>
          <w:sz w:val="24"/>
          <w:szCs w:val="24"/>
          <w:rtl/>
        </w:rPr>
        <w:t>خود</w:t>
      </w:r>
      <w:r w:rsidRPr="00C13A26">
        <w:rPr>
          <w:rFonts w:asciiTheme="minorBidi" w:hAnsiTheme="minorBidi" w:cs="B Lotus"/>
          <w:sz w:val="24"/>
          <w:szCs w:val="24"/>
        </w:rPr>
        <w:t xml:space="preserve"> </w:t>
      </w:r>
      <w:r w:rsidRPr="00C13A26">
        <w:rPr>
          <w:rFonts w:asciiTheme="minorBidi" w:hAnsiTheme="minorBidi" w:cs="B Lotus"/>
          <w:sz w:val="24"/>
          <w:szCs w:val="24"/>
          <w:rtl/>
        </w:rPr>
        <w:t>منعکس</w:t>
      </w:r>
      <w:r w:rsidRPr="00C13A26">
        <w:rPr>
          <w:rFonts w:asciiTheme="minorBidi" w:hAnsiTheme="minorBidi" w:cs="B Lotus"/>
          <w:sz w:val="24"/>
          <w:szCs w:val="24"/>
        </w:rPr>
        <w:t xml:space="preserve"> </w:t>
      </w:r>
      <w:r w:rsidRPr="00C13A26">
        <w:rPr>
          <w:rFonts w:asciiTheme="minorBidi" w:hAnsiTheme="minorBidi" w:cs="B Lotus"/>
          <w:sz w:val="24"/>
          <w:szCs w:val="24"/>
          <w:rtl/>
        </w:rPr>
        <w:t>می</w:t>
      </w:r>
      <w:r>
        <w:rPr>
          <w:rFonts w:asciiTheme="minorBidi" w:hAnsiTheme="minorBidi" w:cs="B Lotus" w:hint="cs"/>
          <w:sz w:val="24"/>
          <w:szCs w:val="24"/>
          <w:rtl/>
        </w:rPr>
        <w:softHyphen/>
      </w:r>
      <w:r w:rsidRPr="00C13A26">
        <w:rPr>
          <w:rFonts w:asciiTheme="minorBidi" w:hAnsiTheme="minorBidi" w:cs="B Lotus"/>
          <w:sz w:val="24"/>
          <w:szCs w:val="24"/>
          <w:rtl/>
        </w:rPr>
        <w:t>کنند</w:t>
      </w:r>
      <w:r>
        <w:rPr>
          <w:rFonts w:asciiTheme="minorBidi" w:hAnsiTheme="minorBidi" w:cs="B Lotus" w:hint="cs"/>
          <w:sz w:val="24"/>
          <w:szCs w:val="24"/>
          <w:rtl/>
        </w:rPr>
        <w:t>.</w:t>
      </w:r>
      <w:r w:rsidRPr="00C13A26">
        <w:rPr>
          <w:rFonts w:asciiTheme="minorBidi" w:hAnsiTheme="minorBidi" w:cs="B Lotus"/>
          <w:sz w:val="24"/>
          <w:szCs w:val="24"/>
        </w:rPr>
        <w:t xml:space="preserve"> </w:t>
      </w:r>
      <w:r w:rsidRPr="00C13A26">
        <w:rPr>
          <w:rFonts w:asciiTheme="minorBidi" w:hAnsiTheme="minorBidi" w:cs="B Lotus"/>
          <w:sz w:val="24"/>
          <w:szCs w:val="24"/>
          <w:rtl/>
        </w:rPr>
        <w:t>آنها</w:t>
      </w:r>
      <w:r w:rsidRPr="00C13A26">
        <w:rPr>
          <w:rFonts w:asciiTheme="minorBidi" w:hAnsiTheme="minorBidi" w:cs="B Lotus"/>
          <w:sz w:val="24"/>
          <w:szCs w:val="24"/>
        </w:rPr>
        <w:t xml:space="preserve"> </w:t>
      </w:r>
      <w:r w:rsidRPr="00C13A26">
        <w:rPr>
          <w:rFonts w:asciiTheme="minorBidi" w:hAnsiTheme="minorBidi" w:cs="B Lotus"/>
          <w:sz w:val="24"/>
          <w:szCs w:val="24"/>
          <w:rtl/>
        </w:rPr>
        <w:t>معتقدند</w:t>
      </w:r>
      <w:r w:rsidRPr="00C13A26">
        <w:rPr>
          <w:rFonts w:asciiTheme="minorBidi" w:hAnsiTheme="minorBidi" w:cs="B Lotus"/>
          <w:sz w:val="24"/>
          <w:szCs w:val="24"/>
        </w:rPr>
        <w:t xml:space="preserve"> </w:t>
      </w:r>
      <w:r w:rsidRPr="00C13A26">
        <w:rPr>
          <w:rFonts w:asciiTheme="minorBidi" w:hAnsiTheme="minorBidi" w:cs="B Lotus"/>
          <w:sz w:val="24"/>
          <w:szCs w:val="24"/>
          <w:rtl/>
        </w:rPr>
        <w:t>که</w:t>
      </w:r>
      <w:r w:rsidRPr="00C13A26">
        <w:rPr>
          <w:rFonts w:asciiTheme="minorBidi" w:hAnsiTheme="minorBidi" w:cs="B Lotus"/>
          <w:sz w:val="24"/>
          <w:szCs w:val="24"/>
        </w:rPr>
        <w:t xml:space="preserve"> </w:t>
      </w:r>
      <w:r w:rsidRPr="00C13A26">
        <w:rPr>
          <w:rFonts w:asciiTheme="minorBidi" w:hAnsiTheme="minorBidi" w:cs="B Lotus"/>
          <w:sz w:val="24"/>
          <w:szCs w:val="24"/>
          <w:rtl/>
        </w:rPr>
        <w:t>دو</w:t>
      </w:r>
      <w:r w:rsidRPr="00C13A26">
        <w:rPr>
          <w:rFonts w:asciiTheme="minorBidi" w:hAnsiTheme="minorBidi" w:cs="B Lotus"/>
          <w:sz w:val="24"/>
          <w:szCs w:val="24"/>
        </w:rPr>
        <w:t xml:space="preserve"> </w:t>
      </w:r>
      <w:r w:rsidRPr="00C13A26">
        <w:rPr>
          <w:rFonts w:asciiTheme="minorBidi" w:hAnsiTheme="minorBidi" w:cs="B Lotus"/>
          <w:sz w:val="24"/>
          <w:szCs w:val="24"/>
          <w:rtl/>
        </w:rPr>
        <w:t>مرحله</w:t>
      </w:r>
      <w:r w:rsidRPr="00C13A26">
        <w:rPr>
          <w:rFonts w:asciiTheme="minorBidi" w:hAnsiTheme="minorBidi" w:cs="B Lotus"/>
          <w:sz w:val="24"/>
          <w:szCs w:val="24"/>
        </w:rPr>
        <w:t xml:space="preserve"> </w:t>
      </w:r>
      <w:r w:rsidRPr="00C13A26">
        <w:rPr>
          <w:rFonts w:asciiTheme="minorBidi" w:hAnsiTheme="minorBidi" w:cs="B Lotus"/>
          <w:sz w:val="24"/>
          <w:szCs w:val="24"/>
          <w:rtl/>
        </w:rPr>
        <w:t>در</w:t>
      </w:r>
      <w:r w:rsidRPr="00C13A26">
        <w:rPr>
          <w:rFonts w:asciiTheme="minorBidi" w:hAnsiTheme="minorBidi" w:cs="B Lotus"/>
          <w:sz w:val="24"/>
          <w:szCs w:val="24"/>
        </w:rPr>
        <w:t xml:space="preserve"> </w:t>
      </w:r>
      <w:r w:rsidRPr="00C13A26">
        <w:rPr>
          <w:rFonts w:asciiTheme="minorBidi" w:hAnsiTheme="minorBidi" w:cs="B Lotus"/>
          <w:sz w:val="24"/>
          <w:szCs w:val="24"/>
          <w:rtl/>
        </w:rPr>
        <w:t>فهم</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تشریح</w:t>
      </w:r>
      <w:r w:rsidRPr="00C13A26">
        <w:rPr>
          <w:rFonts w:asciiTheme="minorBidi" w:hAnsiTheme="minorBidi" w:cs="B Lotus"/>
          <w:sz w:val="24"/>
          <w:szCs w:val="24"/>
        </w:rPr>
        <w:t xml:space="preserve"> </w:t>
      </w:r>
      <w:r w:rsidRPr="00C13A26">
        <w:rPr>
          <w:rFonts w:asciiTheme="minorBidi" w:hAnsiTheme="minorBidi" w:cs="B Lotus"/>
          <w:sz w:val="24"/>
          <w:szCs w:val="24"/>
          <w:rtl/>
        </w:rPr>
        <w:t>یک</w:t>
      </w:r>
      <w:r w:rsidRPr="00C13A26">
        <w:rPr>
          <w:rFonts w:asciiTheme="minorBidi" w:hAnsiTheme="minorBidi" w:cs="B Lotus"/>
          <w:sz w:val="24"/>
          <w:szCs w:val="24"/>
        </w:rPr>
        <w:t xml:space="preserve"> </w:t>
      </w:r>
      <w:r w:rsidRPr="00C13A26">
        <w:rPr>
          <w:rFonts w:asciiTheme="minorBidi" w:hAnsiTheme="minorBidi" w:cs="B Lotus"/>
          <w:sz w:val="24"/>
          <w:szCs w:val="24"/>
          <w:rtl/>
        </w:rPr>
        <w:t>اثر</w:t>
      </w:r>
      <w:r w:rsidRPr="00C13A26">
        <w:rPr>
          <w:rFonts w:asciiTheme="minorBidi" w:hAnsiTheme="minorBidi" w:cs="B Lotus"/>
          <w:sz w:val="24"/>
          <w:szCs w:val="24"/>
          <w:rtl/>
          <w:lang w:bidi="fa-IR"/>
        </w:rPr>
        <w:t xml:space="preserve"> </w:t>
      </w:r>
      <w:r w:rsidRPr="00C13A26">
        <w:rPr>
          <w:rFonts w:asciiTheme="minorBidi" w:hAnsiTheme="minorBidi" w:cs="B Lotus"/>
          <w:sz w:val="24"/>
          <w:szCs w:val="24"/>
          <w:rtl/>
        </w:rPr>
        <w:t>بسیار</w:t>
      </w:r>
      <w:r w:rsidRPr="00C13A26">
        <w:rPr>
          <w:rFonts w:asciiTheme="minorBidi" w:hAnsiTheme="minorBidi" w:cs="B Lotus"/>
          <w:sz w:val="24"/>
          <w:szCs w:val="24"/>
        </w:rPr>
        <w:t xml:space="preserve"> </w:t>
      </w:r>
      <w:r w:rsidRPr="00C13A26">
        <w:rPr>
          <w:rFonts w:asciiTheme="minorBidi" w:hAnsiTheme="minorBidi" w:cs="B Lotus"/>
          <w:sz w:val="24"/>
          <w:szCs w:val="24"/>
          <w:rtl/>
        </w:rPr>
        <w:t>مهم</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تأثیرگذار</w:t>
      </w:r>
      <w:r w:rsidRPr="00C13A26">
        <w:rPr>
          <w:rFonts w:asciiTheme="minorBidi" w:hAnsiTheme="minorBidi" w:cs="B Lotus"/>
          <w:sz w:val="24"/>
          <w:szCs w:val="24"/>
        </w:rPr>
        <w:t xml:space="preserve"> </w:t>
      </w:r>
      <w:r w:rsidRPr="00C13A26">
        <w:rPr>
          <w:rFonts w:asciiTheme="minorBidi" w:hAnsiTheme="minorBidi" w:cs="B Lotus"/>
          <w:sz w:val="24"/>
          <w:szCs w:val="24"/>
          <w:rtl/>
        </w:rPr>
        <w:t>هستند</w:t>
      </w:r>
      <w:r w:rsidRPr="00C13A26">
        <w:rPr>
          <w:rFonts w:asciiTheme="minorBidi" w:hAnsiTheme="minorBidi" w:cs="B Lotus"/>
          <w:sz w:val="24"/>
          <w:szCs w:val="24"/>
        </w:rPr>
        <w:t xml:space="preserve"> </w:t>
      </w:r>
      <w:r w:rsidRPr="00C13A26">
        <w:rPr>
          <w:rFonts w:asciiTheme="minorBidi" w:hAnsiTheme="minorBidi" w:cs="B Lotus"/>
          <w:sz w:val="24"/>
          <w:szCs w:val="24"/>
          <w:rtl/>
        </w:rPr>
        <w:t>اول</w:t>
      </w:r>
      <w:r w:rsidRPr="00C13A26">
        <w:rPr>
          <w:rFonts w:asciiTheme="minorBidi" w:hAnsiTheme="minorBidi" w:cs="B Lotus"/>
          <w:sz w:val="24"/>
          <w:szCs w:val="24"/>
        </w:rPr>
        <w:t xml:space="preserve"> </w:t>
      </w:r>
      <w:r w:rsidRPr="00C13A26">
        <w:rPr>
          <w:rFonts w:asciiTheme="minorBidi" w:hAnsiTheme="minorBidi" w:cs="B Lotus"/>
          <w:sz w:val="24"/>
          <w:szCs w:val="24"/>
          <w:rtl/>
        </w:rPr>
        <w:t>آنکه</w:t>
      </w:r>
      <w:r w:rsidRPr="00C13A26">
        <w:rPr>
          <w:rFonts w:asciiTheme="minorBidi" w:hAnsiTheme="minorBidi" w:cs="B Lotus"/>
          <w:sz w:val="24"/>
          <w:szCs w:val="24"/>
        </w:rPr>
        <w:t xml:space="preserve"> </w:t>
      </w:r>
      <w:r w:rsidRPr="00C13A26">
        <w:rPr>
          <w:rFonts w:asciiTheme="minorBidi" w:hAnsiTheme="minorBidi" w:cs="B Lotus"/>
          <w:sz w:val="24"/>
          <w:szCs w:val="24"/>
          <w:rtl/>
        </w:rPr>
        <w:t>ساختار</w:t>
      </w:r>
      <w:r w:rsidRPr="00C13A26">
        <w:rPr>
          <w:rFonts w:asciiTheme="minorBidi" w:hAnsiTheme="minorBidi" w:cs="B Lotus"/>
          <w:sz w:val="24"/>
          <w:szCs w:val="24"/>
        </w:rPr>
        <w:t xml:space="preserve"> </w:t>
      </w:r>
      <w:r w:rsidRPr="00C13A26">
        <w:rPr>
          <w:rFonts w:asciiTheme="minorBidi" w:hAnsiTheme="minorBidi" w:cs="B Lotus"/>
          <w:sz w:val="24"/>
          <w:szCs w:val="24"/>
          <w:rtl/>
        </w:rPr>
        <w:t>آن</w:t>
      </w:r>
      <w:r w:rsidRPr="00C13A26">
        <w:rPr>
          <w:rFonts w:asciiTheme="minorBidi" w:hAnsiTheme="minorBidi" w:cs="B Lotus"/>
          <w:sz w:val="24"/>
          <w:szCs w:val="24"/>
        </w:rPr>
        <w:t xml:space="preserve"> </w:t>
      </w:r>
      <w:r w:rsidRPr="00C13A26">
        <w:rPr>
          <w:rFonts w:asciiTheme="minorBidi" w:hAnsiTheme="minorBidi" w:cs="B Lotus"/>
          <w:sz w:val="24"/>
          <w:szCs w:val="24"/>
          <w:rtl/>
        </w:rPr>
        <w:t>اثر</w:t>
      </w:r>
      <w:r w:rsidRPr="00C13A26">
        <w:rPr>
          <w:rFonts w:asciiTheme="minorBidi" w:hAnsiTheme="minorBidi" w:cs="B Lotus"/>
          <w:sz w:val="24"/>
          <w:szCs w:val="24"/>
        </w:rPr>
        <w:t xml:space="preserve"> </w:t>
      </w:r>
      <w:r w:rsidRPr="00C13A26">
        <w:rPr>
          <w:rFonts w:asciiTheme="minorBidi" w:hAnsiTheme="minorBidi" w:cs="B Lotus"/>
          <w:sz w:val="24"/>
          <w:szCs w:val="24"/>
          <w:rtl/>
        </w:rPr>
        <w:t>از</w:t>
      </w:r>
      <w:r w:rsidRPr="00C13A26">
        <w:rPr>
          <w:rFonts w:asciiTheme="minorBidi" w:hAnsiTheme="minorBidi" w:cs="B Lotus"/>
          <w:sz w:val="24"/>
          <w:szCs w:val="24"/>
        </w:rPr>
        <w:t xml:space="preserve"> </w:t>
      </w:r>
      <w:r w:rsidRPr="00C13A26">
        <w:rPr>
          <w:rFonts w:asciiTheme="minorBidi" w:hAnsiTheme="minorBidi" w:cs="B Lotus"/>
          <w:sz w:val="24"/>
          <w:szCs w:val="24"/>
          <w:rtl/>
        </w:rPr>
        <w:t>سوی</w:t>
      </w:r>
      <w:r w:rsidRPr="00C13A26">
        <w:rPr>
          <w:rFonts w:asciiTheme="minorBidi" w:hAnsiTheme="minorBidi" w:cs="B Lotus"/>
          <w:sz w:val="24"/>
          <w:szCs w:val="24"/>
        </w:rPr>
        <w:t xml:space="preserve"> </w:t>
      </w:r>
      <w:r w:rsidRPr="00C13A26">
        <w:rPr>
          <w:rFonts w:asciiTheme="minorBidi" w:hAnsiTheme="minorBidi" w:cs="B Lotus"/>
          <w:sz w:val="24"/>
          <w:szCs w:val="24"/>
          <w:rtl/>
        </w:rPr>
        <w:t>منتقد</w:t>
      </w:r>
      <w:r w:rsidRPr="00C13A26">
        <w:rPr>
          <w:rFonts w:asciiTheme="minorBidi" w:hAnsiTheme="minorBidi" w:cs="B Lotus"/>
          <w:sz w:val="24"/>
          <w:szCs w:val="24"/>
        </w:rPr>
        <w:t xml:space="preserve"> </w:t>
      </w:r>
      <w:r w:rsidRPr="00C13A26">
        <w:rPr>
          <w:rFonts w:asciiTheme="minorBidi" w:hAnsiTheme="minorBidi" w:cs="B Lotus"/>
          <w:sz w:val="24"/>
          <w:szCs w:val="24"/>
          <w:rtl/>
        </w:rPr>
        <w:t>به</w:t>
      </w:r>
      <w:r w:rsidRPr="00C13A26">
        <w:rPr>
          <w:rFonts w:asciiTheme="minorBidi" w:hAnsiTheme="minorBidi" w:cs="B Lotus"/>
          <w:sz w:val="24"/>
          <w:szCs w:val="24"/>
        </w:rPr>
        <w:t xml:space="preserve"> </w:t>
      </w:r>
      <w:r w:rsidRPr="00C13A26">
        <w:rPr>
          <w:rFonts w:asciiTheme="minorBidi" w:hAnsiTheme="minorBidi" w:cs="B Lotus"/>
          <w:sz w:val="24"/>
          <w:szCs w:val="24"/>
          <w:rtl/>
        </w:rPr>
        <w:t>خوبی</w:t>
      </w:r>
      <w:r w:rsidRPr="00C13A26">
        <w:rPr>
          <w:rFonts w:asciiTheme="minorBidi" w:hAnsiTheme="minorBidi" w:cs="B Lotus"/>
          <w:sz w:val="24"/>
          <w:szCs w:val="24"/>
        </w:rPr>
        <w:t xml:space="preserve"> </w:t>
      </w:r>
      <w:r w:rsidRPr="00C13A26">
        <w:rPr>
          <w:rFonts w:asciiTheme="minorBidi" w:hAnsiTheme="minorBidi" w:cs="B Lotus"/>
          <w:sz w:val="24"/>
          <w:szCs w:val="24"/>
          <w:rtl/>
        </w:rPr>
        <w:t>درک</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فهمیده</w:t>
      </w:r>
      <w:r w:rsidRPr="00C13A26">
        <w:rPr>
          <w:rFonts w:asciiTheme="minorBidi" w:hAnsiTheme="minorBidi" w:cs="B Lotus"/>
          <w:sz w:val="24"/>
          <w:szCs w:val="24"/>
        </w:rPr>
        <w:t xml:space="preserve"> </w:t>
      </w:r>
      <w:r w:rsidRPr="00C13A26">
        <w:rPr>
          <w:rFonts w:asciiTheme="minorBidi" w:hAnsiTheme="minorBidi" w:cs="B Lotus"/>
          <w:sz w:val="24"/>
          <w:szCs w:val="24"/>
          <w:rtl/>
        </w:rPr>
        <w:t>شود</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دوم</w:t>
      </w:r>
      <w:r w:rsidRPr="00C13A26">
        <w:rPr>
          <w:rFonts w:asciiTheme="minorBidi" w:hAnsiTheme="minorBidi" w:cs="B Lotus"/>
          <w:sz w:val="24"/>
          <w:szCs w:val="24"/>
        </w:rPr>
        <w:t xml:space="preserve"> </w:t>
      </w:r>
      <w:r w:rsidRPr="00C13A26">
        <w:rPr>
          <w:rFonts w:asciiTheme="minorBidi" w:hAnsiTheme="minorBidi" w:cs="B Lotus"/>
          <w:sz w:val="24"/>
          <w:szCs w:val="24"/>
          <w:rtl/>
        </w:rPr>
        <w:t>آنکه</w:t>
      </w:r>
      <w:r w:rsidRPr="00C13A26">
        <w:rPr>
          <w:rFonts w:asciiTheme="minorBidi" w:hAnsiTheme="minorBidi" w:cs="B Lotus"/>
          <w:sz w:val="24"/>
          <w:szCs w:val="24"/>
          <w:rtl/>
          <w:lang w:bidi="fa-IR"/>
        </w:rPr>
        <w:t xml:space="preserve"> </w:t>
      </w:r>
      <w:r w:rsidRPr="00C13A26">
        <w:rPr>
          <w:rFonts w:asciiTheme="minorBidi" w:hAnsiTheme="minorBidi" w:cs="B Lotus"/>
          <w:sz w:val="24"/>
          <w:szCs w:val="24"/>
          <w:rtl/>
        </w:rPr>
        <w:t>به</w:t>
      </w:r>
      <w:r w:rsidRPr="00C13A26">
        <w:rPr>
          <w:rFonts w:asciiTheme="minorBidi" w:hAnsiTheme="minorBidi" w:cs="B Lotus"/>
          <w:sz w:val="24"/>
          <w:szCs w:val="24"/>
        </w:rPr>
        <w:t xml:space="preserve"> </w:t>
      </w:r>
      <w:r w:rsidRPr="00C13A26">
        <w:rPr>
          <w:rFonts w:asciiTheme="minorBidi" w:hAnsiTheme="minorBidi" w:cs="B Lotus"/>
          <w:sz w:val="24"/>
          <w:szCs w:val="24"/>
          <w:rtl/>
        </w:rPr>
        <w:t>تحلیل</w:t>
      </w:r>
      <w:r w:rsidRPr="00C13A26">
        <w:rPr>
          <w:rFonts w:asciiTheme="minorBidi" w:hAnsiTheme="minorBidi" w:cs="B Lotus"/>
          <w:sz w:val="24"/>
          <w:szCs w:val="24"/>
        </w:rPr>
        <w:t xml:space="preserve"> </w:t>
      </w:r>
      <w:r w:rsidRPr="00C13A26">
        <w:rPr>
          <w:rFonts w:asciiTheme="minorBidi" w:hAnsiTheme="minorBidi" w:cs="B Lotus"/>
          <w:sz w:val="24"/>
          <w:szCs w:val="24"/>
          <w:rtl/>
        </w:rPr>
        <w:t>جایگاه</w:t>
      </w:r>
      <w:r w:rsidRPr="00C13A26">
        <w:rPr>
          <w:rFonts w:asciiTheme="minorBidi" w:hAnsiTheme="minorBidi" w:cs="B Lotus"/>
          <w:sz w:val="24"/>
          <w:szCs w:val="24"/>
        </w:rPr>
        <w:t xml:space="preserve"> </w:t>
      </w:r>
      <w:r w:rsidRPr="00C13A26">
        <w:rPr>
          <w:rFonts w:asciiTheme="minorBidi" w:hAnsiTheme="minorBidi" w:cs="B Lotus"/>
          <w:sz w:val="24"/>
          <w:szCs w:val="24"/>
          <w:rtl/>
        </w:rPr>
        <w:t>این</w:t>
      </w:r>
      <w:r w:rsidRPr="00C13A26">
        <w:rPr>
          <w:rFonts w:asciiTheme="minorBidi" w:hAnsiTheme="minorBidi" w:cs="B Lotus"/>
          <w:sz w:val="24"/>
          <w:szCs w:val="24"/>
        </w:rPr>
        <w:t xml:space="preserve"> </w:t>
      </w:r>
      <w:r w:rsidRPr="00C13A26">
        <w:rPr>
          <w:rFonts w:asciiTheme="minorBidi" w:hAnsiTheme="minorBidi" w:cs="B Lotus"/>
          <w:sz w:val="24"/>
          <w:szCs w:val="24"/>
          <w:rtl/>
        </w:rPr>
        <w:t>ساختار</w:t>
      </w:r>
      <w:r w:rsidRPr="00C13A26">
        <w:rPr>
          <w:rFonts w:asciiTheme="minorBidi" w:hAnsiTheme="minorBidi" w:cs="B Lotus"/>
          <w:sz w:val="24"/>
          <w:szCs w:val="24"/>
        </w:rPr>
        <w:t xml:space="preserve"> </w:t>
      </w:r>
      <w:r w:rsidRPr="00C13A26">
        <w:rPr>
          <w:rFonts w:asciiTheme="minorBidi" w:hAnsiTheme="minorBidi" w:cs="B Lotus"/>
          <w:sz w:val="24"/>
          <w:szCs w:val="24"/>
          <w:rtl/>
        </w:rPr>
        <w:t>در</w:t>
      </w:r>
      <w:r w:rsidRPr="00C13A26">
        <w:rPr>
          <w:rFonts w:asciiTheme="minorBidi" w:hAnsiTheme="minorBidi" w:cs="B Lotus"/>
          <w:sz w:val="24"/>
          <w:szCs w:val="24"/>
        </w:rPr>
        <w:t xml:space="preserve"> </w:t>
      </w:r>
      <w:r w:rsidRPr="00C13A26">
        <w:rPr>
          <w:rFonts w:asciiTheme="minorBidi" w:hAnsiTheme="minorBidi" w:cs="B Lotus"/>
          <w:sz w:val="24"/>
          <w:szCs w:val="24"/>
          <w:rtl/>
        </w:rPr>
        <w:t>دل</w:t>
      </w:r>
      <w:r w:rsidRPr="00C13A26">
        <w:rPr>
          <w:rFonts w:asciiTheme="minorBidi" w:hAnsiTheme="minorBidi" w:cs="B Lotus"/>
          <w:sz w:val="24"/>
          <w:szCs w:val="24"/>
        </w:rPr>
        <w:t xml:space="preserve"> </w:t>
      </w:r>
      <w:r w:rsidRPr="00C13A26">
        <w:rPr>
          <w:rFonts w:asciiTheme="minorBidi" w:hAnsiTheme="minorBidi" w:cs="B Lotus"/>
          <w:sz w:val="24"/>
          <w:szCs w:val="24"/>
          <w:rtl/>
        </w:rPr>
        <w:t>ساختارهای</w:t>
      </w:r>
      <w:r w:rsidRPr="00C13A26">
        <w:rPr>
          <w:rFonts w:asciiTheme="minorBidi" w:hAnsiTheme="minorBidi" w:cs="B Lotus"/>
          <w:sz w:val="24"/>
          <w:szCs w:val="24"/>
        </w:rPr>
        <w:t xml:space="preserve"> </w:t>
      </w:r>
      <w:r w:rsidRPr="00C13A26">
        <w:rPr>
          <w:rFonts w:asciiTheme="minorBidi" w:hAnsiTheme="minorBidi" w:cs="B Lotus"/>
          <w:sz w:val="24"/>
          <w:szCs w:val="24"/>
          <w:rtl/>
        </w:rPr>
        <w:t>اقتصادی</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Pr>
        <w:t xml:space="preserve"> </w:t>
      </w:r>
      <w:r w:rsidRPr="00C13A26">
        <w:rPr>
          <w:rFonts w:asciiTheme="minorBidi" w:hAnsiTheme="minorBidi" w:cs="B Lotus"/>
          <w:sz w:val="24"/>
          <w:szCs w:val="24"/>
          <w:rtl/>
        </w:rPr>
        <w:t>اجتماعی</w:t>
      </w:r>
      <w:r w:rsidRPr="00C13A26">
        <w:rPr>
          <w:rFonts w:asciiTheme="minorBidi" w:hAnsiTheme="minorBidi" w:cs="B Lotus"/>
          <w:sz w:val="24"/>
          <w:szCs w:val="24"/>
        </w:rPr>
        <w:t xml:space="preserve"> </w:t>
      </w:r>
      <w:r w:rsidRPr="00C13A26">
        <w:rPr>
          <w:rFonts w:asciiTheme="minorBidi" w:hAnsiTheme="minorBidi" w:cs="B Lotus"/>
          <w:sz w:val="24"/>
          <w:szCs w:val="24"/>
          <w:rtl/>
        </w:rPr>
        <w:t>موجود</w:t>
      </w:r>
      <w:r w:rsidRPr="00C13A26">
        <w:rPr>
          <w:rFonts w:asciiTheme="minorBidi" w:hAnsiTheme="minorBidi" w:cs="B Lotus"/>
          <w:sz w:val="24"/>
          <w:szCs w:val="24"/>
        </w:rPr>
        <w:t xml:space="preserve"> </w:t>
      </w:r>
      <w:r>
        <w:rPr>
          <w:rFonts w:asciiTheme="minorBidi" w:hAnsiTheme="minorBidi" w:cs="B Lotus"/>
          <w:sz w:val="24"/>
          <w:szCs w:val="24"/>
          <w:rtl/>
        </w:rPr>
        <w:t>بپردازن</w:t>
      </w:r>
      <w:r>
        <w:rPr>
          <w:rFonts w:asciiTheme="minorBidi" w:hAnsiTheme="minorBidi" w:cs="B Lotus" w:hint="cs"/>
          <w:sz w:val="24"/>
          <w:szCs w:val="24"/>
          <w:rtl/>
        </w:rPr>
        <w:t>د.</w:t>
      </w:r>
      <w:r w:rsidRPr="00C13A26">
        <w:rPr>
          <w:rFonts w:asciiTheme="minorBidi" w:hAnsiTheme="minorBidi" w:cs="B Lotus"/>
          <w:sz w:val="24"/>
          <w:szCs w:val="24"/>
        </w:rPr>
        <w:t xml:space="preserve"> </w:t>
      </w:r>
      <w:r w:rsidRPr="00C13A26">
        <w:rPr>
          <w:rFonts w:asciiTheme="minorBidi" w:hAnsiTheme="minorBidi" w:cs="B Lotus"/>
          <w:sz w:val="24"/>
          <w:szCs w:val="24"/>
          <w:rtl/>
        </w:rPr>
        <w:t>او</w:t>
      </w:r>
      <w:r w:rsidRPr="00C13A26">
        <w:rPr>
          <w:rFonts w:asciiTheme="minorBidi" w:hAnsiTheme="minorBidi" w:cs="B Lotus"/>
          <w:sz w:val="24"/>
          <w:szCs w:val="24"/>
        </w:rPr>
        <w:t xml:space="preserve"> </w:t>
      </w:r>
      <w:r w:rsidRPr="00C13A26">
        <w:rPr>
          <w:rFonts w:asciiTheme="minorBidi" w:hAnsiTheme="minorBidi" w:cs="B Lotus"/>
          <w:sz w:val="24"/>
          <w:szCs w:val="24"/>
          <w:rtl/>
        </w:rPr>
        <w:t>مرحله</w:t>
      </w:r>
      <w:r w:rsidRPr="00C13A26">
        <w:rPr>
          <w:rFonts w:asciiTheme="minorBidi" w:hAnsiTheme="minorBidi" w:cs="B Lotus"/>
          <w:sz w:val="24"/>
          <w:szCs w:val="24"/>
        </w:rPr>
        <w:t xml:space="preserve"> </w:t>
      </w:r>
      <w:r w:rsidRPr="00C13A26">
        <w:rPr>
          <w:rFonts w:asciiTheme="minorBidi" w:hAnsiTheme="minorBidi" w:cs="B Lotus"/>
          <w:sz w:val="24"/>
          <w:szCs w:val="24"/>
          <w:rtl/>
        </w:rPr>
        <w:t>اول</w:t>
      </w:r>
      <w:r w:rsidRPr="00C13A26">
        <w:rPr>
          <w:rFonts w:asciiTheme="minorBidi" w:hAnsiTheme="minorBidi" w:cs="B Lotus"/>
          <w:sz w:val="24"/>
          <w:szCs w:val="24"/>
        </w:rPr>
        <w:t xml:space="preserve"> </w:t>
      </w:r>
      <w:r w:rsidRPr="00C13A26">
        <w:rPr>
          <w:rFonts w:asciiTheme="minorBidi" w:hAnsiTheme="minorBidi" w:cs="B Lotus"/>
          <w:sz w:val="24"/>
          <w:szCs w:val="24"/>
          <w:rtl/>
        </w:rPr>
        <w:t>را</w:t>
      </w:r>
      <w:r w:rsidRPr="00C13A26">
        <w:rPr>
          <w:rFonts w:asciiTheme="minorBidi" w:hAnsiTheme="minorBidi" w:cs="B Lotus"/>
          <w:sz w:val="24"/>
          <w:szCs w:val="24"/>
        </w:rPr>
        <w:t xml:space="preserve"> </w:t>
      </w:r>
      <w:r w:rsidRPr="00C13A26">
        <w:rPr>
          <w:rFonts w:asciiTheme="minorBidi" w:hAnsiTheme="minorBidi" w:cs="B Lotus"/>
          <w:sz w:val="24"/>
          <w:szCs w:val="24"/>
          <w:rtl/>
        </w:rPr>
        <w:t>تفسیر</w:t>
      </w:r>
      <w:r w:rsidRPr="00C13A26">
        <w:rPr>
          <w:rFonts w:asciiTheme="minorBidi" w:hAnsiTheme="minorBidi" w:cs="B Lotus"/>
          <w:sz w:val="24"/>
          <w:szCs w:val="24"/>
        </w:rPr>
        <w:t xml:space="preserve"> </w:t>
      </w:r>
      <w:r w:rsidRPr="00C13A26">
        <w:rPr>
          <w:rFonts w:asciiTheme="minorBidi" w:hAnsiTheme="minorBidi" w:cs="B Lotus"/>
          <w:sz w:val="24"/>
          <w:szCs w:val="24"/>
          <w:rtl/>
        </w:rPr>
        <w:t>و</w:t>
      </w:r>
      <w:r w:rsidRPr="00C13A26">
        <w:rPr>
          <w:rFonts w:asciiTheme="minorBidi" w:hAnsiTheme="minorBidi" w:cs="B Lotus"/>
          <w:sz w:val="24"/>
          <w:szCs w:val="24"/>
          <w:rtl/>
          <w:lang w:bidi="fa-IR"/>
        </w:rPr>
        <w:t xml:space="preserve"> </w:t>
      </w:r>
      <w:r w:rsidRPr="00C13A26">
        <w:rPr>
          <w:rFonts w:asciiTheme="minorBidi" w:hAnsiTheme="minorBidi" w:cs="B Lotus"/>
          <w:sz w:val="24"/>
          <w:szCs w:val="24"/>
          <w:rtl/>
        </w:rPr>
        <w:t>مرحله</w:t>
      </w:r>
      <w:r w:rsidRPr="00C13A26">
        <w:rPr>
          <w:rFonts w:asciiTheme="minorBidi" w:hAnsiTheme="minorBidi" w:cs="B Lotus"/>
          <w:sz w:val="24"/>
          <w:szCs w:val="24"/>
        </w:rPr>
        <w:t xml:space="preserve"> </w:t>
      </w:r>
      <w:r w:rsidRPr="00C13A26">
        <w:rPr>
          <w:rFonts w:asciiTheme="minorBidi" w:hAnsiTheme="minorBidi" w:cs="B Lotus"/>
          <w:sz w:val="24"/>
          <w:szCs w:val="24"/>
          <w:rtl/>
        </w:rPr>
        <w:t>دوم</w:t>
      </w:r>
      <w:r w:rsidRPr="00C13A26">
        <w:rPr>
          <w:rFonts w:asciiTheme="minorBidi" w:hAnsiTheme="minorBidi" w:cs="B Lotus"/>
          <w:sz w:val="24"/>
          <w:szCs w:val="24"/>
        </w:rPr>
        <w:t xml:space="preserve"> </w:t>
      </w:r>
      <w:r w:rsidRPr="00C13A26">
        <w:rPr>
          <w:rFonts w:asciiTheme="minorBidi" w:hAnsiTheme="minorBidi" w:cs="B Lotus"/>
          <w:sz w:val="24"/>
          <w:szCs w:val="24"/>
          <w:rtl/>
        </w:rPr>
        <w:t>را</w:t>
      </w:r>
      <w:r w:rsidRPr="00C13A26">
        <w:rPr>
          <w:rFonts w:asciiTheme="minorBidi" w:hAnsiTheme="minorBidi" w:cs="B Lotus"/>
          <w:sz w:val="24"/>
          <w:szCs w:val="24"/>
        </w:rPr>
        <w:t xml:space="preserve"> </w:t>
      </w:r>
      <w:r w:rsidRPr="00C13A26">
        <w:rPr>
          <w:rFonts w:asciiTheme="minorBidi" w:hAnsiTheme="minorBidi" w:cs="B Lotus"/>
          <w:sz w:val="24"/>
          <w:szCs w:val="24"/>
          <w:rtl/>
        </w:rPr>
        <w:t>تشریح</w:t>
      </w:r>
      <w:r w:rsidRPr="00C13A26">
        <w:rPr>
          <w:rFonts w:asciiTheme="minorBidi" w:hAnsiTheme="minorBidi" w:cs="B Lotus"/>
          <w:sz w:val="24"/>
          <w:szCs w:val="24"/>
        </w:rPr>
        <w:t xml:space="preserve"> </w:t>
      </w:r>
      <w:r w:rsidRPr="00C13A26">
        <w:rPr>
          <w:rFonts w:asciiTheme="minorBidi" w:hAnsiTheme="minorBidi" w:cs="B Lotus"/>
          <w:sz w:val="24"/>
          <w:szCs w:val="24"/>
          <w:rtl/>
        </w:rPr>
        <w:t>می</w:t>
      </w:r>
      <w:r>
        <w:rPr>
          <w:rFonts w:asciiTheme="minorBidi" w:hAnsiTheme="minorBidi" w:cs="B Lotus" w:hint="cs"/>
          <w:sz w:val="24"/>
          <w:szCs w:val="24"/>
          <w:rtl/>
        </w:rPr>
        <w:softHyphen/>
      </w:r>
      <w:r>
        <w:rPr>
          <w:rFonts w:asciiTheme="minorBidi" w:hAnsiTheme="minorBidi" w:cs="B Lotus"/>
          <w:sz w:val="24"/>
          <w:szCs w:val="24"/>
          <w:rtl/>
        </w:rPr>
        <w:t>نام</w:t>
      </w:r>
      <w:r>
        <w:rPr>
          <w:rFonts w:asciiTheme="minorBidi" w:hAnsiTheme="minorBidi" w:cs="B Lotus" w:hint="cs"/>
          <w:sz w:val="24"/>
          <w:szCs w:val="24"/>
          <w:rtl/>
        </w:rPr>
        <w:t>د.</w:t>
      </w:r>
    </w:p>
    <w:p w:rsidR="00FF3F5A" w:rsidRPr="00C13A26" w:rsidRDefault="00054887" w:rsidP="00C13A26">
      <w:pPr>
        <w:autoSpaceDE w:val="0"/>
        <w:autoSpaceDN w:val="0"/>
        <w:bidi/>
        <w:adjustRightInd w:val="0"/>
        <w:spacing w:after="0"/>
        <w:jc w:val="both"/>
        <w:rPr>
          <w:rFonts w:asciiTheme="minorBidi" w:hAnsiTheme="minorBidi" w:cs="B Lotus"/>
          <w:sz w:val="24"/>
          <w:szCs w:val="24"/>
          <w:rtl/>
        </w:rPr>
      </w:pPr>
      <w:r w:rsidRPr="003369A9">
        <w:rPr>
          <w:rFonts w:cs="B Lotus" w:hint="cs"/>
          <w:sz w:val="24"/>
          <w:szCs w:val="24"/>
          <w:rtl/>
          <w:lang w:bidi="fa-IR"/>
        </w:rPr>
        <w:t>از همین رو در مقاله پیش رو تلاش شده است تا سه نمایشنامۀ «از پشت شیشه</w:t>
      </w:r>
      <w:r w:rsidRPr="003369A9">
        <w:rPr>
          <w:rFonts w:cs="B Lotus" w:hint="cs"/>
          <w:sz w:val="24"/>
          <w:szCs w:val="24"/>
          <w:rtl/>
          <w:lang w:bidi="fa-IR"/>
        </w:rPr>
        <w:softHyphen/>
        <w:t>ها»، «پلکان» و «شب روی سنگفرش خیس» را براساس نظریه نقد تکوینی گلدمن مورد تفسیر و تشریح قرار دهیم.</w:t>
      </w:r>
    </w:p>
    <w:p w:rsidR="00FF3F5A" w:rsidRPr="003369A9" w:rsidRDefault="00FF3F5A" w:rsidP="00551AB5">
      <w:pPr>
        <w:bidi/>
        <w:jc w:val="both"/>
        <w:rPr>
          <w:rFonts w:cs="B Nazanin"/>
          <w:sz w:val="24"/>
          <w:szCs w:val="24"/>
          <w:rtl/>
        </w:rPr>
      </w:pPr>
    </w:p>
    <w:p w:rsidR="00FF3F5A" w:rsidRPr="003369A9" w:rsidRDefault="00FF3F5A" w:rsidP="00551AB5">
      <w:pPr>
        <w:bidi/>
        <w:jc w:val="both"/>
        <w:rPr>
          <w:rFonts w:cs="B Nazanin"/>
          <w:sz w:val="24"/>
          <w:szCs w:val="24"/>
          <w:rtl/>
        </w:rPr>
      </w:pPr>
    </w:p>
    <w:p w:rsidR="00FF3F5A" w:rsidRPr="003369A9" w:rsidRDefault="00FF3F5A" w:rsidP="00551AB5">
      <w:pPr>
        <w:bidi/>
        <w:jc w:val="both"/>
        <w:rPr>
          <w:rFonts w:cs="B Nazanin"/>
          <w:sz w:val="24"/>
          <w:szCs w:val="24"/>
          <w:rtl/>
        </w:rPr>
      </w:pPr>
    </w:p>
    <w:p w:rsidR="00FF3F5A" w:rsidRPr="003369A9" w:rsidRDefault="00FF3F5A" w:rsidP="00551AB5">
      <w:pPr>
        <w:bidi/>
        <w:jc w:val="both"/>
        <w:rPr>
          <w:rFonts w:cs="B Nazanin"/>
          <w:sz w:val="24"/>
          <w:szCs w:val="24"/>
          <w:rtl/>
        </w:rPr>
      </w:pPr>
    </w:p>
    <w:p w:rsidR="00FF3F5A" w:rsidRPr="003369A9" w:rsidRDefault="00FF3F5A" w:rsidP="00551AB5">
      <w:pPr>
        <w:bidi/>
        <w:jc w:val="both"/>
        <w:rPr>
          <w:rFonts w:cs="B Nazanin"/>
          <w:sz w:val="24"/>
          <w:szCs w:val="24"/>
          <w:rtl/>
        </w:rPr>
      </w:pPr>
    </w:p>
    <w:p w:rsidR="00FF3F5A" w:rsidRPr="003369A9" w:rsidRDefault="00FF3F5A" w:rsidP="00551AB5">
      <w:pPr>
        <w:bidi/>
        <w:jc w:val="both"/>
        <w:rPr>
          <w:rFonts w:cs="B Nazanin"/>
          <w:sz w:val="24"/>
          <w:szCs w:val="24"/>
          <w:rtl/>
        </w:rPr>
      </w:pPr>
    </w:p>
    <w:p w:rsidR="00551AB5" w:rsidRPr="003369A9" w:rsidRDefault="00551AB5" w:rsidP="00551AB5">
      <w:pPr>
        <w:bidi/>
        <w:jc w:val="both"/>
        <w:rPr>
          <w:rFonts w:cs="B Nazanin"/>
          <w:sz w:val="24"/>
          <w:szCs w:val="24"/>
          <w:rtl/>
        </w:rPr>
      </w:pPr>
    </w:p>
    <w:p w:rsidR="00551AB5" w:rsidRPr="003369A9" w:rsidRDefault="00551AB5" w:rsidP="00551AB5">
      <w:pPr>
        <w:bidi/>
        <w:jc w:val="both"/>
        <w:rPr>
          <w:rFonts w:cs="B Nazanin"/>
          <w:sz w:val="24"/>
          <w:szCs w:val="24"/>
          <w:rtl/>
        </w:rPr>
      </w:pPr>
    </w:p>
    <w:p w:rsidR="00551AB5" w:rsidRPr="003369A9" w:rsidRDefault="00551AB5" w:rsidP="00551AB5">
      <w:pPr>
        <w:bidi/>
        <w:jc w:val="both"/>
        <w:rPr>
          <w:rFonts w:cs="B Nazanin"/>
          <w:sz w:val="24"/>
          <w:szCs w:val="24"/>
          <w:rtl/>
        </w:rPr>
      </w:pPr>
    </w:p>
    <w:p w:rsidR="004255C0" w:rsidRPr="003369A9" w:rsidRDefault="004255C0" w:rsidP="003369A9">
      <w:pPr>
        <w:bidi/>
        <w:jc w:val="both"/>
        <w:rPr>
          <w:rFonts w:cs="B Lotus"/>
          <w:sz w:val="24"/>
          <w:szCs w:val="24"/>
          <w:rtl/>
          <w:lang w:bidi="fa-IR"/>
        </w:rPr>
      </w:pPr>
      <w:r w:rsidRPr="003369A9">
        <w:rPr>
          <w:rFonts w:cs="B Nazanin" w:hint="cs"/>
          <w:sz w:val="24"/>
          <w:szCs w:val="24"/>
          <w:rtl/>
        </w:rPr>
        <w:lastRenderedPageBreak/>
        <w:t>ساختگرایی تکوینی</w:t>
      </w:r>
    </w:p>
    <w:p w:rsidR="004255C0" w:rsidRPr="003369A9" w:rsidRDefault="004255C0" w:rsidP="00551AB5">
      <w:pPr>
        <w:bidi/>
        <w:spacing w:before="240"/>
        <w:jc w:val="both"/>
        <w:rPr>
          <w:rFonts w:cs="Times New Roman"/>
          <w:sz w:val="24"/>
          <w:szCs w:val="24"/>
          <w:rtl/>
          <w:lang w:bidi="fa-IR"/>
        </w:rPr>
      </w:pPr>
      <w:r w:rsidRPr="003369A9">
        <w:rPr>
          <w:rFonts w:cs="B Lotus" w:hint="cs"/>
          <w:sz w:val="24"/>
          <w:szCs w:val="24"/>
          <w:rtl/>
          <w:lang w:bidi="fa-IR"/>
        </w:rPr>
        <w:t>ساختگرایی تکوینی را غالباً از سه وجه مورد توجه قرار می</w:t>
      </w:r>
      <w:r w:rsidRPr="003369A9">
        <w:rPr>
          <w:rFonts w:cs="B Lotus" w:hint="cs"/>
          <w:sz w:val="24"/>
          <w:szCs w:val="24"/>
          <w:rtl/>
          <w:lang w:bidi="fa-IR"/>
        </w:rPr>
        <w:softHyphen/>
        <w:t>دهند. اول از منظر روان</w:t>
      </w:r>
      <w:r w:rsidRPr="003369A9">
        <w:rPr>
          <w:rFonts w:cs="B Lotus" w:hint="cs"/>
          <w:sz w:val="24"/>
          <w:szCs w:val="24"/>
          <w:rtl/>
          <w:lang w:bidi="fa-IR"/>
        </w:rPr>
        <w:softHyphen/>
        <w:t>شناسی که بیشتر از هر چیز به نظریات و دیدگاه</w:t>
      </w:r>
      <w:r w:rsidRPr="003369A9">
        <w:rPr>
          <w:rFonts w:cs="B Lotus" w:hint="cs"/>
          <w:sz w:val="24"/>
          <w:szCs w:val="24"/>
          <w:rtl/>
          <w:lang w:bidi="fa-IR"/>
        </w:rPr>
        <w:softHyphen/>
        <w:t>های فروید نزدیک است. دوم از حیث شناخت</w:t>
      </w:r>
      <w:r w:rsidRPr="003369A9">
        <w:rPr>
          <w:rFonts w:cs="B Lotus" w:hint="cs"/>
          <w:sz w:val="24"/>
          <w:szCs w:val="24"/>
          <w:rtl/>
          <w:lang w:bidi="fa-IR"/>
        </w:rPr>
        <w:softHyphen/>
        <w:t>شناسی که به آرای هگل، مارکس و پیاژه گرایش دارد و در درجه سوم نیز جنبه تاریخی و جامعه</w:t>
      </w:r>
      <w:r w:rsidRPr="003369A9">
        <w:rPr>
          <w:rFonts w:cs="B Lotus" w:hint="cs"/>
          <w:sz w:val="24"/>
          <w:szCs w:val="24"/>
          <w:rtl/>
          <w:lang w:bidi="fa-IR"/>
        </w:rPr>
        <w:softHyphen/>
        <w:t>شناسی قرار دارد که از این منظر بیشتر مطابق با تفکرات هگل، مارکس، گرامشی، لوکاچ و مارکسیسیم لوکاچی است.</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گلدمن را می</w:t>
      </w:r>
      <w:r w:rsidRPr="003369A9">
        <w:rPr>
          <w:rFonts w:cs="B Lotus" w:hint="cs"/>
          <w:sz w:val="24"/>
          <w:szCs w:val="24"/>
          <w:rtl/>
          <w:lang w:bidi="fa-IR"/>
        </w:rPr>
        <w:softHyphen/>
        <w:t>توان هم</w:t>
      </w:r>
      <w:r w:rsidRPr="003369A9">
        <w:rPr>
          <w:rFonts w:cs="B Lotus" w:hint="cs"/>
          <w:sz w:val="24"/>
          <w:szCs w:val="24"/>
          <w:rtl/>
          <w:lang w:bidi="fa-IR"/>
        </w:rPr>
        <w:softHyphen/>
        <w:t>فکر و هم</w:t>
      </w:r>
      <w:r w:rsidRPr="003369A9">
        <w:rPr>
          <w:rFonts w:cs="B Lotus" w:hint="cs"/>
          <w:sz w:val="24"/>
          <w:szCs w:val="24"/>
          <w:rtl/>
          <w:lang w:bidi="fa-IR"/>
        </w:rPr>
        <w:softHyphen/>
        <w:t>عقیدۀ لوکاچ و یا حتی مرید او در عرصه ساختگرایی تکوینی دانست. ساختگرایی تکوینی کلیت یک اثر را با کلیت ساختارهای جامعه، در زمان نگارش یا تکوین آن اثر، همانند می</w:t>
      </w:r>
      <w:r w:rsidRPr="003369A9">
        <w:rPr>
          <w:rFonts w:cs="B Lotus" w:hint="cs"/>
          <w:sz w:val="24"/>
          <w:szCs w:val="24"/>
          <w:rtl/>
          <w:lang w:bidi="fa-IR"/>
        </w:rPr>
        <w:softHyphen/>
        <w:t>داند و کار منتقد را در این حوزه تعریف می</w:t>
      </w:r>
      <w:r w:rsidRPr="003369A9">
        <w:rPr>
          <w:rFonts w:cs="B Lotus" w:hint="cs"/>
          <w:sz w:val="24"/>
          <w:szCs w:val="24"/>
          <w:rtl/>
          <w:lang w:bidi="fa-IR"/>
        </w:rPr>
        <w:softHyphen/>
        <w:t>کنند که این همانندی</w:t>
      </w:r>
      <w:r w:rsidRPr="003369A9">
        <w:rPr>
          <w:rFonts w:cs="B Lotus" w:hint="cs"/>
          <w:sz w:val="24"/>
          <w:szCs w:val="24"/>
          <w:rtl/>
          <w:lang w:bidi="fa-IR"/>
        </w:rPr>
        <w:softHyphen/>
        <w:t>ها را کشف نماید. «نمی</w:t>
      </w:r>
      <w:r w:rsidRPr="003369A9">
        <w:rPr>
          <w:rFonts w:cs="B Lotus" w:hint="cs"/>
          <w:sz w:val="24"/>
          <w:szCs w:val="24"/>
          <w:rtl/>
          <w:lang w:bidi="fa-IR"/>
        </w:rPr>
        <w:softHyphen/>
        <w:t>توان در متن ماند و اثر نویسنده را توضیح داد. چرا که جهان</w:t>
      </w:r>
      <w:r w:rsidRPr="003369A9">
        <w:rPr>
          <w:rFonts w:cs="B Lotus" w:hint="cs"/>
          <w:sz w:val="24"/>
          <w:szCs w:val="24"/>
          <w:rtl/>
          <w:lang w:bidi="fa-IR"/>
        </w:rPr>
        <w:softHyphen/>
        <w:t>بینی به عنوان یک واقعیت زیسته از یک سو، و از سوی دیگر دنیایی که نویسنده به یاری وسایل ادبی آفریده است، پیوندی راستین و گریزناپذیر دارند.» (گلدمن، 1369: 13) گلدمن این مسئله را اولین بار در «خدای نهان» و پس از آن در «جامعه</w:t>
      </w:r>
      <w:r w:rsidRPr="003369A9">
        <w:rPr>
          <w:rFonts w:cs="B Lotus" w:hint="cs"/>
          <w:sz w:val="24"/>
          <w:szCs w:val="24"/>
          <w:rtl/>
          <w:lang w:bidi="fa-IR"/>
        </w:rPr>
        <w:softHyphen/>
        <w:t>شناسی قصه» مطرح کرد. او در هر دوی این کتاب</w:t>
      </w:r>
      <w:r w:rsidRPr="003369A9">
        <w:rPr>
          <w:rFonts w:cs="B Lotus" w:hint="cs"/>
          <w:sz w:val="24"/>
          <w:szCs w:val="24"/>
          <w:rtl/>
          <w:lang w:bidi="fa-IR"/>
        </w:rPr>
        <w:softHyphen/>
        <w:t>ها تأکید داشته که طبیعتاً نویسنده متعلق به یک گروه یا طبقۀ اجتماعی مشخص است و آنچه در پیکرۀ قصۀ او نمایان می</w:t>
      </w:r>
      <w:r w:rsidRPr="003369A9">
        <w:rPr>
          <w:rFonts w:cs="B Lotus" w:hint="cs"/>
          <w:sz w:val="24"/>
          <w:szCs w:val="24"/>
          <w:rtl/>
          <w:lang w:bidi="fa-IR"/>
        </w:rPr>
        <w:softHyphen/>
        <w:t xml:space="preserve">شود در اصل انعکاسی از همان زندگی اجتماعی و روزمره اوست. </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به عقیدۀ گلدمن هر اثر ادبیِ ارزشمند و قابل تأمل باید دارای چهار ویژگی باشد؛ اول آنکه منسجم باشد و این منسجم بودن در گروی هم</w:t>
      </w:r>
      <w:r w:rsidRPr="003369A9">
        <w:rPr>
          <w:rFonts w:cs="B Lotus" w:hint="cs"/>
          <w:sz w:val="24"/>
          <w:szCs w:val="24"/>
          <w:rtl/>
          <w:lang w:bidi="fa-IR"/>
        </w:rPr>
        <w:softHyphen/>
        <w:t>ارز بودن ساختارهای موجود در آن با ساختارهای اجتماعی است. دو آنکه اثر غنی و پرباری محسوب شود که این المان نیز به میزان حداکثر آگاهی ممکن نویسنده یا خالق اثر مربوط می</w:t>
      </w:r>
      <w:r w:rsidRPr="003369A9">
        <w:rPr>
          <w:rFonts w:cs="B Lotus" w:hint="cs"/>
          <w:sz w:val="24"/>
          <w:szCs w:val="24"/>
          <w:rtl/>
          <w:lang w:bidi="fa-IR"/>
        </w:rPr>
        <w:softHyphen/>
        <w:t>شود. سومین مورد همان مجموعه عناصری هستند که یک اثر ادبی را تشکیل می</w:t>
      </w:r>
      <w:r w:rsidRPr="003369A9">
        <w:rPr>
          <w:rFonts w:cs="B Lotus" w:hint="cs"/>
          <w:sz w:val="24"/>
          <w:szCs w:val="24"/>
          <w:rtl/>
          <w:lang w:bidi="fa-IR"/>
        </w:rPr>
        <w:softHyphen/>
        <w:t>دهند؛ اگر این عناصر شبیه واقعیت</w:t>
      </w:r>
      <w:r w:rsidRPr="003369A9">
        <w:rPr>
          <w:rFonts w:cs="B Lotus" w:hint="cs"/>
          <w:sz w:val="24"/>
          <w:szCs w:val="24"/>
          <w:rtl/>
          <w:lang w:bidi="fa-IR"/>
        </w:rPr>
        <w:softHyphen/>
        <w:t>های دوران زیست نویسنده باشند اندیشه</w:t>
      </w:r>
      <w:r w:rsidRPr="003369A9">
        <w:rPr>
          <w:rFonts w:cs="B Lotus" w:hint="cs"/>
          <w:sz w:val="24"/>
          <w:szCs w:val="24"/>
          <w:rtl/>
          <w:lang w:bidi="fa-IR"/>
        </w:rPr>
        <w:softHyphen/>
        <w:t>های آنها و اگر شبیه نباشند آرزوهایشان را بیان می</w:t>
      </w:r>
      <w:r w:rsidRPr="003369A9">
        <w:rPr>
          <w:rFonts w:cs="B Lotus" w:hint="cs"/>
          <w:sz w:val="24"/>
          <w:szCs w:val="24"/>
          <w:rtl/>
          <w:lang w:bidi="fa-IR"/>
        </w:rPr>
        <w:softHyphen/>
        <w:t>کند. چهارمین مورد که گلدمن از آن تحت عنوان «منش غیرفلسفی اثر» یاد می</w:t>
      </w:r>
      <w:r w:rsidRPr="003369A9">
        <w:rPr>
          <w:rFonts w:cs="B Lotus" w:hint="cs"/>
          <w:sz w:val="24"/>
          <w:szCs w:val="24"/>
          <w:rtl/>
          <w:lang w:bidi="fa-IR"/>
        </w:rPr>
        <w:softHyphen/>
        <w:t>کند به راه</w:t>
      </w:r>
      <w:r w:rsidRPr="003369A9">
        <w:rPr>
          <w:rFonts w:cs="B Lotus" w:hint="cs"/>
          <w:sz w:val="24"/>
          <w:szCs w:val="24"/>
          <w:rtl/>
          <w:lang w:bidi="fa-IR"/>
        </w:rPr>
        <w:softHyphen/>
        <w:t>های عملی و عینی که یک اثر نشان می</w:t>
      </w:r>
      <w:r w:rsidRPr="003369A9">
        <w:rPr>
          <w:rFonts w:cs="B Lotus" w:hint="cs"/>
          <w:sz w:val="24"/>
          <w:szCs w:val="24"/>
          <w:rtl/>
          <w:lang w:bidi="fa-IR"/>
        </w:rPr>
        <w:softHyphen/>
        <w:t>دهد توجه دارد، راه</w:t>
      </w:r>
      <w:r w:rsidRPr="003369A9">
        <w:rPr>
          <w:rFonts w:cs="B Lotus" w:hint="cs"/>
          <w:sz w:val="24"/>
          <w:szCs w:val="24"/>
          <w:rtl/>
          <w:lang w:bidi="fa-IR"/>
        </w:rPr>
        <w:softHyphen/>
        <w:t>هایی که طبیعتاً به شکلی فسلفی مطرح نمی</w:t>
      </w:r>
      <w:r w:rsidRPr="003369A9">
        <w:rPr>
          <w:rFonts w:cs="B Lotus" w:hint="cs"/>
          <w:sz w:val="24"/>
          <w:szCs w:val="24"/>
          <w:rtl/>
          <w:lang w:bidi="fa-IR"/>
        </w:rPr>
        <w:softHyphen/>
        <w:t>شوند.</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تفسیر و تشریح</w:t>
      </w:r>
    </w:p>
    <w:p w:rsidR="004255C0" w:rsidRPr="003369A9" w:rsidRDefault="004255C0" w:rsidP="00551AB5">
      <w:pPr>
        <w:pStyle w:val="Heading1"/>
        <w:shd w:val="clear" w:color="auto" w:fill="FFFFFF"/>
        <w:bidi/>
        <w:spacing w:before="0" w:beforeAutospacing="0" w:line="276" w:lineRule="auto"/>
        <w:jc w:val="both"/>
        <w:rPr>
          <w:rFonts w:cs="B Lotus"/>
          <w:b w:val="0"/>
          <w:bCs w:val="0"/>
          <w:sz w:val="24"/>
          <w:szCs w:val="24"/>
          <w:rtl/>
          <w:lang w:bidi="fa-IR"/>
        </w:rPr>
      </w:pPr>
      <w:r w:rsidRPr="003369A9">
        <w:rPr>
          <w:rFonts w:cs="B Lotus" w:hint="cs"/>
          <w:sz w:val="24"/>
          <w:szCs w:val="24"/>
          <w:rtl/>
          <w:lang w:bidi="fa-IR"/>
        </w:rPr>
        <w:t>برای فهم نظریه نقد تکوینی گلدمن شرط لازم آن است که به نگرشی دقیق از دو مفهوم «تفسیر» و «تشریح» دست یابیم</w:t>
      </w:r>
      <w:r w:rsidR="00FF3F5A" w:rsidRPr="003369A9">
        <w:rPr>
          <w:rFonts w:cs="B Lotus" w:hint="cs"/>
          <w:sz w:val="24"/>
          <w:szCs w:val="24"/>
          <w:rtl/>
          <w:lang w:bidi="fa-IR"/>
        </w:rPr>
        <w:t>.</w:t>
      </w:r>
      <w:r w:rsidRPr="003369A9">
        <w:rPr>
          <w:rFonts w:cs="B Lotus" w:hint="cs"/>
          <w:sz w:val="24"/>
          <w:szCs w:val="24"/>
          <w:rtl/>
          <w:lang w:bidi="fa-IR"/>
        </w:rPr>
        <w:t xml:space="preserve"> </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«تفسیر» از نگاه گلدمن در اصل توصیف یک ساختار دلالتگر و پیوندهای درونی یک پدیده است اما اگر همین امر به کوششی جهت توصیف تغییر و تحولات ساختارهای گسترده محیطی (در مقایسه با ساختارهای خرد محاطی) مبدل شود آن گاه کلمه «تشریح» در خصوص آن به کار برده می</w:t>
      </w:r>
      <w:r w:rsidRPr="003369A9">
        <w:rPr>
          <w:rFonts w:cs="B Lotus" w:hint="cs"/>
          <w:sz w:val="24"/>
          <w:szCs w:val="24"/>
          <w:rtl/>
          <w:lang w:bidi="fa-IR"/>
        </w:rPr>
        <w:softHyphen/>
        <w:t xml:space="preserve">شود. </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lastRenderedPageBreak/>
        <w:t>آنچه ساختگرایی تکوینی بیش از هر چیز مدنظر قرار می</w:t>
      </w:r>
      <w:r w:rsidRPr="003369A9">
        <w:rPr>
          <w:rFonts w:cs="B Lotus" w:hint="cs"/>
          <w:sz w:val="24"/>
          <w:szCs w:val="24"/>
          <w:rtl/>
          <w:lang w:bidi="fa-IR"/>
        </w:rPr>
        <w:softHyphen/>
        <w:t>دهد این است که میان اثر و جامعه</w:t>
      </w:r>
      <w:r w:rsidRPr="003369A9">
        <w:rPr>
          <w:rFonts w:cs="B Lotus" w:hint="cs"/>
          <w:sz w:val="24"/>
          <w:szCs w:val="24"/>
          <w:rtl/>
          <w:lang w:bidi="fa-IR"/>
        </w:rPr>
        <w:softHyphen/>
        <w:t>ای که اثر در آن خلق شده است پیوند و ارتباطی محکم برقرار سازد و در نتیجه اهداف خود را تنها در سطح محتوای اثر تعریف نمی</w:t>
      </w:r>
      <w:r w:rsidRPr="003369A9">
        <w:rPr>
          <w:rFonts w:cs="B Lotus" w:hint="cs"/>
          <w:sz w:val="24"/>
          <w:szCs w:val="24"/>
          <w:rtl/>
          <w:lang w:bidi="fa-IR"/>
        </w:rPr>
        <w:softHyphen/>
        <w:t>کند. تفسیر کلیت متن را مورد نظر قرار می</w:t>
      </w:r>
      <w:r w:rsidRPr="003369A9">
        <w:rPr>
          <w:rFonts w:cs="B Lotus" w:hint="cs"/>
          <w:sz w:val="24"/>
          <w:szCs w:val="24"/>
          <w:rtl/>
          <w:lang w:bidi="fa-IR"/>
        </w:rPr>
        <w:softHyphen/>
        <w:t>دهد؛ به این صورت که یک الگوی معنادار متشکل از اعضا و عناصر متعدد و روابط میان آنها را برگزیده و بی آنکه چیزی به متن بیافزاید یا از آن بکاهد، اثر را مورد تحلیل قرار می</w:t>
      </w:r>
      <w:r w:rsidRPr="003369A9">
        <w:rPr>
          <w:rFonts w:cs="B Lotus" w:hint="cs"/>
          <w:sz w:val="24"/>
          <w:szCs w:val="24"/>
          <w:rtl/>
          <w:lang w:bidi="fa-IR"/>
        </w:rPr>
        <w:softHyphen/>
        <w:t>دهد. حال اینکه چه الگوی معناداری را برای اثر مورد نظر برگزینیم به عهده پژوهشگر بوده و طبیعتاً هر یک از این الگوها همانطور که به تحلیل بخشی از اثر کمک خواهد کرد بخش دیگری از آن را نیز نادیده می</w:t>
      </w:r>
      <w:r w:rsidRPr="003369A9">
        <w:rPr>
          <w:rFonts w:cs="B Lotus" w:hint="cs"/>
          <w:sz w:val="24"/>
          <w:szCs w:val="24"/>
          <w:rtl/>
          <w:lang w:bidi="fa-IR"/>
        </w:rPr>
        <w:softHyphen/>
        <w:t>گیرد. پژوهشگری که بخواهد به نتایج دقیق و درستی در تحلیل</w:t>
      </w:r>
      <w:r w:rsidRPr="003369A9">
        <w:rPr>
          <w:rFonts w:cs="B Lotus" w:hint="cs"/>
          <w:sz w:val="24"/>
          <w:szCs w:val="24"/>
          <w:rtl/>
          <w:lang w:bidi="fa-IR"/>
        </w:rPr>
        <w:softHyphen/>
        <w:t xml:space="preserve">هایش دست پیدا کند باید از میان الگوهای موجود همانی را انتخاب کند که پیوند بیشتری با متن ایجاد خواهد کرد. </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مرحله دوم همانطور که گفته شد؛ تشریح نامیده می</w:t>
      </w:r>
      <w:r w:rsidRPr="003369A9">
        <w:rPr>
          <w:rFonts w:cs="B Lotus" w:hint="cs"/>
          <w:sz w:val="24"/>
          <w:szCs w:val="24"/>
          <w:rtl/>
          <w:lang w:bidi="fa-IR"/>
        </w:rPr>
        <w:softHyphen/>
        <w:t>شود. در این مرحله میان الگوی ساختاری حاکم بر اثر با گرایش</w:t>
      </w:r>
      <w:r w:rsidRPr="003369A9">
        <w:rPr>
          <w:rFonts w:cs="B Lotus" w:hint="cs"/>
          <w:sz w:val="24"/>
          <w:szCs w:val="24"/>
          <w:rtl/>
          <w:lang w:bidi="fa-IR"/>
        </w:rPr>
        <w:softHyphen/>
        <w:t>های خالق اثر پیوندی برقرار ساخته تا آن اثر هنری یا ادبی را در کُنه یک کلیت مهم و گسترده</w:t>
      </w:r>
      <w:r w:rsidRPr="003369A9">
        <w:rPr>
          <w:rFonts w:cs="B Lotus" w:hint="cs"/>
          <w:sz w:val="24"/>
          <w:szCs w:val="24"/>
          <w:rtl/>
          <w:lang w:bidi="fa-IR"/>
        </w:rPr>
        <w:softHyphen/>
        <w:t xml:space="preserve">تر یعنی گروه یا جمع بسنجیم. این رابطه و پیوند دوسویه با اثر هنری، قاعدتاً با یک خالق فردی شکل نخواهد گرفت، بلکه یک آفریننده جمعی یا فوق فردی نیاز است تا ارتباط به درستی شکل بگیرد. </w:t>
      </w:r>
    </w:p>
    <w:p w:rsidR="004255C0" w:rsidRPr="003369A9" w:rsidRDefault="004255C0" w:rsidP="00551AB5">
      <w:pPr>
        <w:bidi/>
        <w:jc w:val="both"/>
        <w:rPr>
          <w:rFonts w:cs="B Nazanin"/>
          <w:sz w:val="24"/>
          <w:szCs w:val="24"/>
          <w:rtl/>
        </w:rPr>
      </w:pPr>
      <w:r w:rsidRPr="003369A9">
        <w:rPr>
          <w:rFonts w:cs="B Nazanin" w:hint="cs"/>
          <w:sz w:val="24"/>
          <w:szCs w:val="24"/>
          <w:rtl/>
        </w:rPr>
        <w:t>اسنوبیسم</w:t>
      </w:r>
    </w:p>
    <w:p w:rsidR="003369A9" w:rsidRPr="003369A9" w:rsidRDefault="004255C0" w:rsidP="003369A9">
      <w:pPr>
        <w:bidi/>
        <w:jc w:val="both"/>
        <w:rPr>
          <w:rFonts w:cs="B Lotus"/>
          <w:sz w:val="24"/>
          <w:szCs w:val="24"/>
          <w:rtl/>
          <w:lang w:bidi="fa-IR"/>
        </w:rPr>
      </w:pPr>
      <w:r w:rsidRPr="003369A9">
        <w:rPr>
          <w:rFonts w:cs="B Lotus" w:hint="cs"/>
          <w:sz w:val="24"/>
          <w:szCs w:val="24"/>
          <w:rtl/>
          <w:lang w:bidi="fa-IR"/>
        </w:rPr>
        <w:t>پدیده</w:t>
      </w:r>
      <w:r w:rsidRPr="003369A9">
        <w:rPr>
          <w:rFonts w:cs="B Lotus" w:hint="cs"/>
          <w:sz w:val="24"/>
          <w:szCs w:val="24"/>
          <w:rtl/>
          <w:lang w:bidi="fa-IR"/>
        </w:rPr>
        <w:softHyphen/>
        <w:t>ای که در این پژوهش قصد بررسی آن را در آثار اکبر رادی داریم؛ اسنوبیسم نامیده می</w:t>
      </w:r>
      <w:r w:rsidRPr="003369A9">
        <w:rPr>
          <w:rFonts w:cs="B Lotus" w:hint="cs"/>
          <w:sz w:val="24"/>
          <w:szCs w:val="24"/>
          <w:rtl/>
          <w:lang w:bidi="fa-IR"/>
        </w:rPr>
        <w:softHyphen/>
        <w:t>شود که طبیعتاً با تاریخ و تحولات اجتماعی و اقتصادی جوامع ارتباطی تنگاتنگ دارد. نوکیسگی یا تازه به دوران رسیدگی پدیده</w:t>
      </w:r>
      <w:r w:rsidRPr="003369A9">
        <w:rPr>
          <w:rFonts w:cs="B Lotus" w:hint="cs"/>
          <w:sz w:val="24"/>
          <w:szCs w:val="24"/>
          <w:rtl/>
          <w:lang w:bidi="fa-IR"/>
        </w:rPr>
        <w:softHyphen/>
        <w:t>ای است که</w:t>
      </w:r>
      <w:r w:rsidR="0090670D" w:rsidRPr="003369A9">
        <w:rPr>
          <w:rFonts w:cs="B Lotus" w:hint="cs"/>
          <w:sz w:val="24"/>
          <w:szCs w:val="24"/>
          <w:rtl/>
          <w:lang w:bidi="fa-IR"/>
        </w:rPr>
        <w:t xml:space="preserve"> در اثر تغییر ناگهانی طبقه اجتماعی و اقتصادی افراد شکل می</w:t>
      </w:r>
      <w:r w:rsidR="0090670D" w:rsidRPr="003369A9">
        <w:rPr>
          <w:rFonts w:cs="B Lotus" w:hint="cs"/>
          <w:sz w:val="24"/>
          <w:szCs w:val="24"/>
          <w:rtl/>
          <w:lang w:bidi="fa-IR"/>
        </w:rPr>
        <w:softHyphen/>
        <w:t>گیرد.</w:t>
      </w:r>
      <w:r w:rsidRPr="003369A9">
        <w:rPr>
          <w:rFonts w:cs="B Lotus" w:hint="cs"/>
          <w:sz w:val="24"/>
          <w:szCs w:val="24"/>
          <w:rtl/>
          <w:lang w:bidi="fa-IR"/>
        </w:rPr>
        <w:t xml:space="preserve"> تحولات اقتصادی و مالی قرن اخیر باعث شده است تحرکات اجتماعی و اقتصادی سرعت پیدا کند و آدم</w:t>
      </w:r>
      <w:r w:rsidRPr="003369A9">
        <w:rPr>
          <w:rFonts w:cs="B Lotus" w:hint="cs"/>
          <w:sz w:val="24"/>
          <w:szCs w:val="24"/>
          <w:rtl/>
          <w:lang w:bidi="fa-IR"/>
        </w:rPr>
        <w:softHyphen/>
        <w:t>ها از طبقه خودشان ناگهان به طبقه دیگری پرتاب شوند. این تغییر و تحرک الزاماتی را ایجاد می</w:t>
      </w:r>
      <w:r w:rsidRPr="003369A9">
        <w:rPr>
          <w:rFonts w:cs="B Lotus" w:hint="cs"/>
          <w:sz w:val="24"/>
          <w:szCs w:val="24"/>
          <w:rtl/>
          <w:lang w:bidi="fa-IR"/>
        </w:rPr>
        <w:softHyphen/>
        <w:t>کند؛ چرا که هر طبقه از لحاظ اخلاق اجتماعی و اخلاق فرهنگی، یک سری سنت</w:t>
      </w:r>
      <w:r w:rsidRPr="003369A9">
        <w:rPr>
          <w:rFonts w:cs="B Lotus" w:hint="cs"/>
          <w:sz w:val="24"/>
          <w:szCs w:val="24"/>
          <w:rtl/>
          <w:lang w:bidi="fa-IR"/>
        </w:rPr>
        <w:softHyphen/>
        <w:t>ها، رفتارها و عرف</w:t>
      </w:r>
      <w:r w:rsidRPr="003369A9">
        <w:rPr>
          <w:rFonts w:cs="B Lotus" w:hint="cs"/>
          <w:sz w:val="24"/>
          <w:szCs w:val="24"/>
          <w:rtl/>
          <w:lang w:bidi="fa-IR"/>
        </w:rPr>
        <w:softHyphen/>
        <w:t>هایی دارد؛ در حالی که وقتی این پرتاب</w:t>
      </w:r>
      <w:r w:rsidRPr="003369A9">
        <w:rPr>
          <w:rFonts w:cs="B Lotus" w:hint="cs"/>
          <w:sz w:val="24"/>
          <w:szCs w:val="24"/>
          <w:rtl/>
          <w:lang w:bidi="fa-IR"/>
        </w:rPr>
        <w:softHyphen/>
        <w:t>شدگی اتفاق می-افتد، آدم</w:t>
      </w:r>
      <w:r w:rsidRPr="003369A9">
        <w:rPr>
          <w:rFonts w:cs="B Lotus" w:hint="cs"/>
          <w:sz w:val="24"/>
          <w:szCs w:val="24"/>
          <w:rtl/>
          <w:lang w:bidi="fa-IR"/>
        </w:rPr>
        <w:softHyphen/>
        <w:t>ها هنوز از آداب و سنت</w:t>
      </w:r>
      <w:r w:rsidRPr="003369A9">
        <w:rPr>
          <w:rFonts w:cs="B Lotus" w:hint="cs"/>
          <w:sz w:val="24"/>
          <w:szCs w:val="24"/>
          <w:rtl/>
          <w:lang w:bidi="fa-IR"/>
        </w:rPr>
        <w:softHyphen/>
        <w:t>های خودشان جدا نشده</w:t>
      </w:r>
      <w:r w:rsidRPr="003369A9">
        <w:rPr>
          <w:rFonts w:cs="B Lotus" w:hint="cs"/>
          <w:sz w:val="24"/>
          <w:szCs w:val="24"/>
          <w:rtl/>
          <w:lang w:bidi="fa-IR"/>
        </w:rPr>
        <w:softHyphen/>
        <w:t>اند. در چنین شرایطی طبقه</w:t>
      </w:r>
      <w:r w:rsidRPr="003369A9">
        <w:rPr>
          <w:rFonts w:cs="B Lotus" w:hint="cs"/>
          <w:sz w:val="24"/>
          <w:szCs w:val="24"/>
          <w:rtl/>
          <w:lang w:bidi="fa-IR"/>
        </w:rPr>
        <w:softHyphen/>
        <w:t>ای ایجاد می</w:t>
      </w:r>
      <w:r w:rsidRPr="003369A9">
        <w:rPr>
          <w:rFonts w:cs="B Lotus" w:hint="cs"/>
          <w:sz w:val="24"/>
          <w:szCs w:val="24"/>
          <w:rtl/>
          <w:lang w:bidi="fa-IR"/>
        </w:rPr>
        <w:softHyphen/>
        <w:t>شود به نام نوکیسه که برای نشان دادن نفرتش از جایگاه قبلی و تعلقش به جایگاه جدید به حرکات و رفتارهای متظاهرانه دست می</w:t>
      </w:r>
      <w:r w:rsidRPr="003369A9">
        <w:rPr>
          <w:rFonts w:cs="B Lotus" w:hint="cs"/>
          <w:sz w:val="24"/>
          <w:szCs w:val="24"/>
          <w:rtl/>
          <w:lang w:bidi="fa-IR"/>
        </w:rPr>
        <w:softHyphen/>
        <w:t>زند.</w:t>
      </w:r>
    </w:p>
    <w:p w:rsidR="004255C0" w:rsidRPr="003369A9" w:rsidRDefault="00B4056C" w:rsidP="003369A9">
      <w:pPr>
        <w:bidi/>
        <w:jc w:val="both"/>
        <w:rPr>
          <w:rFonts w:cs="B Lotus"/>
          <w:b/>
          <w:bCs/>
          <w:i/>
          <w:iCs/>
          <w:sz w:val="24"/>
          <w:szCs w:val="24"/>
          <w:rtl/>
          <w:lang w:bidi="fa-IR"/>
        </w:rPr>
      </w:pPr>
      <w:r>
        <w:rPr>
          <w:rFonts w:cs="B Nazanin" w:hint="cs"/>
          <w:b/>
          <w:bCs/>
          <w:i/>
          <w:iCs/>
          <w:sz w:val="24"/>
          <w:szCs w:val="24"/>
          <w:rtl/>
        </w:rPr>
        <w:t>«</w:t>
      </w:r>
      <w:r w:rsidR="004255C0" w:rsidRPr="003369A9">
        <w:rPr>
          <w:rFonts w:cs="B Nazanin" w:hint="cs"/>
          <w:b/>
          <w:bCs/>
          <w:i/>
          <w:iCs/>
          <w:sz w:val="24"/>
          <w:szCs w:val="24"/>
          <w:rtl/>
        </w:rPr>
        <w:t>از پشت شیشه</w:t>
      </w:r>
      <w:r w:rsidR="004255C0" w:rsidRPr="003369A9">
        <w:rPr>
          <w:rFonts w:cs="B Nazanin" w:hint="cs"/>
          <w:b/>
          <w:bCs/>
          <w:i/>
          <w:iCs/>
          <w:sz w:val="24"/>
          <w:szCs w:val="24"/>
          <w:rtl/>
        </w:rPr>
        <w:softHyphen/>
        <w:t>ها</w:t>
      </w:r>
      <w:r>
        <w:rPr>
          <w:rFonts w:cs="B Nazanin" w:hint="cs"/>
          <w:b/>
          <w:bCs/>
          <w:i/>
          <w:iCs/>
          <w:sz w:val="24"/>
          <w:szCs w:val="24"/>
          <w:rtl/>
        </w:rPr>
        <w:t>»</w:t>
      </w:r>
    </w:p>
    <w:p w:rsidR="0090670D" w:rsidRPr="003369A9" w:rsidRDefault="004255C0" w:rsidP="00551AB5">
      <w:pPr>
        <w:bidi/>
        <w:spacing w:before="240"/>
        <w:jc w:val="both"/>
        <w:rPr>
          <w:rFonts w:cs="B Lotus"/>
          <w:sz w:val="24"/>
          <w:szCs w:val="24"/>
          <w:lang w:bidi="fa-IR"/>
        </w:rPr>
      </w:pPr>
      <w:r w:rsidRPr="003369A9">
        <w:rPr>
          <w:rFonts w:cs="B Lotus" w:hint="cs"/>
          <w:sz w:val="24"/>
          <w:szCs w:val="24"/>
          <w:rtl/>
          <w:lang w:bidi="fa-IR"/>
        </w:rPr>
        <w:t>تفسیر</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همه المان</w:t>
      </w:r>
      <w:r w:rsidRPr="003369A9">
        <w:rPr>
          <w:rFonts w:cs="B Lotus" w:hint="cs"/>
          <w:sz w:val="24"/>
          <w:szCs w:val="24"/>
          <w:rtl/>
          <w:lang w:bidi="fa-IR"/>
        </w:rPr>
        <w:softHyphen/>
        <w:t>هایی که در فضاسازی این نمایشنامه به کار رفته است از رنگ خاکستری حاکم بر صحنه و شخصیت</w:t>
      </w:r>
      <w:r w:rsidRPr="003369A9">
        <w:rPr>
          <w:rFonts w:cs="B Lotus" w:hint="cs"/>
          <w:sz w:val="24"/>
          <w:szCs w:val="24"/>
          <w:rtl/>
          <w:lang w:bidi="fa-IR"/>
        </w:rPr>
        <w:softHyphen/>
        <w:t>ها تا دکور و حس ناامیدی و افسردگیِ ملموس دیالوگ</w:t>
      </w:r>
      <w:r w:rsidRPr="003369A9">
        <w:rPr>
          <w:rFonts w:cs="B Lotus" w:hint="cs"/>
          <w:sz w:val="24"/>
          <w:szCs w:val="24"/>
          <w:rtl/>
          <w:lang w:bidi="fa-IR"/>
        </w:rPr>
        <w:softHyphen/>
        <w:t>ها به نوعی بازتاب</w:t>
      </w:r>
      <w:r w:rsidRPr="003369A9">
        <w:rPr>
          <w:rFonts w:cs="B Lotus" w:hint="cs"/>
          <w:sz w:val="24"/>
          <w:szCs w:val="24"/>
          <w:rtl/>
          <w:lang w:bidi="fa-IR"/>
        </w:rPr>
        <w:softHyphen/>
        <w:t>دهنده فضای اجتماعی دوران خود هستند. طبیعتاً نتیجه تأثیرات مستقیم یا غیرمستقیم آگاهی جمعی را می</w:t>
      </w:r>
      <w:r w:rsidRPr="003369A9">
        <w:rPr>
          <w:rFonts w:cs="B Lotus" w:hint="cs"/>
          <w:sz w:val="24"/>
          <w:szCs w:val="24"/>
          <w:rtl/>
          <w:lang w:bidi="fa-IR"/>
        </w:rPr>
        <w:softHyphen/>
        <w:t>توان بر رادی به عنوان آفریننده «از پشت شیشه</w:t>
      </w:r>
      <w:r w:rsidRPr="003369A9">
        <w:rPr>
          <w:rFonts w:cs="B Lotus" w:hint="cs"/>
          <w:sz w:val="24"/>
          <w:szCs w:val="24"/>
          <w:rtl/>
          <w:lang w:bidi="fa-IR"/>
        </w:rPr>
        <w:softHyphen/>
        <w:t>ها» نیز مشاهده کرد. او در شخصیت</w:t>
      </w:r>
      <w:r w:rsidRPr="003369A9">
        <w:rPr>
          <w:rFonts w:cs="B Lotus" w:hint="cs"/>
          <w:sz w:val="24"/>
          <w:szCs w:val="24"/>
          <w:rtl/>
          <w:lang w:bidi="fa-IR"/>
        </w:rPr>
        <w:softHyphen/>
        <w:t>پردازی این نمایشنامه دو زوج را ترسیم می</w:t>
      </w:r>
      <w:r w:rsidRPr="003369A9">
        <w:rPr>
          <w:rFonts w:cs="B Lotus" w:hint="cs"/>
          <w:sz w:val="24"/>
          <w:szCs w:val="24"/>
          <w:rtl/>
          <w:lang w:bidi="fa-IR"/>
        </w:rPr>
        <w:softHyphen/>
        <w:t>کند که در اصل نمایندگانی از طبقات اجتماعی مختلف هستند و شکاف اجتماعی و اقتصادی میان</w:t>
      </w:r>
      <w:r w:rsidRPr="003369A9">
        <w:rPr>
          <w:rFonts w:cs="B Lotus" w:hint="cs"/>
          <w:sz w:val="24"/>
          <w:szCs w:val="24"/>
          <w:rtl/>
          <w:lang w:bidi="fa-IR"/>
        </w:rPr>
        <w:softHyphen/>
      </w:r>
      <w:r w:rsidRPr="003369A9">
        <w:rPr>
          <w:rFonts w:cs="B Lotus" w:hint="cs"/>
          <w:sz w:val="24"/>
          <w:szCs w:val="24"/>
          <w:rtl/>
          <w:lang w:bidi="fa-IR"/>
        </w:rPr>
        <w:softHyphen/>
      </w:r>
      <w:r w:rsidRPr="003369A9">
        <w:rPr>
          <w:rFonts w:cs="B Lotus" w:hint="cs"/>
          <w:sz w:val="24"/>
          <w:szCs w:val="24"/>
          <w:rtl/>
          <w:lang w:bidi="fa-IR"/>
        </w:rPr>
        <w:lastRenderedPageBreak/>
        <w:t xml:space="preserve">شان غیرقابل انکار است. </w:t>
      </w:r>
      <w:r w:rsidR="0090670D" w:rsidRPr="003369A9">
        <w:rPr>
          <w:rFonts w:cs="B Lotus" w:hint="cs"/>
          <w:sz w:val="24"/>
          <w:szCs w:val="24"/>
          <w:rtl/>
          <w:lang w:bidi="fa-IR"/>
        </w:rPr>
        <w:t>بامداد به عنوان نویسنده</w:t>
      </w:r>
      <w:r w:rsidR="0090670D" w:rsidRPr="003369A9">
        <w:rPr>
          <w:rFonts w:cs="B Lotus" w:hint="cs"/>
          <w:sz w:val="24"/>
          <w:szCs w:val="24"/>
          <w:rtl/>
          <w:lang w:bidi="fa-IR"/>
        </w:rPr>
        <w:softHyphen/>
        <w:t>ای روشنفکر که مانند همه روشنفکران دیگر آثار رادی، نشانه</w:t>
      </w:r>
      <w:r w:rsidR="0090670D" w:rsidRPr="003369A9">
        <w:rPr>
          <w:rFonts w:cs="B Lotus" w:hint="cs"/>
          <w:sz w:val="24"/>
          <w:szCs w:val="24"/>
          <w:rtl/>
          <w:lang w:bidi="fa-IR"/>
        </w:rPr>
        <w:softHyphen/>
        <w:t>هایی از ناامیدی و سرخوردگی را در او نیز می</w:t>
      </w:r>
      <w:r w:rsidR="0090670D" w:rsidRPr="003369A9">
        <w:rPr>
          <w:rFonts w:cs="B Lotus" w:hint="cs"/>
          <w:sz w:val="24"/>
          <w:szCs w:val="24"/>
          <w:rtl/>
          <w:lang w:bidi="fa-IR"/>
        </w:rPr>
        <w:softHyphen/>
        <w:t>بینیم و مریم که معلمی افسرده با آرزوهای برباد رفته است، در تقابل با خانم و آقای درخشان که یکی مدیر مدرسه و دیگری کارخانه</w:t>
      </w:r>
      <w:r w:rsidR="0090670D" w:rsidRPr="003369A9">
        <w:rPr>
          <w:rFonts w:cs="B Lotus" w:hint="cs"/>
          <w:sz w:val="24"/>
          <w:szCs w:val="24"/>
          <w:rtl/>
          <w:lang w:bidi="fa-IR"/>
        </w:rPr>
        <w:softHyphen/>
        <w:t>دار است قرار می</w:t>
      </w:r>
      <w:r w:rsidR="0090670D" w:rsidRPr="003369A9">
        <w:rPr>
          <w:rFonts w:cs="B Lotus" w:hint="cs"/>
          <w:sz w:val="24"/>
          <w:szCs w:val="24"/>
          <w:rtl/>
          <w:lang w:bidi="fa-IR"/>
        </w:rPr>
        <w:softHyphen/>
        <w:t>گیرند. این امری</w:t>
      </w:r>
      <w:r w:rsidR="0090670D" w:rsidRPr="003369A9">
        <w:rPr>
          <w:rFonts w:cs="B Lotus" w:hint="cs"/>
          <w:sz w:val="24"/>
          <w:szCs w:val="24"/>
          <w:rtl/>
          <w:lang w:bidi="fa-IR"/>
        </w:rPr>
        <w:softHyphen/>
        <w:t>ست که رادی هم به آن اشاره کرده و آن را تا حدود زیادی از پیامدهای اجتماعی دوران زیست خود دانسته است.</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تشریح</w:t>
      </w:r>
    </w:p>
    <w:p w:rsidR="00551AB5" w:rsidRPr="003369A9" w:rsidRDefault="004255C0" w:rsidP="003369A9">
      <w:pPr>
        <w:bidi/>
        <w:jc w:val="both"/>
        <w:rPr>
          <w:rFonts w:cs="B Lotus"/>
          <w:sz w:val="24"/>
          <w:szCs w:val="24"/>
          <w:rtl/>
          <w:lang w:bidi="fa-IR"/>
        </w:rPr>
      </w:pPr>
      <w:r w:rsidRPr="003369A9">
        <w:rPr>
          <w:rFonts w:cs="B Lotus" w:hint="cs"/>
          <w:sz w:val="24"/>
          <w:szCs w:val="24"/>
          <w:rtl/>
          <w:lang w:bidi="fa-IR"/>
        </w:rPr>
        <w:t>در «از پشت شیشه</w:t>
      </w:r>
      <w:r w:rsidRPr="003369A9">
        <w:rPr>
          <w:rFonts w:cs="B Lotus" w:hint="cs"/>
          <w:sz w:val="24"/>
          <w:szCs w:val="24"/>
          <w:rtl/>
          <w:lang w:bidi="fa-IR"/>
        </w:rPr>
        <w:softHyphen/>
        <w:t>ها» از میان دو زوج جلیلی و درخشان؛ رادی را بنابر پیشینه خانوادگی</w:t>
      </w:r>
      <w:r w:rsidRPr="003369A9">
        <w:rPr>
          <w:rFonts w:cs="B Lotus" w:hint="cs"/>
          <w:sz w:val="24"/>
          <w:szCs w:val="24"/>
          <w:rtl/>
          <w:lang w:bidi="fa-IR"/>
        </w:rPr>
        <w:softHyphen/>
        <w:t>اش باید بیشتر به جلیلی</w:t>
      </w:r>
      <w:r w:rsidRPr="003369A9">
        <w:rPr>
          <w:rFonts w:cs="B Lotus" w:hint="cs"/>
          <w:sz w:val="24"/>
          <w:szCs w:val="24"/>
          <w:rtl/>
          <w:lang w:bidi="fa-IR"/>
        </w:rPr>
        <w:softHyphen/>
        <w:t xml:space="preserve">ها؛ یعنی بامداد و </w:t>
      </w:r>
      <w:r w:rsidR="0090670D" w:rsidRPr="003369A9">
        <w:rPr>
          <w:rFonts w:cs="B Lotus" w:hint="cs"/>
          <w:sz w:val="24"/>
          <w:szCs w:val="24"/>
          <w:rtl/>
          <w:lang w:bidi="fa-IR"/>
        </w:rPr>
        <w:t xml:space="preserve">مریم، نزدیک دانست. چرا که او هم </w:t>
      </w:r>
      <w:r w:rsidRPr="003369A9">
        <w:rPr>
          <w:rFonts w:cs="B Lotus" w:hint="cs"/>
          <w:sz w:val="24"/>
          <w:szCs w:val="24"/>
          <w:rtl/>
          <w:lang w:bidi="fa-IR"/>
        </w:rPr>
        <w:t xml:space="preserve">مانند مریم به حرفه معلمی اشتغال داشت </w:t>
      </w:r>
      <w:r w:rsidR="0090670D" w:rsidRPr="003369A9">
        <w:rPr>
          <w:rFonts w:cs="B Lotus" w:hint="cs"/>
          <w:sz w:val="24"/>
          <w:szCs w:val="24"/>
          <w:rtl/>
          <w:lang w:bidi="fa-IR"/>
        </w:rPr>
        <w:t>و در کنار نویسندگی</w:t>
      </w:r>
      <w:r w:rsidRPr="003369A9">
        <w:rPr>
          <w:rFonts w:cs="B Lotus" w:hint="cs"/>
          <w:sz w:val="24"/>
          <w:szCs w:val="24"/>
          <w:rtl/>
          <w:lang w:bidi="fa-IR"/>
        </w:rPr>
        <w:t xml:space="preserve"> 32 سال به </w:t>
      </w:r>
      <w:r w:rsidR="0090670D" w:rsidRPr="003369A9">
        <w:rPr>
          <w:rFonts w:cs="B Lotus" w:hint="cs"/>
          <w:sz w:val="24"/>
          <w:szCs w:val="24"/>
          <w:rtl/>
          <w:lang w:bidi="fa-IR"/>
        </w:rPr>
        <w:t xml:space="preserve">تدریس ادبیات در دبیرستان پرداخت. </w:t>
      </w:r>
      <w:r w:rsidRPr="003369A9">
        <w:rPr>
          <w:rFonts w:cs="B Lotus" w:hint="cs"/>
          <w:sz w:val="24"/>
          <w:szCs w:val="24"/>
          <w:rtl/>
          <w:lang w:bidi="fa-IR"/>
        </w:rPr>
        <w:t>بنابراین از سوی دیگر نیز می</w:t>
      </w:r>
      <w:r w:rsidRPr="003369A9">
        <w:rPr>
          <w:rFonts w:cs="B Lotus" w:hint="cs"/>
          <w:sz w:val="24"/>
          <w:szCs w:val="24"/>
          <w:rtl/>
          <w:lang w:bidi="fa-IR"/>
        </w:rPr>
        <w:softHyphen/>
        <w:t>توان او را نماینده طبقه نویسنده و روشنفکر دانست که تجلی آن در «از پشت شیشه</w:t>
      </w:r>
      <w:r w:rsidRPr="003369A9">
        <w:rPr>
          <w:rFonts w:cs="B Lotus" w:hint="cs"/>
          <w:sz w:val="24"/>
          <w:szCs w:val="24"/>
          <w:rtl/>
          <w:lang w:bidi="fa-IR"/>
        </w:rPr>
        <w:softHyphen/>
        <w:t>ها» را می</w:t>
      </w:r>
      <w:r w:rsidRPr="003369A9">
        <w:rPr>
          <w:rFonts w:cs="B Lotus" w:hint="cs"/>
          <w:sz w:val="24"/>
          <w:szCs w:val="24"/>
          <w:rtl/>
          <w:lang w:bidi="fa-IR"/>
        </w:rPr>
        <w:softHyphen/>
        <w:t>توان در شخصیت بامداد مشاهده کرد.</w:t>
      </w:r>
      <w:r w:rsidR="0090670D" w:rsidRPr="003369A9">
        <w:rPr>
          <w:rFonts w:cs="B Lotus" w:hint="cs"/>
          <w:sz w:val="24"/>
          <w:szCs w:val="24"/>
          <w:rtl/>
          <w:lang w:bidi="fa-IR"/>
        </w:rPr>
        <w:t xml:space="preserve"> </w:t>
      </w:r>
      <w:r w:rsidRPr="003369A9">
        <w:rPr>
          <w:rFonts w:cs="B Lotus" w:hint="cs"/>
          <w:sz w:val="24"/>
          <w:szCs w:val="24"/>
          <w:rtl/>
          <w:lang w:bidi="fa-IR"/>
        </w:rPr>
        <w:t>در نتیجه همانطور که گلدمن درباره تأثیر آگاهی جمعی بر آفرینش یک اثر بیان می</w:t>
      </w:r>
      <w:r w:rsidRPr="003369A9">
        <w:rPr>
          <w:rFonts w:cs="B Lotus" w:hint="cs"/>
          <w:sz w:val="24"/>
          <w:szCs w:val="24"/>
          <w:rtl/>
          <w:lang w:bidi="fa-IR"/>
        </w:rPr>
        <w:softHyphen/>
        <w:t>کند؛ شاید اگر رادی نیز در جامعه دیگر و میان طبقه دیگری از جامعه می</w:t>
      </w:r>
      <w:r w:rsidRPr="003369A9">
        <w:rPr>
          <w:rFonts w:cs="B Lotus" w:hint="cs"/>
          <w:sz w:val="24"/>
          <w:szCs w:val="24"/>
          <w:rtl/>
          <w:lang w:bidi="fa-IR"/>
        </w:rPr>
        <w:softHyphen/>
        <w:t>زیست؛ دست به خلق آثاری غیر از نمایشنامه</w:t>
      </w:r>
      <w:r w:rsidRPr="003369A9">
        <w:rPr>
          <w:rFonts w:cs="B Lotus" w:hint="cs"/>
          <w:sz w:val="24"/>
          <w:szCs w:val="24"/>
          <w:rtl/>
          <w:lang w:bidi="fa-IR"/>
        </w:rPr>
        <w:softHyphen/>
        <w:t>های فعلی</w:t>
      </w:r>
      <w:r w:rsidRPr="003369A9">
        <w:rPr>
          <w:rFonts w:cs="B Lotus" w:hint="cs"/>
          <w:sz w:val="24"/>
          <w:szCs w:val="24"/>
          <w:rtl/>
          <w:lang w:bidi="fa-IR"/>
        </w:rPr>
        <w:softHyphen/>
        <w:t xml:space="preserve">اش </w:t>
      </w:r>
      <w:r w:rsidR="0090670D" w:rsidRPr="003369A9">
        <w:rPr>
          <w:rFonts w:cs="B Lotus" w:hint="cs"/>
          <w:sz w:val="24"/>
          <w:szCs w:val="24"/>
          <w:rtl/>
          <w:lang w:bidi="fa-IR"/>
        </w:rPr>
        <w:t>می</w:t>
      </w:r>
      <w:r w:rsidR="0090670D" w:rsidRPr="003369A9">
        <w:rPr>
          <w:rFonts w:cs="B Lotus" w:hint="cs"/>
          <w:sz w:val="24"/>
          <w:szCs w:val="24"/>
          <w:rtl/>
          <w:lang w:bidi="fa-IR"/>
        </w:rPr>
        <w:softHyphen/>
        <w:t>زد.</w:t>
      </w:r>
    </w:p>
    <w:p w:rsidR="0090670D" w:rsidRPr="003369A9" w:rsidRDefault="00B4056C" w:rsidP="00551AB5">
      <w:pPr>
        <w:bidi/>
        <w:jc w:val="both"/>
        <w:rPr>
          <w:rFonts w:cs="Times New Roman"/>
          <w:b/>
          <w:bCs/>
          <w:i/>
          <w:iCs/>
          <w:sz w:val="24"/>
          <w:szCs w:val="24"/>
          <w:rtl/>
        </w:rPr>
      </w:pPr>
      <w:r>
        <w:rPr>
          <w:rFonts w:cs="B Lotus" w:hint="cs"/>
          <w:b/>
          <w:bCs/>
          <w:i/>
          <w:iCs/>
          <w:sz w:val="24"/>
          <w:szCs w:val="24"/>
          <w:rtl/>
          <w:lang w:bidi="fa-IR"/>
        </w:rPr>
        <w:t>«</w:t>
      </w:r>
      <w:r w:rsidR="0090670D" w:rsidRPr="003369A9">
        <w:rPr>
          <w:rFonts w:cs="B Lotus" w:hint="cs"/>
          <w:b/>
          <w:bCs/>
          <w:i/>
          <w:iCs/>
          <w:sz w:val="24"/>
          <w:szCs w:val="24"/>
          <w:rtl/>
          <w:lang w:bidi="fa-IR"/>
        </w:rPr>
        <w:t>پلکان</w:t>
      </w:r>
      <w:r>
        <w:rPr>
          <w:rFonts w:cs="B Lotus" w:hint="cs"/>
          <w:b/>
          <w:bCs/>
          <w:i/>
          <w:iCs/>
          <w:sz w:val="24"/>
          <w:szCs w:val="24"/>
          <w:rtl/>
          <w:lang w:bidi="fa-IR"/>
        </w:rPr>
        <w:t>»</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تفسیر</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«پلکان» نمایشنامه</w:t>
      </w:r>
      <w:r w:rsidRPr="003369A9">
        <w:rPr>
          <w:rFonts w:cs="B Lotus" w:hint="cs"/>
          <w:sz w:val="24"/>
          <w:szCs w:val="24"/>
          <w:rtl/>
          <w:lang w:bidi="fa-IR"/>
        </w:rPr>
        <w:softHyphen/>
        <w:t>ای مربوط به دهه سوم نویسندگی رادی است که آن را در دورانی به نگارش درآورده که کشور در حال جنگ با عراق بود. او داستان «پلکان» را در یک بازه زمانی سی ساله (از سال 1333 تا 1361) و در پنج قاب روایت می</w:t>
      </w:r>
      <w:r w:rsidRPr="003369A9">
        <w:rPr>
          <w:rFonts w:cs="B Lotus" w:hint="cs"/>
          <w:sz w:val="24"/>
          <w:szCs w:val="24"/>
          <w:rtl/>
          <w:lang w:bidi="fa-IR"/>
        </w:rPr>
        <w:softHyphen/>
        <w:t>کند. در نتیجه بیشتر، تأثیرات همان سال</w:t>
      </w:r>
      <w:r w:rsidRPr="003369A9">
        <w:rPr>
          <w:rFonts w:cs="B Lotus" w:hint="cs"/>
          <w:sz w:val="24"/>
          <w:szCs w:val="24"/>
          <w:rtl/>
          <w:lang w:bidi="fa-IR"/>
        </w:rPr>
        <w:softHyphen/>
        <w:t xml:space="preserve">های مربوط به داستان نیز در آن گنجانده شده است. </w:t>
      </w:r>
      <w:r w:rsidR="00551AB5" w:rsidRPr="003369A9">
        <w:rPr>
          <w:rFonts w:cs="B Lotus" w:hint="cs"/>
          <w:sz w:val="24"/>
          <w:szCs w:val="24"/>
          <w:rtl/>
          <w:lang w:bidi="fa-IR"/>
        </w:rPr>
        <w:t xml:space="preserve">شروع نمایشنامه -یا در اصل همان </w:t>
      </w:r>
      <w:r w:rsidRPr="003369A9">
        <w:rPr>
          <w:rFonts w:cs="B Lotus" w:hint="cs"/>
          <w:sz w:val="24"/>
          <w:szCs w:val="24"/>
          <w:rtl/>
          <w:lang w:bidi="fa-IR"/>
        </w:rPr>
        <w:t>قاب اول</w:t>
      </w:r>
      <w:r w:rsidR="00551AB5" w:rsidRPr="003369A9">
        <w:rPr>
          <w:rFonts w:cs="B Lotus" w:hint="cs"/>
          <w:sz w:val="24"/>
          <w:szCs w:val="24"/>
          <w:rtl/>
          <w:lang w:bidi="fa-IR"/>
        </w:rPr>
        <w:t>-</w:t>
      </w:r>
      <w:r w:rsidRPr="003369A9">
        <w:rPr>
          <w:rFonts w:cs="B Lotus" w:hint="cs"/>
          <w:sz w:val="24"/>
          <w:szCs w:val="24"/>
          <w:rtl/>
          <w:lang w:bidi="fa-IR"/>
        </w:rPr>
        <w:t xml:space="preserve"> در سال 1333 در دل رخوت و گرفتگی بعد از کودتا </w:t>
      </w:r>
      <w:r w:rsidR="00551AB5" w:rsidRPr="003369A9">
        <w:rPr>
          <w:rFonts w:cs="B Lotus" w:hint="cs"/>
          <w:sz w:val="24"/>
          <w:szCs w:val="24"/>
          <w:rtl/>
          <w:lang w:bidi="fa-IR"/>
        </w:rPr>
        <w:t xml:space="preserve">28 مرداد </w:t>
      </w:r>
      <w:r w:rsidRPr="003369A9">
        <w:rPr>
          <w:rFonts w:cs="B Lotus" w:hint="cs"/>
          <w:sz w:val="24"/>
          <w:szCs w:val="24"/>
          <w:rtl/>
          <w:lang w:bidi="fa-IR"/>
        </w:rPr>
        <w:t>می</w:t>
      </w:r>
      <w:r w:rsidRPr="003369A9">
        <w:rPr>
          <w:rFonts w:cs="B Lotus" w:hint="cs"/>
          <w:sz w:val="24"/>
          <w:szCs w:val="24"/>
          <w:rtl/>
          <w:lang w:bidi="fa-IR"/>
        </w:rPr>
        <w:softHyphen/>
        <w:t>گذرد یا به عبارت بهتر از افول یک دوران خبر می</w:t>
      </w:r>
      <w:r w:rsidRPr="003369A9">
        <w:rPr>
          <w:rFonts w:cs="B Lotus" w:hint="cs"/>
          <w:sz w:val="24"/>
          <w:szCs w:val="24"/>
          <w:rtl/>
          <w:lang w:bidi="fa-IR"/>
        </w:rPr>
        <w:softHyphen/>
        <w:t>دهد. شخصیت</w:t>
      </w:r>
      <w:r w:rsidRPr="003369A9">
        <w:rPr>
          <w:rFonts w:cs="B Lotus" w:hint="cs"/>
          <w:sz w:val="24"/>
          <w:szCs w:val="24"/>
          <w:rtl/>
          <w:lang w:bidi="fa-IR"/>
        </w:rPr>
        <w:softHyphen/>
        <w:t>ها</w:t>
      </w:r>
      <w:r w:rsidR="00551AB5" w:rsidRPr="003369A9">
        <w:rPr>
          <w:rFonts w:cs="B Lotus" w:hint="cs"/>
          <w:sz w:val="24"/>
          <w:szCs w:val="24"/>
          <w:rtl/>
          <w:lang w:bidi="fa-IR"/>
        </w:rPr>
        <w:t>یی که او از آنها به عنوان</w:t>
      </w:r>
      <w:r w:rsidRPr="003369A9">
        <w:rPr>
          <w:rFonts w:cs="B Lotus" w:hint="cs"/>
          <w:sz w:val="24"/>
          <w:szCs w:val="24"/>
          <w:rtl/>
          <w:lang w:bidi="fa-IR"/>
        </w:rPr>
        <w:t xml:space="preserve"> «قهرمانان بادپای تاریخ اجتماعی ملت ایران» </w:t>
      </w:r>
      <w:r w:rsidR="00551AB5" w:rsidRPr="003369A9">
        <w:rPr>
          <w:rFonts w:cs="B Lotus" w:hint="cs"/>
          <w:sz w:val="24"/>
          <w:szCs w:val="24"/>
          <w:rtl/>
          <w:lang w:bidi="fa-IR"/>
        </w:rPr>
        <w:t>یاد می</w:t>
      </w:r>
      <w:r w:rsidR="00551AB5" w:rsidRPr="003369A9">
        <w:rPr>
          <w:rFonts w:cs="B Lotus" w:hint="cs"/>
          <w:sz w:val="24"/>
          <w:szCs w:val="24"/>
          <w:rtl/>
          <w:lang w:bidi="fa-IR"/>
        </w:rPr>
        <w:softHyphen/>
        <w:t>کند</w:t>
      </w:r>
      <w:r w:rsidRPr="003369A9">
        <w:rPr>
          <w:rFonts w:cs="B Lotus" w:hint="cs"/>
          <w:sz w:val="24"/>
          <w:szCs w:val="24"/>
          <w:rtl/>
          <w:lang w:bidi="fa-IR"/>
        </w:rPr>
        <w:t xml:space="preserve"> به تدریج در حال نیست و نابود شدن هستند و شخصیت</w:t>
      </w:r>
      <w:r w:rsidRPr="003369A9">
        <w:rPr>
          <w:rFonts w:cs="B Lotus" w:hint="cs"/>
          <w:sz w:val="24"/>
          <w:szCs w:val="24"/>
          <w:rtl/>
          <w:lang w:bidi="fa-IR"/>
        </w:rPr>
        <w:softHyphen/>
        <w:t>هایی مانند بلبل و کاس</w:t>
      </w:r>
      <w:r w:rsidRPr="003369A9">
        <w:rPr>
          <w:rFonts w:cs="B Lotus" w:hint="cs"/>
          <w:sz w:val="24"/>
          <w:szCs w:val="24"/>
          <w:rtl/>
          <w:lang w:bidi="fa-IR"/>
        </w:rPr>
        <w:softHyphen/>
        <w:t>علی آنها را پله</w:t>
      </w:r>
      <w:r w:rsidRPr="003369A9">
        <w:rPr>
          <w:rFonts w:cs="B Lotus" w:hint="cs"/>
          <w:sz w:val="24"/>
          <w:szCs w:val="24"/>
          <w:rtl/>
          <w:lang w:bidi="fa-IR"/>
        </w:rPr>
        <w:softHyphen/>
        <w:t>ای برای ترقی خودشان در زندگی قرار می</w:t>
      </w:r>
      <w:r w:rsidRPr="003369A9">
        <w:rPr>
          <w:rFonts w:cs="B Lotus" w:hint="cs"/>
          <w:sz w:val="24"/>
          <w:szCs w:val="24"/>
          <w:rtl/>
          <w:lang w:bidi="fa-IR"/>
        </w:rPr>
        <w:softHyphen/>
        <w:t>دهند. و این پله</w:t>
      </w:r>
      <w:r w:rsidRPr="003369A9">
        <w:rPr>
          <w:rFonts w:cs="B Lotus" w:hint="cs"/>
          <w:sz w:val="24"/>
          <w:szCs w:val="24"/>
          <w:rtl/>
          <w:lang w:bidi="fa-IR"/>
        </w:rPr>
        <w:softHyphen/>
        <w:t>ها اگرچه به لحاظ اجتماعی و اقتصادی درجه و مرتبه بالایی را برایشان فراهم می</w:t>
      </w:r>
      <w:r w:rsidRPr="003369A9">
        <w:rPr>
          <w:rFonts w:cs="B Lotus" w:hint="cs"/>
          <w:sz w:val="24"/>
          <w:szCs w:val="24"/>
          <w:rtl/>
          <w:lang w:bidi="fa-IR"/>
        </w:rPr>
        <w:softHyphen/>
        <w:t>کند اما با سقوط اخلاق و انسانیت در آنها همراه است. بلبل درواقع نماد همان قشر تازه به دوران رسیده</w:t>
      </w:r>
      <w:r w:rsidRPr="003369A9">
        <w:rPr>
          <w:rFonts w:cs="B Lotus" w:hint="cs"/>
          <w:sz w:val="24"/>
          <w:szCs w:val="24"/>
          <w:rtl/>
          <w:lang w:bidi="fa-IR"/>
        </w:rPr>
        <w:softHyphen/>
        <w:t>ای است که از هر آب گل آلودی ماهی می</w:t>
      </w:r>
      <w:r w:rsidRPr="003369A9">
        <w:rPr>
          <w:rFonts w:cs="B Lotus" w:hint="cs"/>
          <w:sz w:val="24"/>
          <w:szCs w:val="24"/>
          <w:rtl/>
          <w:lang w:bidi="fa-IR"/>
        </w:rPr>
        <w:softHyphen/>
        <w:t>گیرد و نابودی هر فرد دیگر را به مثابه پله</w:t>
      </w:r>
      <w:r w:rsidRPr="003369A9">
        <w:rPr>
          <w:rFonts w:cs="B Lotus"/>
          <w:sz w:val="24"/>
          <w:szCs w:val="24"/>
          <w:rtl/>
          <w:lang w:bidi="fa-IR"/>
        </w:rPr>
        <w:softHyphen/>
      </w:r>
      <w:r w:rsidRPr="003369A9">
        <w:rPr>
          <w:rFonts w:cs="B Lotus" w:hint="cs"/>
          <w:sz w:val="24"/>
          <w:szCs w:val="24"/>
          <w:rtl/>
          <w:lang w:bidi="fa-IR"/>
        </w:rPr>
        <w:t>ای برای بالا رفتن خود می</w:t>
      </w:r>
      <w:r w:rsidRPr="003369A9">
        <w:rPr>
          <w:rFonts w:cs="B Lotus" w:hint="cs"/>
          <w:sz w:val="24"/>
          <w:szCs w:val="24"/>
          <w:rtl/>
          <w:lang w:bidi="fa-IR"/>
        </w:rPr>
        <w:softHyphen/>
        <w:t xml:space="preserve">داند. </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تشریح</w:t>
      </w:r>
    </w:p>
    <w:p w:rsidR="00551AB5"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lastRenderedPageBreak/>
        <w:t>نویسنده «پلکان» زمانی که نگارش این نمایشنامه رو شروع کرد؛ در آستانه میان</w:t>
      </w:r>
      <w:r w:rsidRPr="003369A9">
        <w:rPr>
          <w:rFonts w:cs="B Lotus" w:hint="cs"/>
          <w:sz w:val="24"/>
          <w:szCs w:val="24"/>
          <w:rtl/>
          <w:lang w:bidi="fa-IR"/>
        </w:rPr>
        <w:softHyphen/>
        <w:t>سالی بود. او همه وقایع ایران از جمله ملی</w:t>
      </w:r>
      <w:r w:rsidRPr="003369A9">
        <w:rPr>
          <w:rFonts w:cs="B Lotus" w:hint="cs"/>
          <w:sz w:val="24"/>
          <w:szCs w:val="24"/>
          <w:rtl/>
          <w:lang w:bidi="fa-IR"/>
        </w:rPr>
        <w:softHyphen/>
        <w:t xml:space="preserve"> شدن صنعت نفت، کودتا، انقلاب سفید، انقلاب اسلامی را دیده بود. «پلکان»ِ رادی در واقع مجموعه</w:t>
      </w:r>
      <w:r w:rsidRPr="003369A9">
        <w:rPr>
          <w:rFonts w:cs="B Lotus" w:hint="cs"/>
          <w:sz w:val="24"/>
          <w:szCs w:val="24"/>
          <w:rtl/>
          <w:lang w:bidi="fa-IR"/>
        </w:rPr>
        <w:softHyphen/>
        <w:t>ای داستانی از تاریخ چهار دهه ایران است که از سال 1333 شروع شده و به سال 1361 ختم می</w:t>
      </w:r>
      <w:r w:rsidRPr="003369A9">
        <w:rPr>
          <w:rFonts w:cs="B Lotus" w:hint="cs"/>
          <w:sz w:val="24"/>
          <w:szCs w:val="24"/>
          <w:rtl/>
          <w:lang w:bidi="fa-IR"/>
        </w:rPr>
        <w:softHyphen/>
        <w:t>شود. و در آن شرح چگونگی رشد فردی از طبقه پایین اجتماعی و اقتصادی را به طبقه</w:t>
      </w:r>
      <w:r w:rsidRPr="003369A9">
        <w:rPr>
          <w:rFonts w:cs="B Lotus" w:hint="cs"/>
          <w:sz w:val="24"/>
          <w:szCs w:val="24"/>
          <w:rtl/>
          <w:lang w:bidi="fa-IR"/>
        </w:rPr>
        <w:softHyphen/>
        <w:t>ای مرفه و متمول ترسیم می</w:t>
      </w:r>
      <w:r w:rsidRPr="003369A9">
        <w:rPr>
          <w:rFonts w:cs="B Lotus" w:hint="cs"/>
          <w:sz w:val="24"/>
          <w:szCs w:val="24"/>
          <w:rtl/>
          <w:lang w:bidi="fa-IR"/>
        </w:rPr>
        <w:softHyphen/>
        <w:t xml:space="preserve">کند. </w:t>
      </w:r>
    </w:p>
    <w:p w:rsidR="00551AB5" w:rsidRPr="003369A9" w:rsidRDefault="00B4056C" w:rsidP="003369A9">
      <w:pPr>
        <w:bidi/>
        <w:spacing w:before="240"/>
        <w:jc w:val="both"/>
        <w:rPr>
          <w:rFonts w:cs="B Lotus"/>
          <w:b/>
          <w:bCs/>
          <w:i/>
          <w:iCs/>
          <w:sz w:val="24"/>
          <w:szCs w:val="24"/>
          <w:rtl/>
          <w:lang w:bidi="fa-IR"/>
        </w:rPr>
      </w:pPr>
      <w:r>
        <w:rPr>
          <w:rFonts w:cs="B Lotus" w:hint="cs"/>
          <w:b/>
          <w:bCs/>
          <w:i/>
          <w:iCs/>
          <w:sz w:val="24"/>
          <w:szCs w:val="24"/>
          <w:rtl/>
          <w:lang w:bidi="fa-IR"/>
        </w:rPr>
        <w:t>«</w:t>
      </w:r>
      <w:r w:rsidR="00551AB5" w:rsidRPr="003369A9">
        <w:rPr>
          <w:rFonts w:cs="B Lotus" w:hint="cs"/>
          <w:b/>
          <w:bCs/>
          <w:i/>
          <w:iCs/>
          <w:sz w:val="24"/>
          <w:szCs w:val="24"/>
          <w:rtl/>
          <w:lang w:bidi="fa-IR"/>
        </w:rPr>
        <w:t>شب روی سنگفرش خیس</w:t>
      </w:r>
      <w:r>
        <w:rPr>
          <w:rFonts w:cs="B Lotus" w:hint="cs"/>
          <w:b/>
          <w:bCs/>
          <w:i/>
          <w:iCs/>
          <w:sz w:val="24"/>
          <w:szCs w:val="24"/>
          <w:rtl/>
          <w:lang w:bidi="fa-IR"/>
        </w:rPr>
        <w:t>»</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تفسیر</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«شب روی سنگفرش خیس» مربوط به کارنامه پس از انقلاب رادی است</w:t>
      </w:r>
      <w:r w:rsidR="00551AB5" w:rsidRPr="003369A9">
        <w:rPr>
          <w:rFonts w:cs="B Lotus" w:hint="cs"/>
          <w:sz w:val="24"/>
          <w:szCs w:val="24"/>
          <w:rtl/>
          <w:lang w:bidi="fa-IR"/>
        </w:rPr>
        <w:t xml:space="preserve"> و </w:t>
      </w:r>
      <w:r w:rsidRPr="003369A9">
        <w:rPr>
          <w:rFonts w:cs="B Lotus" w:hint="cs"/>
          <w:sz w:val="24"/>
          <w:szCs w:val="24"/>
          <w:rtl/>
          <w:lang w:bidi="fa-IR"/>
        </w:rPr>
        <w:t>اگرچه اولین بار در سال 1378 اجرا شد اما زمان نگارشش به سال 1369 برمی</w:t>
      </w:r>
      <w:r w:rsidRPr="003369A9">
        <w:rPr>
          <w:rFonts w:cs="B Lotus" w:hint="cs"/>
          <w:sz w:val="24"/>
          <w:szCs w:val="24"/>
          <w:rtl/>
          <w:lang w:bidi="fa-IR"/>
        </w:rPr>
        <w:softHyphen/>
        <w:t>گردد؛ سال</w:t>
      </w:r>
      <w:r w:rsidRPr="003369A9">
        <w:rPr>
          <w:rFonts w:cs="B Lotus" w:hint="cs"/>
          <w:sz w:val="24"/>
          <w:szCs w:val="24"/>
          <w:rtl/>
          <w:lang w:bidi="fa-IR"/>
        </w:rPr>
        <w:softHyphen/>
        <w:t>هایی که ایران درگیر جنگ با عراق بود و فشارها و بحران</w:t>
      </w:r>
      <w:r w:rsidRPr="003369A9">
        <w:rPr>
          <w:rFonts w:cs="B Lotus" w:hint="cs"/>
          <w:sz w:val="24"/>
          <w:szCs w:val="24"/>
          <w:rtl/>
          <w:lang w:bidi="fa-IR"/>
        </w:rPr>
        <w:softHyphen/>
        <w:t>های ناشی از این تنش منطقه</w:t>
      </w:r>
      <w:r w:rsidRPr="003369A9">
        <w:rPr>
          <w:rFonts w:cs="B Lotus" w:hint="cs"/>
          <w:sz w:val="24"/>
          <w:szCs w:val="24"/>
          <w:rtl/>
          <w:lang w:bidi="fa-IR"/>
        </w:rPr>
        <w:softHyphen/>
        <w:t>ای، خواه ناخواه به همه مناطق ایران می</w:t>
      </w:r>
      <w:r w:rsidRPr="003369A9">
        <w:rPr>
          <w:rFonts w:cs="B Lotus" w:hint="cs"/>
          <w:sz w:val="24"/>
          <w:szCs w:val="24"/>
          <w:rtl/>
          <w:lang w:bidi="fa-IR"/>
        </w:rPr>
        <w:softHyphen/>
        <w:t xml:space="preserve">رسید. </w:t>
      </w:r>
    </w:p>
    <w:p w:rsidR="000A0496" w:rsidRDefault="004255C0" w:rsidP="000A0496">
      <w:pPr>
        <w:tabs>
          <w:tab w:val="right" w:pos="9360"/>
        </w:tabs>
        <w:bidi/>
        <w:jc w:val="both"/>
        <w:rPr>
          <w:rFonts w:cs="B Lotus"/>
          <w:sz w:val="24"/>
          <w:szCs w:val="24"/>
          <w:rtl/>
          <w:lang w:bidi="fa-IR"/>
        </w:rPr>
      </w:pPr>
      <w:r w:rsidRPr="003369A9">
        <w:rPr>
          <w:rFonts w:cs="B Lotus" w:hint="cs"/>
          <w:sz w:val="24"/>
          <w:szCs w:val="24"/>
          <w:rtl/>
          <w:lang w:bidi="fa-IR"/>
        </w:rPr>
        <w:t>آنچه در این نمایش بسیار پررنگ و قابل تأمل است؛ تعدد طبقات اجتماعی است. ما در «شب روی سنگفرش خیس» نمایندگانی از چند قشر مختلف جامعه داریم و به همین دلیل هم امکان همذات</w:t>
      </w:r>
      <w:r w:rsidRPr="003369A9">
        <w:rPr>
          <w:rFonts w:cs="B Lotus" w:hint="cs"/>
          <w:sz w:val="24"/>
          <w:szCs w:val="24"/>
          <w:rtl/>
          <w:lang w:bidi="fa-IR"/>
        </w:rPr>
        <w:softHyphen/>
        <w:t>پنداری طیف وسیع</w:t>
      </w:r>
      <w:r w:rsidRPr="003369A9">
        <w:rPr>
          <w:rFonts w:cs="B Lotus" w:hint="cs"/>
          <w:sz w:val="24"/>
          <w:szCs w:val="24"/>
          <w:rtl/>
          <w:lang w:bidi="fa-IR"/>
        </w:rPr>
        <w:softHyphen/>
        <w:t>تری از مخاطبان با این نمایشنامه میسر شده است. او در این اثر دو قطب یا دو دسته متضاد و متقابل را خلق می</w:t>
      </w:r>
      <w:r w:rsidRPr="003369A9">
        <w:rPr>
          <w:rFonts w:cs="B Lotus" w:hint="cs"/>
          <w:sz w:val="24"/>
          <w:szCs w:val="24"/>
          <w:rtl/>
          <w:lang w:bidi="fa-IR"/>
        </w:rPr>
        <w:softHyphen/>
        <w:t>کند. اول خانواده دکتر مجلسی (شامل غلامحسین مجلسی، نوشین، رخساره) و دوم خانواده همسر سابق دکتر مجلسی (شامل ناهید و خواهرزاده</w:t>
      </w:r>
      <w:r w:rsidRPr="003369A9">
        <w:rPr>
          <w:rFonts w:cs="B Lotus" w:hint="cs"/>
          <w:sz w:val="24"/>
          <w:szCs w:val="24"/>
          <w:rtl/>
          <w:lang w:bidi="fa-IR"/>
        </w:rPr>
        <w:softHyphen/>
        <w:t>اش؛ حامد). قطب اول خانواده</w:t>
      </w:r>
      <w:r w:rsidRPr="003369A9">
        <w:rPr>
          <w:rFonts w:cs="B Lotus" w:hint="cs"/>
          <w:sz w:val="24"/>
          <w:szCs w:val="24"/>
          <w:rtl/>
          <w:lang w:bidi="fa-IR"/>
        </w:rPr>
        <w:softHyphen/>
        <w:t>ای اصیل و روشنفکر هستند که اگرچه به لحاظ مالی در تنگناهایی قرار گرفته</w:t>
      </w:r>
      <w:r w:rsidRPr="003369A9">
        <w:rPr>
          <w:rFonts w:cs="B Lotus" w:hint="cs"/>
          <w:sz w:val="24"/>
          <w:szCs w:val="24"/>
          <w:rtl/>
          <w:lang w:bidi="fa-IR"/>
        </w:rPr>
        <w:softHyphen/>
        <w:t>اند؛ اما همچنان آبرودار و شریف</w:t>
      </w:r>
      <w:r w:rsidRPr="003369A9">
        <w:rPr>
          <w:rFonts w:cs="B Lotus"/>
          <w:sz w:val="24"/>
          <w:szCs w:val="24"/>
          <w:rtl/>
          <w:lang w:bidi="fa-IR"/>
        </w:rPr>
        <w:softHyphen/>
      </w:r>
      <w:r w:rsidRPr="003369A9">
        <w:rPr>
          <w:rFonts w:cs="B Lotus" w:hint="cs"/>
          <w:sz w:val="24"/>
          <w:szCs w:val="24"/>
          <w:rtl/>
          <w:lang w:bidi="fa-IR"/>
        </w:rPr>
        <w:t>اند. قطب دیگر خانواده</w:t>
      </w:r>
      <w:r w:rsidRPr="003369A9">
        <w:rPr>
          <w:rFonts w:cs="B Lotus" w:hint="cs"/>
          <w:sz w:val="24"/>
          <w:szCs w:val="24"/>
          <w:rtl/>
          <w:lang w:bidi="fa-IR"/>
        </w:rPr>
        <w:softHyphen/>
        <w:t>ای نوکیسه که به تازگی و بعد از ثروتی که در جریان طلاق عایدشان شده به فرنگ رفته</w:t>
      </w:r>
      <w:r w:rsidRPr="003369A9">
        <w:rPr>
          <w:rFonts w:cs="B Lotus" w:hint="cs"/>
          <w:sz w:val="24"/>
          <w:szCs w:val="24"/>
          <w:rtl/>
          <w:lang w:bidi="fa-IR"/>
        </w:rPr>
        <w:softHyphen/>
        <w:t xml:space="preserve">اند و نماینده قشر تازه </w:t>
      </w:r>
      <w:r w:rsidRPr="003369A9">
        <w:rPr>
          <w:rFonts w:cs="B Lotus" w:hint="cs"/>
          <w:sz w:val="24"/>
          <w:szCs w:val="24"/>
          <w:rtl/>
          <w:lang w:bidi="fa-IR"/>
        </w:rPr>
        <w:softHyphen/>
        <w:t xml:space="preserve">به دوران رسیده هستند و ثروت و تظاهر به متمدن بودن بیش از هر چیز برایشان ارزشمند است. </w:t>
      </w:r>
    </w:p>
    <w:p w:rsidR="004255C0" w:rsidRPr="003369A9" w:rsidRDefault="004255C0" w:rsidP="000A0496">
      <w:pPr>
        <w:tabs>
          <w:tab w:val="right" w:pos="9360"/>
        </w:tabs>
        <w:bidi/>
        <w:jc w:val="both"/>
        <w:rPr>
          <w:rFonts w:cs="B Lotus"/>
          <w:sz w:val="24"/>
          <w:szCs w:val="24"/>
          <w:rtl/>
          <w:lang w:bidi="fa-IR"/>
        </w:rPr>
      </w:pPr>
      <w:r w:rsidRPr="003369A9">
        <w:rPr>
          <w:rFonts w:cs="B Lotus" w:hint="cs"/>
          <w:sz w:val="24"/>
          <w:szCs w:val="24"/>
          <w:rtl/>
          <w:lang w:bidi="fa-IR"/>
        </w:rPr>
        <w:t>حضور گاه و بی</w:t>
      </w:r>
      <w:r w:rsidRPr="003369A9">
        <w:rPr>
          <w:rFonts w:cs="B Lotus" w:hint="cs"/>
          <w:sz w:val="24"/>
          <w:szCs w:val="24"/>
          <w:rtl/>
          <w:lang w:bidi="fa-IR"/>
        </w:rPr>
        <w:softHyphen/>
        <w:t>گاه حامد و اطلاع</w:t>
      </w:r>
      <w:r w:rsidRPr="003369A9">
        <w:rPr>
          <w:rFonts w:cs="B Lotus" w:hint="cs"/>
          <w:sz w:val="24"/>
          <w:szCs w:val="24"/>
          <w:rtl/>
          <w:lang w:bidi="fa-IR"/>
        </w:rPr>
        <w:softHyphen/>
        <w:t>رسانی مطالبات جدید خاله</w:t>
      </w:r>
      <w:r w:rsidRPr="003369A9">
        <w:rPr>
          <w:rFonts w:cs="B Lotus" w:hint="cs"/>
          <w:sz w:val="24"/>
          <w:szCs w:val="24"/>
          <w:rtl/>
          <w:lang w:bidi="fa-IR"/>
        </w:rPr>
        <w:softHyphen/>
        <w:t>اش (ناهید) که در فرنگ به سر می</w:t>
      </w:r>
      <w:r w:rsidRPr="003369A9">
        <w:rPr>
          <w:rFonts w:cs="B Lotus" w:hint="cs"/>
          <w:sz w:val="24"/>
          <w:szCs w:val="24"/>
          <w:rtl/>
          <w:lang w:bidi="fa-IR"/>
        </w:rPr>
        <w:softHyphen/>
        <w:t>برد خود از این نوکیسگی خبر می</w:t>
      </w:r>
      <w:r w:rsidRPr="003369A9">
        <w:rPr>
          <w:rFonts w:cs="B Lotus" w:hint="cs"/>
          <w:sz w:val="24"/>
          <w:szCs w:val="24"/>
          <w:rtl/>
          <w:lang w:bidi="fa-IR"/>
        </w:rPr>
        <w:softHyphen/>
        <w:t>دهد. شخصیت</w:t>
      </w:r>
      <w:r w:rsidRPr="003369A9">
        <w:rPr>
          <w:rFonts w:cs="B Lotus" w:hint="cs"/>
          <w:sz w:val="24"/>
          <w:szCs w:val="24"/>
          <w:rtl/>
          <w:lang w:bidi="fa-IR"/>
        </w:rPr>
        <w:softHyphen/>
        <w:t>پردازی او را با کاراکتری مانند بلبل در «پلکان» مقایسه کنید؛ هر دو افرادی متظاهر، جاه</w:t>
      </w:r>
      <w:r w:rsidRPr="003369A9">
        <w:rPr>
          <w:rFonts w:cs="B Lotus" w:hint="cs"/>
          <w:sz w:val="24"/>
          <w:szCs w:val="24"/>
          <w:rtl/>
          <w:lang w:bidi="fa-IR"/>
        </w:rPr>
        <w:softHyphen/>
        <w:t>طلب، خسیس و بی</w:t>
      </w:r>
      <w:r w:rsidRPr="003369A9">
        <w:rPr>
          <w:rFonts w:cs="B Lotus" w:hint="cs"/>
          <w:sz w:val="24"/>
          <w:szCs w:val="24"/>
          <w:rtl/>
          <w:lang w:bidi="fa-IR"/>
        </w:rPr>
        <w:softHyphen/>
        <w:t>رحم هستند و هر دو از راه تلکه کردن قشر پایین</w:t>
      </w:r>
      <w:r w:rsidRPr="003369A9">
        <w:rPr>
          <w:rFonts w:cs="B Lotus" w:hint="cs"/>
          <w:sz w:val="24"/>
          <w:szCs w:val="24"/>
          <w:rtl/>
          <w:lang w:bidi="fa-IR"/>
        </w:rPr>
        <w:softHyphen/>
        <w:t>دستی به ثروت و شکوهی که می</w:t>
      </w:r>
      <w:r w:rsidRPr="003369A9">
        <w:rPr>
          <w:rFonts w:cs="B Lotus" w:hint="cs"/>
          <w:sz w:val="24"/>
          <w:szCs w:val="24"/>
          <w:rtl/>
          <w:lang w:bidi="fa-IR"/>
        </w:rPr>
        <w:softHyphen/>
        <w:t>خواهند دست پیدا می</w:t>
      </w:r>
      <w:r w:rsidRPr="003369A9">
        <w:rPr>
          <w:rFonts w:cs="B Lotus" w:hint="cs"/>
          <w:sz w:val="24"/>
          <w:szCs w:val="24"/>
          <w:rtl/>
          <w:lang w:bidi="fa-IR"/>
        </w:rPr>
        <w:softHyphen/>
        <w:t>کنند.</w:t>
      </w:r>
      <w:r w:rsidR="000A0496">
        <w:rPr>
          <w:rFonts w:cs="B Lotus" w:hint="cs"/>
          <w:sz w:val="24"/>
          <w:szCs w:val="24"/>
          <w:rtl/>
          <w:lang w:bidi="fa-IR"/>
        </w:rPr>
        <w:t xml:space="preserve"> </w:t>
      </w:r>
      <w:r w:rsidRPr="003369A9">
        <w:rPr>
          <w:rFonts w:cs="B Lotus" w:hint="cs"/>
          <w:sz w:val="24"/>
          <w:szCs w:val="24"/>
          <w:rtl/>
          <w:lang w:bidi="fa-IR"/>
        </w:rPr>
        <w:t>در نتیجه رادی به خوبی توانسته در عین نشان دادن چگونگی رشد طبقه تازه به دوران رسیده؛ دلیل یأس</w:t>
      </w:r>
      <w:r w:rsidRPr="003369A9">
        <w:rPr>
          <w:rFonts w:cs="B Lotus" w:hint="cs"/>
          <w:sz w:val="24"/>
          <w:szCs w:val="24"/>
          <w:rtl/>
          <w:lang w:bidi="fa-IR"/>
        </w:rPr>
        <w:softHyphen/>
        <w:t>ها و سرخوردگی</w:t>
      </w:r>
      <w:r w:rsidRPr="003369A9">
        <w:rPr>
          <w:rFonts w:cs="B Lotus" w:hint="cs"/>
          <w:sz w:val="24"/>
          <w:szCs w:val="24"/>
          <w:rtl/>
          <w:lang w:bidi="fa-IR"/>
        </w:rPr>
        <w:softHyphen/>
        <w:t xml:space="preserve">های طبقه اصیل و محروم جامعه را هم نمایان سازد. </w:t>
      </w:r>
    </w:p>
    <w:p w:rsidR="000A0496" w:rsidRDefault="003369A9" w:rsidP="000A0496">
      <w:pPr>
        <w:bidi/>
        <w:spacing w:before="240"/>
        <w:jc w:val="both"/>
        <w:rPr>
          <w:rFonts w:cs="B Lotus"/>
          <w:sz w:val="24"/>
          <w:szCs w:val="24"/>
          <w:rtl/>
          <w:lang w:bidi="fa-IR"/>
        </w:rPr>
      </w:pPr>
      <w:r w:rsidRPr="003369A9">
        <w:rPr>
          <w:rFonts w:cs="B Lotus" w:hint="cs"/>
          <w:sz w:val="24"/>
          <w:szCs w:val="24"/>
          <w:rtl/>
          <w:lang w:bidi="fa-IR"/>
        </w:rPr>
        <w:t>تشریح</w:t>
      </w:r>
    </w:p>
    <w:p w:rsidR="004255C0" w:rsidRPr="003369A9" w:rsidRDefault="004255C0" w:rsidP="000A0496">
      <w:pPr>
        <w:bidi/>
        <w:spacing w:before="240"/>
        <w:jc w:val="both"/>
        <w:rPr>
          <w:rFonts w:cs="B Lotus"/>
          <w:sz w:val="24"/>
          <w:szCs w:val="24"/>
          <w:rtl/>
          <w:lang w:bidi="fa-IR"/>
        </w:rPr>
      </w:pPr>
      <w:r w:rsidRPr="003369A9">
        <w:rPr>
          <w:rFonts w:cs="B Lotus" w:hint="cs"/>
          <w:sz w:val="24"/>
          <w:szCs w:val="24"/>
          <w:rtl/>
          <w:lang w:bidi="fa-IR"/>
        </w:rPr>
        <w:lastRenderedPageBreak/>
        <w:t>گلدمن در کتاب نقد تکوینی خود از انقلاب و تأثیرش در دگرگونی طبقات اجتماعی و اقتصادی جامعه می</w:t>
      </w:r>
      <w:r w:rsidRPr="003369A9">
        <w:rPr>
          <w:rFonts w:cs="B Lotus" w:hint="cs"/>
          <w:sz w:val="24"/>
          <w:szCs w:val="24"/>
          <w:rtl/>
          <w:lang w:bidi="fa-IR"/>
        </w:rPr>
        <w:softHyphen/>
        <w:t>گوید. آنچه مشابه</w:t>
      </w:r>
      <w:r w:rsidRPr="003369A9">
        <w:rPr>
          <w:rFonts w:cs="B Lotus" w:hint="cs"/>
          <w:sz w:val="24"/>
          <w:szCs w:val="24"/>
          <w:rtl/>
          <w:lang w:bidi="fa-IR"/>
        </w:rPr>
        <w:softHyphen/>
        <w:t>اش را پس از انقلاب اسلامی می</w:t>
      </w:r>
      <w:r w:rsidRPr="003369A9">
        <w:rPr>
          <w:rFonts w:cs="B Lotus" w:hint="cs"/>
          <w:sz w:val="24"/>
          <w:szCs w:val="24"/>
          <w:rtl/>
          <w:lang w:bidi="fa-IR"/>
        </w:rPr>
        <w:softHyphen/>
        <w:t>توان دید و طبیعتاً خود را در اثری مانند «شب روی سنگفرش خیس» -که رادی آنها را حدود یک دهه بعد از انقلاب نوشته- نشان می</w:t>
      </w:r>
      <w:r w:rsidRPr="003369A9">
        <w:rPr>
          <w:rFonts w:cs="B Lotus" w:hint="cs"/>
          <w:sz w:val="24"/>
          <w:szCs w:val="24"/>
          <w:rtl/>
          <w:lang w:bidi="fa-IR"/>
        </w:rPr>
        <w:softHyphen/>
        <w:t xml:space="preserve">دهد. </w:t>
      </w:r>
    </w:p>
    <w:p w:rsidR="000A0496" w:rsidRDefault="004255C0" w:rsidP="00935A57">
      <w:pPr>
        <w:bidi/>
        <w:jc w:val="both"/>
        <w:rPr>
          <w:rFonts w:cs="B Lotus"/>
          <w:sz w:val="24"/>
          <w:szCs w:val="24"/>
          <w:rtl/>
          <w:lang w:bidi="fa-IR"/>
        </w:rPr>
      </w:pPr>
      <w:r w:rsidRPr="003369A9">
        <w:rPr>
          <w:rFonts w:cs="B Lotus" w:hint="cs"/>
          <w:sz w:val="24"/>
          <w:szCs w:val="24"/>
          <w:rtl/>
          <w:lang w:bidi="fa-IR"/>
        </w:rPr>
        <w:t xml:space="preserve"> که اگر تشریح را همانطور که گلدمن می</w:t>
      </w:r>
      <w:r w:rsidRPr="003369A9">
        <w:rPr>
          <w:rFonts w:cs="B Lotus" w:hint="cs"/>
          <w:sz w:val="24"/>
          <w:szCs w:val="24"/>
          <w:rtl/>
          <w:lang w:bidi="fa-IR"/>
        </w:rPr>
        <w:softHyphen/>
        <w:t>گفت از سه رهگذر مختلف؛ کل جامعه به ویژه ملت و قوم، نسل</w:t>
      </w:r>
      <w:r w:rsidRPr="003369A9">
        <w:rPr>
          <w:rFonts w:cs="B Lotus" w:hint="cs"/>
          <w:sz w:val="24"/>
          <w:szCs w:val="24"/>
          <w:rtl/>
          <w:lang w:bidi="fa-IR"/>
        </w:rPr>
        <w:softHyphen/>
        <w:t>ها و در نهایت طبقات اجتماعی در نظر بگیریم، اثری متفاوت با دو نمایشنامه پیشین رادی محسوب خواهد شد. چرا که «شب روی سنگفرش خیس» و شخصیت محوری</w:t>
      </w:r>
      <w:r w:rsidRPr="003369A9">
        <w:rPr>
          <w:rFonts w:cs="B Lotus" w:hint="cs"/>
          <w:sz w:val="24"/>
          <w:szCs w:val="24"/>
          <w:rtl/>
          <w:lang w:bidi="fa-IR"/>
        </w:rPr>
        <w:softHyphen/>
        <w:t>اش یعنی استاد مجلسی به عنوان نماینده قشر روشنفکر و از نسل سالخورده جامعه تقریباً در همان سن و سالی است که رادی به هنگام نگارش آن به سر می</w:t>
      </w:r>
      <w:r w:rsidRPr="003369A9">
        <w:rPr>
          <w:rFonts w:cs="B Lotus" w:hint="cs"/>
          <w:sz w:val="24"/>
          <w:szCs w:val="24"/>
          <w:rtl/>
          <w:lang w:bidi="fa-IR"/>
        </w:rPr>
        <w:softHyphen/>
        <w:t>برد. به لحاظ ملت و قومیت از آن جایی که به هنگام نوشتن این نمایشنامه دیگر سال</w:t>
      </w:r>
      <w:r w:rsidRPr="003369A9">
        <w:rPr>
          <w:rFonts w:cs="B Lotus" w:hint="cs"/>
          <w:sz w:val="24"/>
          <w:szCs w:val="24"/>
          <w:rtl/>
          <w:lang w:bidi="fa-IR"/>
        </w:rPr>
        <w:softHyphen/>
        <w:t>ها از مهاجرتش به تهران می</w:t>
      </w:r>
      <w:r w:rsidRPr="003369A9">
        <w:rPr>
          <w:rFonts w:cs="B Lotus" w:hint="cs"/>
          <w:sz w:val="24"/>
          <w:szCs w:val="24"/>
          <w:rtl/>
          <w:lang w:bidi="fa-IR"/>
        </w:rPr>
        <w:softHyphen/>
        <w:t>گذرد دیگر اثر را در فضای محلی خطه شمال نمی</w:t>
      </w:r>
      <w:r w:rsidRPr="003369A9">
        <w:rPr>
          <w:rFonts w:cs="B Lotus" w:hint="cs"/>
          <w:sz w:val="24"/>
          <w:szCs w:val="24"/>
          <w:rtl/>
          <w:lang w:bidi="fa-IR"/>
        </w:rPr>
        <w:softHyphen/>
        <w:t>بینیم و داستانش در پایتخت می</w:t>
      </w:r>
      <w:r w:rsidRPr="003369A9">
        <w:rPr>
          <w:rFonts w:cs="B Lotus" w:hint="cs"/>
          <w:sz w:val="24"/>
          <w:szCs w:val="24"/>
          <w:rtl/>
          <w:lang w:bidi="fa-IR"/>
        </w:rPr>
        <w:softHyphen/>
        <w:t>گذرد. از رهگذر طبقه اجتماعی نیز تأثیر تغییرات شغلی و حرفه</w:t>
      </w:r>
      <w:r w:rsidRPr="003369A9">
        <w:rPr>
          <w:rFonts w:cs="B Lotus" w:hint="cs"/>
          <w:sz w:val="24"/>
          <w:szCs w:val="24"/>
          <w:rtl/>
          <w:lang w:bidi="fa-IR"/>
        </w:rPr>
        <w:softHyphen/>
        <w:t>ای رادی در آن به خوبی نمایان است. چرا که در آن سال</w:t>
      </w:r>
      <w:r w:rsidRPr="003369A9">
        <w:rPr>
          <w:rFonts w:cs="B Lotus" w:hint="cs"/>
          <w:sz w:val="24"/>
          <w:szCs w:val="24"/>
          <w:rtl/>
          <w:lang w:bidi="fa-IR"/>
        </w:rPr>
        <w:softHyphen/>
        <w:t xml:space="preserve">ها دیگر معلمی برایش پیشۀ اول نبود و نویسندگی در اولویت قرار داشت. </w:t>
      </w:r>
    </w:p>
    <w:p w:rsidR="004255C0" w:rsidRPr="003369A9" w:rsidRDefault="004255C0" w:rsidP="000A0496">
      <w:pPr>
        <w:bidi/>
        <w:jc w:val="both"/>
        <w:rPr>
          <w:rFonts w:cs="B Lotus"/>
          <w:sz w:val="24"/>
          <w:szCs w:val="24"/>
          <w:rtl/>
          <w:lang w:bidi="fa-IR"/>
        </w:rPr>
      </w:pPr>
      <w:r w:rsidRPr="003369A9">
        <w:rPr>
          <w:rFonts w:cs="B Lotus" w:hint="cs"/>
          <w:sz w:val="24"/>
          <w:szCs w:val="24"/>
          <w:rtl/>
          <w:lang w:bidi="fa-IR"/>
        </w:rPr>
        <w:t>از همین رو در «شب روی سنگفرش خیس» نه از شخصیتی جوانی همچون بامداد خبری است و نه از فضای محلی رشت و خیابان گلسار که بلبل در آن ترقی کرد و نه شخصیت معلم ساده</w:t>
      </w:r>
      <w:r w:rsidRPr="003369A9">
        <w:rPr>
          <w:rFonts w:cs="B Lotus" w:hint="cs"/>
          <w:sz w:val="24"/>
          <w:szCs w:val="24"/>
          <w:rtl/>
          <w:lang w:bidi="fa-IR"/>
        </w:rPr>
        <w:softHyphen/>
        <w:t>ای همچون مریم در آن آفریده شده است. «شب روی سنگفرش خیس» در دهه چهارم از نویسندگی رادی نوشته شده و بازتاب</w:t>
      </w:r>
      <w:r w:rsidRPr="003369A9">
        <w:rPr>
          <w:rFonts w:cs="B Lotus" w:hint="cs"/>
          <w:sz w:val="24"/>
          <w:szCs w:val="24"/>
          <w:rtl/>
          <w:lang w:bidi="fa-IR"/>
        </w:rPr>
        <w:softHyphen/>
        <w:t>دهنده حال و هوای همان روزهای نویسنده است.</w:t>
      </w:r>
    </w:p>
    <w:p w:rsidR="004255C0" w:rsidRPr="003369A9" w:rsidRDefault="004255C0" w:rsidP="00551AB5">
      <w:pPr>
        <w:bidi/>
        <w:jc w:val="both"/>
        <w:rPr>
          <w:rFonts w:cs="B Nazanin"/>
          <w:sz w:val="24"/>
          <w:szCs w:val="24"/>
          <w:rtl/>
        </w:rPr>
      </w:pPr>
    </w:p>
    <w:p w:rsidR="004255C0" w:rsidRPr="003369A9" w:rsidRDefault="004255C0" w:rsidP="00551AB5">
      <w:pPr>
        <w:bidi/>
        <w:jc w:val="both"/>
        <w:rPr>
          <w:rFonts w:cs="B Nazanin"/>
          <w:sz w:val="24"/>
          <w:szCs w:val="24"/>
          <w:rtl/>
        </w:rPr>
      </w:pPr>
    </w:p>
    <w:p w:rsidR="004255C0" w:rsidRPr="003369A9" w:rsidRDefault="004255C0" w:rsidP="00551AB5">
      <w:pPr>
        <w:bidi/>
        <w:jc w:val="both"/>
        <w:rPr>
          <w:rFonts w:cs="B Nazanin"/>
          <w:sz w:val="24"/>
          <w:szCs w:val="24"/>
          <w:rtl/>
        </w:rPr>
      </w:pPr>
    </w:p>
    <w:p w:rsidR="004255C0" w:rsidRPr="003369A9" w:rsidRDefault="004255C0" w:rsidP="00551AB5">
      <w:pPr>
        <w:bidi/>
        <w:jc w:val="both"/>
        <w:rPr>
          <w:rFonts w:cs="B Nazanin"/>
          <w:sz w:val="24"/>
          <w:szCs w:val="24"/>
          <w:rtl/>
        </w:rPr>
      </w:pPr>
    </w:p>
    <w:p w:rsidR="004255C0" w:rsidRPr="003369A9" w:rsidRDefault="004255C0" w:rsidP="00551AB5">
      <w:pPr>
        <w:bidi/>
        <w:jc w:val="both"/>
        <w:rPr>
          <w:rFonts w:cs="B Nazanin"/>
          <w:sz w:val="24"/>
          <w:szCs w:val="24"/>
          <w:rtl/>
        </w:rPr>
      </w:pPr>
    </w:p>
    <w:p w:rsidR="004255C0" w:rsidRPr="003369A9" w:rsidRDefault="004255C0" w:rsidP="00551AB5">
      <w:pPr>
        <w:bidi/>
        <w:jc w:val="both"/>
        <w:rPr>
          <w:rFonts w:cs="B Nazanin"/>
          <w:sz w:val="24"/>
          <w:szCs w:val="24"/>
          <w:rtl/>
        </w:rPr>
      </w:pPr>
    </w:p>
    <w:p w:rsidR="004255C0" w:rsidRPr="003369A9" w:rsidRDefault="004255C0" w:rsidP="00551AB5">
      <w:pPr>
        <w:bidi/>
        <w:jc w:val="both"/>
        <w:rPr>
          <w:rFonts w:cs="B Nazanin"/>
          <w:sz w:val="24"/>
          <w:szCs w:val="24"/>
          <w:rtl/>
        </w:rPr>
      </w:pPr>
    </w:p>
    <w:p w:rsidR="003369A9" w:rsidRDefault="003369A9" w:rsidP="00551AB5">
      <w:pPr>
        <w:bidi/>
        <w:spacing w:before="240"/>
        <w:jc w:val="both"/>
        <w:rPr>
          <w:rFonts w:cs="B Lotus"/>
          <w:sz w:val="24"/>
          <w:szCs w:val="24"/>
          <w:rtl/>
          <w:lang w:bidi="fa-IR"/>
        </w:rPr>
      </w:pPr>
    </w:p>
    <w:p w:rsidR="003369A9" w:rsidRDefault="003369A9" w:rsidP="003369A9">
      <w:pPr>
        <w:bidi/>
        <w:spacing w:before="240"/>
        <w:jc w:val="both"/>
        <w:rPr>
          <w:rFonts w:cs="B Lotus"/>
          <w:sz w:val="24"/>
          <w:szCs w:val="24"/>
          <w:rtl/>
          <w:lang w:bidi="fa-IR"/>
        </w:rPr>
      </w:pPr>
    </w:p>
    <w:p w:rsidR="003369A9" w:rsidRDefault="003369A9" w:rsidP="003369A9">
      <w:pPr>
        <w:bidi/>
        <w:spacing w:before="240"/>
        <w:jc w:val="both"/>
        <w:rPr>
          <w:rFonts w:cs="B Lotus"/>
          <w:sz w:val="24"/>
          <w:szCs w:val="24"/>
          <w:rtl/>
          <w:lang w:bidi="fa-IR"/>
        </w:rPr>
      </w:pPr>
    </w:p>
    <w:p w:rsidR="004255C0" w:rsidRPr="003369A9" w:rsidRDefault="004255C0" w:rsidP="000A0496">
      <w:pPr>
        <w:bidi/>
        <w:spacing w:before="240"/>
        <w:jc w:val="both"/>
        <w:rPr>
          <w:rFonts w:cs="B Lotus"/>
          <w:sz w:val="24"/>
          <w:szCs w:val="24"/>
          <w:rtl/>
          <w:lang w:bidi="fa-IR"/>
        </w:rPr>
      </w:pPr>
      <w:r w:rsidRPr="003369A9">
        <w:rPr>
          <w:rFonts w:cs="B Lotus" w:hint="cs"/>
          <w:sz w:val="24"/>
          <w:szCs w:val="24"/>
          <w:rtl/>
          <w:lang w:bidi="fa-IR"/>
        </w:rPr>
        <w:lastRenderedPageBreak/>
        <w:t>نتیجه</w:t>
      </w:r>
      <w:r w:rsidRPr="003369A9">
        <w:rPr>
          <w:rFonts w:cs="B Lotus" w:hint="cs"/>
          <w:sz w:val="24"/>
          <w:szCs w:val="24"/>
          <w:rtl/>
          <w:lang w:bidi="fa-IR"/>
        </w:rPr>
        <w:softHyphen/>
        <w:t>گیری</w:t>
      </w:r>
    </w:p>
    <w:p w:rsidR="004255C0" w:rsidRPr="003369A9" w:rsidRDefault="004255C0" w:rsidP="00935A57">
      <w:pPr>
        <w:bidi/>
        <w:spacing w:before="240"/>
        <w:jc w:val="both"/>
        <w:rPr>
          <w:rFonts w:cs="B Lotus"/>
          <w:sz w:val="24"/>
          <w:szCs w:val="24"/>
          <w:rtl/>
          <w:lang w:bidi="fa-IR"/>
        </w:rPr>
      </w:pPr>
      <w:r w:rsidRPr="003369A9">
        <w:rPr>
          <w:rFonts w:cs="B Lotus" w:hint="cs"/>
          <w:sz w:val="24"/>
          <w:szCs w:val="24"/>
          <w:rtl/>
          <w:lang w:bidi="fa-IR"/>
        </w:rPr>
        <w:t xml:space="preserve">سه محور اصلی نظریات </w:t>
      </w:r>
      <w:r w:rsidR="00935A57" w:rsidRPr="003369A9">
        <w:rPr>
          <w:rFonts w:cs="B Lotus" w:hint="cs"/>
          <w:sz w:val="24"/>
          <w:szCs w:val="24"/>
          <w:rtl/>
          <w:lang w:bidi="fa-IR"/>
        </w:rPr>
        <w:t>گلدمن</w:t>
      </w:r>
      <w:r w:rsidRPr="003369A9">
        <w:rPr>
          <w:rFonts w:cs="B Lotus" w:hint="cs"/>
          <w:sz w:val="24"/>
          <w:szCs w:val="24"/>
          <w:rtl/>
          <w:lang w:bidi="fa-IR"/>
        </w:rPr>
        <w:t xml:space="preserve"> شامل بیشینه آگاهی ممکن، ساختار معنادار و هم</w:t>
      </w:r>
      <w:r w:rsidRPr="003369A9">
        <w:rPr>
          <w:rFonts w:cs="B Lotus" w:hint="cs"/>
          <w:sz w:val="24"/>
          <w:szCs w:val="24"/>
          <w:rtl/>
          <w:lang w:bidi="fa-IR"/>
        </w:rPr>
        <w:softHyphen/>
        <w:t>ارز بودن ساختارهای اجتماع</w:t>
      </w:r>
      <w:r w:rsidR="00935A57" w:rsidRPr="003369A9">
        <w:rPr>
          <w:rFonts w:cs="B Lotus" w:hint="cs"/>
          <w:sz w:val="24"/>
          <w:szCs w:val="24"/>
          <w:rtl/>
          <w:lang w:bidi="fa-IR"/>
        </w:rPr>
        <w:t>ی و ساختارهای موجود در اثر ادبی؛ مولفه</w:t>
      </w:r>
      <w:r w:rsidR="00935A57" w:rsidRPr="003369A9">
        <w:rPr>
          <w:rFonts w:cs="B Lotus" w:hint="cs"/>
          <w:sz w:val="24"/>
          <w:szCs w:val="24"/>
          <w:rtl/>
          <w:lang w:bidi="fa-IR"/>
        </w:rPr>
        <w:softHyphen/>
        <w:t>های اصلی و اساسی در تفسیر و تشریح آثار بر اساس آرای او هستند.</w:t>
      </w:r>
      <w:r w:rsidRPr="003369A9">
        <w:rPr>
          <w:rFonts w:cs="B Lotus" w:hint="cs"/>
          <w:sz w:val="24"/>
          <w:szCs w:val="24"/>
          <w:rtl/>
          <w:lang w:bidi="fa-IR"/>
        </w:rPr>
        <w:t xml:space="preserve">  </w:t>
      </w:r>
    </w:p>
    <w:p w:rsidR="004255C0" w:rsidRPr="003369A9" w:rsidRDefault="004255C0" w:rsidP="00935A57">
      <w:pPr>
        <w:bidi/>
        <w:spacing w:before="240"/>
        <w:jc w:val="both"/>
        <w:rPr>
          <w:rFonts w:cs="B Lotus"/>
          <w:sz w:val="24"/>
          <w:szCs w:val="24"/>
          <w:rtl/>
          <w:lang w:bidi="fa-IR"/>
        </w:rPr>
      </w:pPr>
      <w:r w:rsidRPr="003369A9">
        <w:rPr>
          <w:rFonts w:cs="B Lotus" w:hint="cs"/>
          <w:sz w:val="24"/>
          <w:szCs w:val="24"/>
          <w:rtl/>
          <w:lang w:bidi="fa-IR"/>
        </w:rPr>
        <w:t>بیشینه یا غایت آگاهی ممکن در واقع آگاهی و مجموعه ساختارهای ذهنی یک طبقه اجتماعی است. این ساختارهای ذهنی معمولاً در ارتباط با فعالیت</w:t>
      </w:r>
      <w:r w:rsidRPr="003369A9">
        <w:rPr>
          <w:rFonts w:cs="B Lotus" w:hint="cs"/>
          <w:sz w:val="24"/>
          <w:szCs w:val="24"/>
          <w:rtl/>
          <w:lang w:bidi="fa-IR"/>
        </w:rPr>
        <w:softHyphen/>
        <w:t>های اقتصادی، اجتماعی و سیاسی گروه و در سطح جامعه شکل می</w:t>
      </w:r>
      <w:r w:rsidRPr="003369A9">
        <w:rPr>
          <w:rFonts w:cs="B Lotus" w:hint="cs"/>
          <w:sz w:val="24"/>
          <w:szCs w:val="24"/>
          <w:rtl/>
          <w:lang w:bidi="fa-IR"/>
        </w:rPr>
        <w:softHyphen/>
        <w:t>گیرد. طبیعی است که هر فرد به واسطه نقش</w:t>
      </w:r>
      <w:r w:rsidRPr="003369A9">
        <w:rPr>
          <w:rFonts w:cs="B Lotus" w:hint="cs"/>
          <w:sz w:val="24"/>
          <w:szCs w:val="24"/>
          <w:rtl/>
          <w:lang w:bidi="fa-IR"/>
        </w:rPr>
        <w:softHyphen/>
        <w:t>های متعددی که در جامعه دارد؛ عضو چند گروه اجتماعی مختلف بوده و در نتیجه آگاهی او تلفیقی از آگاهی گروه</w:t>
      </w:r>
      <w:r w:rsidRPr="003369A9">
        <w:rPr>
          <w:rFonts w:cs="B Lotus" w:hint="cs"/>
          <w:sz w:val="24"/>
          <w:szCs w:val="24"/>
          <w:rtl/>
          <w:lang w:bidi="fa-IR"/>
        </w:rPr>
        <w:softHyphen/>
        <w:t xml:space="preserve">های مختلف است. </w:t>
      </w:r>
      <w:r w:rsidR="00935A57" w:rsidRPr="003369A9">
        <w:rPr>
          <w:rFonts w:cs="B Lotus" w:hint="cs"/>
          <w:sz w:val="24"/>
          <w:szCs w:val="24"/>
          <w:rtl/>
          <w:lang w:bidi="fa-IR"/>
        </w:rPr>
        <w:t>به همین دلیل</w:t>
      </w:r>
      <w:r w:rsidRPr="003369A9">
        <w:rPr>
          <w:rFonts w:cs="B Lotus" w:hint="cs"/>
          <w:sz w:val="24"/>
          <w:szCs w:val="24"/>
          <w:rtl/>
          <w:lang w:bidi="fa-IR"/>
        </w:rPr>
        <w:t xml:space="preserve"> نمی</w:t>
      </w:r>
      <w:r w:rsidRPr="003369A9">
        <w:rPr>
          <w:rFonts w:cs="B Lotus" w:hint="cs"/>
          <w:sz w:val="24"/>
          <w:szCs w:val="24"/>
          <w:rtl/>
          <w:lang w:bidi="fa-IR"/>
        </w:rPr>
        <w:softHyphen/>
        <w:t>توان نقش طبقات اجتماعی را در شکل</w:t>
      </w:r>
      <w:r w:rsidRPr="003369A9">
        <w:rPr>
          <w:rFonts w:cs="B Lotus" w:hint="cs"/>
          <w:sz w:val="24"/>
          <w:szCs w:val="24"/>
          <w:rtl/>
          <w:lang w:bidi="fa-IR"/>
        </w:rPr>
        <w:softHyphen/>
        <w:t>گیری آثار ادبی نادیده گرفت. برای مثال در «از پشت شیشه</w:t>
      </w:r>
      <w:r w:rsidRPr="003369A9">
        <w:rPr>
          <w:rFonts w:cs="B Lotus" w:hint="cs"/>
          <w:sz w:val="24"/>
          <w:szCs w:val="24"/>
          <w:rtl/>
          <w:lang w:bidi="fa-IR"/>
        </w:rPr>
        <w:softHyphen/>
        <w:t>ها» نقش طبقه متوسط و روشنفکر، در «پلکان» نقش طبقه فرودست و زحمتکش، در «شب روی سنگفرش خیس» نقش طبقه فرهیخته و دانشگاهی بسیار پررنگ است و اما در تقابل با همه این طبقات مذکور؛ طبقه دیگری قرار داده شده که همان طبقه نوکیسه یا تازه به دوران رسیده است.</w:t>
      </w:r>
    </w:p>
    <w:p w:rsidR="004255C0" w:rsidRPr="003369A9" w:rsidRDefault="004255C0" w:rsidP="00551AB5">
      <w:pPr>
        <w:bidi/>
        <w:jc w:val="both"/>
        <w:rPr>
          <w:rFonts w:cs="B Lotus"/>
          <w:sz w:val="24"/>
          <w:szCs w:val="24"/>
          <w:rtl/>
          <w:lang w:bidi="fa-IR"/>
        </w:rPr>
      </w:pPr>
      <w:r w:rsidRPr="003369A9">
        <w:rPr>
          <w:rFonts w:cs="B Lotus" w:hint="cs"/>
          <w:sz w:val="24"/>
          <w:szCs w:val="24"/>
          <w:rtl/>
          <w:lang w:bidi="fa-IR"/>
        </w:rPr>
        <w:t>ساختارهای معنادار به عنوان عنصر مهم دیگری در نظریه گلدمن بر این امر تأکید دارد که هر اثر هنری و ادبی ممتاز دارای ساختاری نظام</w:t>
      </w:r>
      <w:r w:rsidRPr="003369A9">
        <w:rPr>
          <w:rFonts w:cs="B Lotus" w:hint="cs"/>
          <w:sz w:val="24"/>
          <w:szCs w:val="24"/>
          <w:rtl/>
          <w:lang w:bidi="fa-IR"/>
        </w:rPr>
        <w:softHyphen/>
        <w:t>مند بوده و ساختارهای موجود در جامعه معاصر خود را نیز نمایان می</w:t>
      </w:r>
      <w:r w:rsidRPr="003369A9">
        <w:rPr>
          <w:rFonts w:cs="B Lotus" w:hint="cs"/>
          <w:sz w:val="24"/>
          <w:szCs w:val="24"/>
          <w:rtl/>
          <w:lang w:bidi="fa-IR"/>
        </w:rPr>
        <w:softHyphen/>
      </w:r>
      <w:r w:rsidRPr="003369A9">
        <w:rPr>
          <w:rFonts w:cs="B Lotus" w:hint="cs"/>
          <w:sz w:val="24"/>
          <w:szCs w:val="24"/>
          <w:rtl/>
          <w:lang w:bidi="fa-IR"/>
        </w:rPr>
        <w:softHyphen/>
        <w:t>سازد. از همین روست که انعکاس مهمترین وقایع اجتماعی و سیاسی هر دوره را می</w:t>
      </w:r>
      <w:r w:rsidRPr="003369A9">
        <w:rPr>
          <w:rFonts w:cs="B Lotus" w:hint="cs"/>
          <w:sz w:val="24"/>
          <w:szCs w:val="24"/>
          <w:rtl/>
          <w:lang w:bidi="fa-IR"/>
        </w:rPr>
        <w:softHyphen/>
        <w:t>توان در آثار آن سال</w:t>
      </w:r>
      <w:r w:rsidRPr="003369A9">
        <w:rPr>
          <w:rFonts w:cs="B Lotus" w:hint="cs"/>
          <w:sz w:val="24"/>
          <w:szCs w:val="24"/>
          <w:rtl/>
          <w:lang w:bidi="fa-IR"/>
        </w:rPr>
        <w:softHyphen/>
        <w:t>ها دید. برای مثال «از پشت شیشه</w:t>
      </w:r>
      <w:r w:rsidRPr="003369A9">
        <w:rPr>
          <w:rFonts w:cs="B Lotus" w:hint="cs"/>
          <w:sz w:val="24"/>
          <w:szCs w:val="24"/>
          <w:rtl/>
          <w:lang w:bidi="fa-IR"/>
        </w:rPr>
        <w:softHyphen/>
        <w:t>ها» بازتاب دهنده تحولات دهه سی و چهل (اصلاحات ارضی، انقلاب سفید و...)، «پلکان» منعکس</w:t>
      </w:r>
      <w:r w:rsidRPr="003369A9">
        <w:rPr>
          <w:rFonts w:cs="B Lotus" w:hint="cs"/>
          <w:sz w:val="24"/>
          <w:szCs w:val="24"/>
          <w:rtl/>
          <w:lang w:bidi="fa-IR"/>
        </w:rPr>
        <w:softHyphen/>
        <w:t>کننده پیامدهای تحولات سرمایه</w:t>
      </w:r>
      <w:r w:rsidRPr="003369A9">
        <w:rPr>
          <w:rFonts w:cs="B Lotus" w:hint="cs"/>
          <w:sz w:val="24"/>
          <w:szCs w:val="24"/>
          <w:rtl/>
          <w:lang w:bidi="fa-IR"/>
        </w:rPr>
        <w:softHyphen/>
        <w:t>داری ایران و در نهایت «شب روی سنگفرش خیس» برشی از تاریخ ایرانِ پس از انقلاب و پس از جنگ است.</w:t>
      </w:r>
    </w:p>
    <w:p w:rsidR="003369A9" w:rsidRPr="003369A9" w:rsidRDefault="004255C0" w:rsidP="003369A9">
      <w:pPr>
        <w:bidi/>
        <w:jc w:val="both"/>
        <w:rPr>
          <w:rFonts w:cs="B Lotus"/>
          <w:sz w:val="24"/>
          <w:szCs w:val="24"/>
          <w:rtl/>
          <w:lang w:bidi="fa-IR"/>
        </w:rPr>
      </w:pPr>
      <w:r w:rsidRPr="003369A9">
        <w:rPr>
          <w:rFonts w:cs="B Lotus" w:hint="cs"/>
          <w:sz w:val="24"/>
          <w:szCs w:val="24"/>
          <w:rtl/>
          <w:lang w:bidi="fa-IR"/>
        </w:rPr>
        <w:t>اهمیت مسئله هم</w:t>
      </w:r>
      <w:r w:rsidRPr="003369A9">
        <w:rPr>
          <w:rFonts w:cs="B Lotus" w:hint="cs"/>
          <w:sz w:val="24"/>
          <w:szCs w:val="24"/>
          <w:rtl/>
          <w:lang w:bidi="fa-IR"/>
        </w:rPr>
        <w:softHyphen/>
        <w:t>ارزی ساختارها در این است که معمولاً میان مراحل عمده تاریخ اقتصادی یک جامعه با آفرینش قصه شباهت</w:t>
      </w:r>
      <w:r w:rsidRPr="003369A9">
        <w:rPr>
          <w:rFonts w:cs="B Lotus" w:hint="cs"/>
          <w:sz w:val="24"/>
          <w:szCs w:val="24"/>
          <w:rtl/>
          <w:lang w:bidi="fa-IR"/>
        </w:rPr>
        <w:softHyphen/>
        <w:t xml:space="preserve">ها و اشتراکاتی وجود دارد. </w:t>
      </w:r>
      <w:r w:rsidR="003369A9" w:rsidRPr="003369A9">
        <w:rPr>
          <w:rFonts w:cs="B Lotus" w:hint="cs"/>
          <w:sz w:val="24"/>
          <w:szCs w:val="24"/>
          <w:rtl/>
          <w:lang w:bidi="fa-IR"/>
        </w:rPr>
        <w:t>به این معنا که طبیعتاً اگر رادی در جامعه</w:t>
      </w:r>
      <w:r w:rsidR="003369A9" w:rsidRPr="003369A9">
        <w:rPr>
          <w:rFonts w:cs="B Lotus" w:hint="cs"/>
          <w:sz w:val="24"/>
          <w:szCs w:val="24"/>
          <w:rtl/>
          <w:lang w:bidi="fa-IR"/>
        </w:rPr>
        <w:softHyphen/>
        <w:t>ای دیگر و یا دوره</w:t>
      </w:r>
      <w:r w:rsidR="003369A9" w:rsidRPr="003369A9">
        <w:rPr>
          <w:rFonts w:cs="B Lotus" w:hint="cs"/>
          <w:sz w:val="24"/>
          <w:szCs w:val="24"/>
          <w:rtl/>
          <w:lang w:bidi="fa-IR"/>
        </w:rPr>
        <w:softHyphen/>
        <w:t xml:space="preserve"> زمانی دیگری می</w:t>
      </w:r>
      <w:r w:rsidR="003369A9" w:rsidRPr="003369A9">
        <w:rPr>
          <w:rFonts w:cs="B Lotus" w:hint="cs"/>
          <w:sz w:val="24"/>
          <w:szCs w:val="24"/>
          <w:rtl/>
          <w:lang w:bidi="fa-IR"/>
        </w:rPr>
        <w:softHyphen/>
        <w:t>زیست تفکرات و رویدادهایی که در آثارش بازتاب پیدا می</w:t>
      </w:r>
      <w:r w:rsidR="003369A9" w:rsidRPr="003369A9">
        <w:rPr>
          <w:rFonts w:cs="B Lotus" w:hint="cs"/>
          <w:sz w:val="24"/>
          <w:szCs w:val="24"/>
          <w:rtl/>
          <w:lang w:bidi="fa-IR"/>
        </w:rPr>
        <w:softHyphen/>
        <w:t>کرد نیز از جنس دیگر بودند و همانطور که گلدمن نیز به آن اشاره داشته است تحولات دنیای واقعی پیرامون نویسنده به جهان تخیلات او نیز راه پیدا کرده است و می</w:t>
      </w:r>
      <w:r w:rsidR="003369A9" w:rsidRPr="003369A9">
        <w:rPr>
          <w:rFonts w:cs="B Lotus" w:hint="cs"/>
          <w:sz w:val="24"/>
          <w:szCs w:val="24"/>
          <w:rtl/>
          <w:lang w:bidi="fa-IR"/>
        </w:rPr>
        <w:softHyphen/>
        <w:t>توان نشانه</w:t>
      </w:r>
      <w:r w:rsidR="003369A9" w:rsidRPr="003369A9">
        <w:rPr>
          <w:rFonts w:cs="B Lotus" w:hint="cs"/>
          <w:sz w:val="24"/>
          <w:szCs w:val="24"/>
          <w:rtl/>
          <w:lang w:bidi="fa-IR"/>
        </w:rPr>
        <w:softHyphen/>
        <w:t>هایش را به وضوح دنبال کرد.</w:t>
      </w:r>
    </w:p>
    <w:p w:rsidR="004255C0" w:rsidRPr="003369A9" w:rsidRDefault="004255C0" w:rsidP="003369A9">
      <w:pPr>
        <w:bidi/>
        <w:jc w:val="both"/>
        <w:rPr>
          <w:rFonts w:cs="B Lotus"/>
          <w:sz w:val="24"/>
          <w:szCs w:val="24"/>
          <w:rtl/>
          <w:lang w:bidi="fa-IR"/>
        </w:rPr>
      </w:pPr>
      <w:r w:rsidRPr="003369A9">
        <w:rPr>
          <w:rFonts w:cs="B Lotus" w:hint="cs"/>
          <w:sz w:val="24"/>
          <w:szCs w:val="24"/>
          <w:rtl/>
          <w:lang w:bidi="fa-IR"/>
        </w:rPr>
        <w:t>شخصیت</w:t>
      </w:r>
      <w:r w:rsidRPr="003369A9">
        <w:rPr>
          <w:rFonts w:cs="B Lotus" w:hint="cs"/>
          <w:sz w:val="24"/>
          <w:szCs w:val="24"/>
          <w:rtl/>
          <w:lang w:bidi="fa-IR"/>
        </w:rPr>
        <w:softHyphen/>
        <w:t>های اسنوب در نمایشنامه</w:t>
      </w:r>
      <w:r w:rsidRPr="003369A9">
        <w:rPr>
          <w:rFonts w:cs="B Lotus" w:hint="cs"/>
          <w:sz w:val="24"/>
          <w:szCs w:val="24"/>
          <w:rtl/>
          <w:lang w:bidi="fa-IR"/>
        </w:rPr>
        <w:softHyphen/>
        <w:t>های رادی بیشتر در پی ارتقای خود در زمینه</w:t>
      </w:r>
      <w:r w:rsidRPr="003369A9">
        <w:rPr>
          <w:rFonts w:cs="B Lotus" w:hint="cs"/>
          <w:sz w:val="24"/>
          <w:szCs w:val="24"/>
          <w:rtl/>
          <w:lang w:bidi="fa-IR"/>
        </w:rPr>
        <w:softHyphen/>
        <w:t>های اجتماعی و اقتصادی هستند و چندان تمایلی به خودنمایی</w:t>
      </w:r>
      <w:r w:rsidRPr="003369A9">
        <w:rPr>
          <w:rFonts w:cs="B Lotus" w:hint="cs"/>
          <w:sz w:val="24"/>
          <w:szCs w:val="24"/>
          <w:rtl/>
          <w:lang w:bidi="fa-IR"/>
        </w:rPr>
        <w:softHyphen/>
        <w:t xml:space="preserve">های فرهنگی ندارند. آنها مدام مترصد فرصتی هستند تا خود را </w:t>
      </w:r>
      <w:r w:rsidR="00935A57" w:rsidRPr="003369A9">
        <w:rPr>
          <w:rFonts w:cs="B Lotus" w:hint="cs"/>
          <w:sz w:val="24"/>
          <w:szCs w:val="24"/>
          <w:rtl/>
          <w:lang w:bidi="fa-IR"/>
        </w:rPr>
        <w:t xml:space="preserve">به طبقه اقتصادی بالاتری برسانند. </w:t>
      </w:r>
      <w:r w:rsidRPr="003369A9">
        <w:rPr>
          <w:rFonts w:cs="B Lotus" w:hint="cs"/>
          <w:sz w:val="24"/>
          <w:szCs w:val="24"/>
          <w:rtl/>
          <w:lang w:bidi="fa-IR"/>
        </w:rPr>
        <w:t>در نتیجه رادی به خوبی این ویژگی شخصیت</w:t>
      </w:r>
      <w:r w:rsidRPr="003369A9">
        <w:rPr>
          <w:rFonts w:cs="B Lotus" w:hint="cs"/>
          <w:sz w:val="24"/>
          <w:szCs w:val="24"/>
          <w:rtl/>
          <w:lang w:bidi="fa-IR"/>
        </w:rPr>
        <w:softHyphen/>
        <w:t>های اسنوب را با تحولات سرمایه</w:t>
      </w:r>
      <w:r w:rsidRPr="003369A9">
        <w:rPr>
          <w:rFonts w:cs="B Lotus" w:hint="cs"/>
          <w:sz w:val="24"/>
          <w:szCs w:val="24"/>
          <w:rtl/>
          <w:lang w:bidi="fa-IR"/>
        </w:rPr>
        <w:softHyphen/>
        <w:t>داری جامعه پیوند می</w:t>
      </w:r>
      <w:r w:rsidRPr="003369A9">
        <w:rPr>
          <w:rFonts w:cs="B Lotus" w:hint="cs"/>
          <w:sz w:val="24"/>
          <w:szCs w:val="24"/>
          <w:rtl/>
          <w:lang w:bidi="fa-IR"/>
        </w:rPr>
        <w:softHyphen/>
        <w:t>دهد؛ چرا که فضای چنین تحولاتی بیش از هر چیز مستعد فرصت</w:t>
      </w:r>
      <w:r w:rsidRPr="003369A9">
        <w:rPr>
          <w:rFonts w:cs="B Lotus" w:hint="cs"/>
          <w:sz w:val="24"/>
          <w:szCs w:val="24"/>
          <w:rtl/>
          <w:lang w:bidi="fa-IR"/>
        </w:rPr>
        <w:softHyphen/>
        <w:t>طلبی</w:t>
      </w:r>
      <w:r w:rsidRPr="003369A9">
        <w:rPr>
          <w:rFonts w:cs="B Lotus" w:hint="cs"/>
          <w:sz w:val="24"/>
          <w:szCs w:val="24"/>
          <w:rtl/>
          <w:lang w:bidi="fa-IR"/>
        </w:rPr>
        <w:softHyphen/>
        <w:t>های طبقه تازه به دوران رسیده و نوکیسه است. در نتیجه او در هر یک از نمایشنامه</w:t>
      </w:r>
      <w:r w:rsidRPr="003369A9">
        <w:rPr>
          <w:rFonts w:cs="B Lotus" w:hint="cs"/>
          <w:sz w:val="24"/>
          <w:szCs w:val="24"/>
          <w:rtl/>
          <w:lang w:bidi="fa-IR"/>
        </w:rPr>
        <w:softHyphen/>
        <w:t xml:space="preserve">هایش به خلق </w:t>
      </w:r>
      <w:r w:rsidRPr="003369A9">
        <w:rPr>
          <w:rFonts w:ascii="Times New Roman" w:hAnsi="Times New Roman" w:cs="Times New Roman" w:hint="cs"/>
          <w:sz w:val="24"/>
          <w:szCs w:val="24"/>
          <w:rtl/>
          <w:lang w:bidi="fa-IR"/>
        </w:rPr>
        <w:t>–</w:t>
      </w:r>
      <w:r w:rsidRPr="003369A9">
        <w:rPr>
          <w:rFonts w:cs="B Lotus" w:hint="cs"/>
          <w:sz w:val="24"/>
          <w:szCs w:val="24"/>
          <w:rtl/>
          <w:lang w:bidi="fa-IR"/>
        </w:rPr>
        <w:t xml:space="preserve">دست کم- یک شخصیت اسنوب به نمایندگی از طبقه نوکیسه دست زده است. </w:t>
      </w:r>
    </w:p>
    <w:p w:rsidR="00935A57" w:rsidRPr="003369A9" w:rsidRDefault="00935A57" w:rsidP="00551AB5">
      <w:pPr>
        <w:bidi/>
        <w:spacing w:before="240"/>
        <w:jc w:val="both"/>
        <w:rPr>
          <w:rFonts w:cs="B Lotus"/>
          <w:sz w:val="24"/>
          <w:szCs w:val="24"/>
          <w:rtl/>
          <w:lang w:bidi="fa-IR"/>
        </w:rPr>
      </w:pPr>
    </w:p>
    <w:p w:rsidR="004255C0" w:rsidRPr="003369A9" w:rsidRDefault="004255C0" w:rsidP="00935A57">
      <w:pPr>
        <w:bidi/>
        <w:spacing w:before="240"/>
        <w:jc w:val="both"/>
        <w:rPr>
          <w:rFonts w:cs="B Lotus"/>
          <w:sz w:val="24"/>
          <w:szCs w:val="24"/>
          <w:rtl/>
          <w:lang w:bidi="fa-IR"/>
        </w:rPr>
      </w:pPr>
      <w:r w:rsidRPr="003369A9">
        <w:rPr>
          <w:rFonts w:cs="B Lotus" w:hint="cs"/>
          <w:sz w:val="24"/>
          <w:szCs w:val="24"/>
          <w:rtl/>
          <w:lang w:bidi="fa-IR"/>
        </w:rPr>
        <w:lastRenderedPageBreak/>
        <w:t>منابع</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عنقا، حمیده</w:t>
      </w:r>
      <w:r w:rsidRPr="003369A9">
        <w:rPr>
          <w:rFonts w:cs="B Lotus" w:hint="cs"/>
          <w:sz w:val="24"/>
          <w:szCs w:val="24"/>
          <w:rtl/>
          <w:lang w:bidi="fa-IR"/>
        </w:rPr>
        <w:softHyphen/>
        <w:t>بانو، 1390، رادی</w:t>
      </w:r>
      <w:r w:rsidRPr="003369A9">
        <w:rPr>
          <w:rFonts w:cs="B Lotus" w:hint="cs"/>
          <w:sz w:val="24"/>
          <w:szCs w:val="24"/>
          <w:rtl/>
          <w:lang w:bidi="fa-IR"/>
        </w:rPr>
        <w:softHyphen/>
        <w:t>شناسی، مجموعه مقالات، تهران: نشر قطره،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گلدمن، لوسین، 1382، نقد تکوینی، ترجمه محمدتقی غیاثی، تهران: نشر نگاه، چاپ دوم</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مظفری</w:t>
      </w:r>
      <w:r w:rsidRPr="003369A9">
        <w:rPr>
          <w:rFonts w:cs="B Lotus" w:hint="cs"/>
          <w:sz w:val="24"/>
          <w:szCs w:val="24"/>
          <w:rtl/>
          <w:lang w:bidi="fa-IR"/>
        </w:rPr>
        <w:softHyphen/>
      </w:r>
      <w:r w:rsidRPr="003369A9">
        <w:rPr>
          <w:rFonts w:cs="B Lotus" w:hint="cs"/>
          <w:sz w:val="24"/>
          <w:szCs w:val="24"/>
          <w:rtl/>
          <w:lang w:bidi="fa-IR"/>
        </w:rPr>
        <w:softHyphen/>
        <w:t>ساوجی، مهدی، 1387، پشت صحنۀ آبی، تهران: نشر مروارید،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طالبی، فرامرز، 1388، شناختنامه اکبر رادی، تهران: نشر قطره، چاپ دوم</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راودراد، اعظم، 1392، مجموعه مقالات دومین همایش بررسی مسائل جامعه</w:t>
      </w:r>
      <w:r w:rsidRPr="003369A9">
        <w:rPr>
          <w:rFonts w:cs="B Lotus" w:hint="cs"/>
          <w:sz w:val="24"/>
          <w:szCs w:val="24"/>
          <w:rtl/>
          <w:lang w:bidi="fa-IR"/>
        </w:rPr>
        <w:softHyphen/>
        <w:t>شناسی هنر ایران، تهران: نشر شهر،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گلدمن، لوسین، 1373، جامعه</w:t>
      </w:r>
      <w:r w:rsidRPr="003369A9">
        <w:rPr>
          <w:rFonts w:cs="B Lotus" w:hint="cs"/>
          <w:sz w:val="24"/>
          <w:szCs w:val="24"/>
          <w:rtl/>
          <w:lang w:bidi="fa-IR"/>
        </w:rPr>
        <w:softHyphen/>
        <w:t>شناسی ادبیات دفاع از جامعه</w:t>
      </w:r>
      <w:r w:rsidRPr="003369A9">
        <w:rPr>
          <w:rFonts w:cs="B Lotus" w:hint="cs"/>
          <w:sz w:val="24"/>
          <w:szCs w:val="24"/>
          <w:rtl/>
          <w:lang w:bidi="fa-IR"/>
        </w:rPr>
        <w:softHyphen/>
        <w:t>شناسی رمان، ترجمه محمد پوینده، تهران: نشر هوش و ابتکار،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رادی، اکبر، 1379، مکالمات، تهران: نشر ویراستار،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رادی، اکبر، 1395، از پشت شیشه</w:t>
      </w:r>
      <w:r w:rsidRPr="003369A9">
        <w:rPr>
          <w:rFonts w:cs="B Lotus" w:hint="cs"/>
          <w:sz w:val="24"/>
          <w:szCs w:val="24"/>
          <w:rtl/>
          <w:lang w:bidi="fa-IR"/>
        </w:rPr>
        <w:softHyphen/>
        <w:t>ها، تهران: نشر قطره، چاپ دوم</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رادی، اکبر، 1392، پلکان، تهران: نشر قطره،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رادی، اکبر، 1391، شب</w:t>
      </w:r>
      <w:r w:rsidRPr="003369A9">
        <w:rPr>
          <w:rFonts w:cs="B Lotus" w:hint="cs"/>
          <w:sz w:val="24"/>
          <w:szCs w:val="24"/>
          <w:rtl/>
          <w:lang w:bidi="fa-IR"/>
        </w:rPr>
        <w:softHyphen/>
        <w:t>روی سنگفرش خیس، تهران: نشر قطره،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 xml:space="preserve"> فکوهی، ناصر، 1394، صد و یک پرسش از فرهنگ، تهران: نشر تیسا،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آبراهامیان، یرواند، 1982، ایران بین دو انقلاب، مترجم: احمد گل</w:t>
      </w:r>
      <w:r w:rsidRPr="003369A9">
        <w:rPr>
          <w:rFonts w:cs="B Lotus" w:hint="cs"/>
          <w:sz w:val="24"/>
          <w:szCs w:val="24"/>
          <w:rtl/>
          <w:lang w:bidi="fa-IR"/>
        </w:rPr>
        <w:softHyphen/>
        <w:t>محمدی، محمد ابراهیم</w:t>
      </w:r>
      <w:r w:rsidRPr="003369A9">
        <w:rPr>
          <w:rFonts w:cs="B Lotus"/>
          <w:sz w:val="24"/>
          <w:szCs w:val="24"/>
          <w:rtl/>
          <w:lang w:bidi="fa-IR"/>
        </w:rPr>
        <w:softHyphen/>
      </w:r>
      <w:r w:rsidRPr="003369A9">
        <w:rPr>
          <w:rFonts w:cs="B Lotus" w:hint="cs"/>
          <w:sz w:val="24"/>
          <w:szCs w:val="24"/>
          <w:rtl/>
          <w:lang w:bidi="fa-IR"/>
        </w:rPr>
        <w:t xml:space="preserve"> فتاحی، تهران: نشر نی، چاپ اول</w:t>
      </w:r>
    </w:p>
    <w:p w:rsidR="004255C0" w:rsidRPr="003369A9" w:rsidRDefault="004255C0" w:rsidP="00551AB5">
      <w:pPr>
        <w:bidi/>
        <w:spacing w:before="240"/>
        <w:jc w:val="both"/>
        <w:rPr>
          <w:rFonts w:cs="B Lotus"/>
          <w:sz w:val="24"/>
          <w:szCs w:val="24"/>
          <w:rtl/>
          <w:lang w:bidi="fa-IR"/>
        </w:rPr>
      </w:pPr>
      <w:r w:rsidRPr="003369A9">
        <w:rPr>
          <w:rFonts w:cs="B Lotus" w:hint="cs"/>
          <w:sz w:val="24"/>
          <w:szCs w:val="24"/>
          <w:rtl/>
          <w:lang w:bidi="fa-IR"/>
        </w:rPr>
        <w:t>قائد،‌ محمد،‌ 1380، دفترچه خاطرات و فراموشی و مقالات دیگر، تهران: نشر طرح نو، چاپ اول</w:t>
      </w:r>
    </w:p>
    <w:p w:rsidR="004255C0" w:rsidRPr="003369A9" w:rsidRDefault="004255C0" w:rsidP="00551AB5">
      <w:pPr>
        <w:bidi/>
        <w:spacing w:before="240"/>
        <w:jc w:val="both"/>
        <w:rPr>
          <w:rFonts w:cs="B Lotus"/>
          <w:sz w:val="24"/>
          <w:szCs w:val="24"/>
          <w:lang w:bidi="fa-IR"/>
        </w:rPr>
      </w:pPr>
      <w:r w:rsidRPr="003369A9">
        <w:rPr>
          <w:rFonts w:cs="B Lotus" w:hint="cs"/>
          <w:sz w:val="24"/>
          <w:szCs w:val="24"/>
          <w:rtl/>
          <w:lang w:bidi="fa-IR"/>
        </w:rPr>
        <w:t>احمدی، بابک، 1374، حقیقت و زیبایی، تهران: نشر مرکز، چاپ اول</w:t>
      </w:r>
    </w:p>
    <w:p w:rsidR="004255C0" w:rsidRPr="003369A9" w:rsidRDefault="004255C0" w:rsidP="00551AB5">
      <w:pPr>
        <w:pStyle w:val="Heading1"/>
        <w:shd w:val="clear" w:color="auto" w:fill="FFFFFF"/>
        <w:bidi/>
        <w:spacing w:before="0" w:beforeAutospacing="0" w:line="276" w:lineRule="auto"/>
        <w:jc w:val="both"/>
        <w:rPr>
          <w:rFonts w:cs="B Nazanin"/>
          <w:b w:val="0"/>
          <w:bCs w:val="0"/>
          <w:sz w:val="24"/>
          <w:szCs w:val="24"/>
          <w:rtl/>
          <w:lang w:bidi="fa-IR"/>
        </w:rPr>
      </w:pPr>
      <w:r w:rsidRPr="003369A9">
        <w:rPr>
          <w:rFonts w:cs="B Nazanin" w:hint="cs"/>
          <w:b w:val="0"/>
          <w:bCs w:val="0"/>
          <w:sz w:val="24"/>
          <w:szCs w:val="24"/>
          <w:rtl/>
          <w:lang w:bidi="fa-IR"/>
        </w:rPr>
        <w:t>احمدی، بابک، 1389، ساختار و هرمنوتیک، تهران: نشر گام نو، چاپ اول</w:t>
      </w:r>
    </w:p>
    <w:p w:rsidR="004255C0" w:rsidRPr="003369A9" w:rsidRDefault="004255C0" w:rsidP="00551AB5">
      <w:pPr>
        <w:pStyle w:val="Heading1"/>
        <w:shd w:val="clear" w:color="auto" w:fill="FFFFFF"/>
        <w:bidi/>
        <w:spacing w:before="0" w:beforeAutospacing="0" w:line="276" w:lineRule="auto"/>
        <w:jc w:val="both"/>
        <w:rPr>
          <w:rFonts w:cs="B Nazanin"/>
          <w:b w:val="0"/>
          <w:bCs w:val="0"/>
          <w:sz w:val="24"/>
          <w:szCs w:val="24"/>
          <w:rtl/>
          <w:lang w:bidi="fa-IR"/>
        </w:rPr>
      </w:pPr>
      <w:r w:rsidRPr="003369A9">
        <w:rPr>
          <w:rFonts w:cs="B Nazanin" w:hint="cs"/>
          <w:b w:val="0"/>
          <w:bCs w:val="0"/>
          <w:sz w:val="24"/>
          <w:szCs w:val="24"/>
          <w:rtl/>
          <w:lang w:bidi="fa-IR"/>
        </w:rPr>
        <w:t>احمدی، بابک، 1377، آفرینش و آزادی، تهران: نشر مرکز، چاپ اول</w:t>
      </w:r>
    </w:p>
    <w:p w:rsidR="004255C0" w:rsidRPr="003369A9" w:rsidRDefault="004255C0" w:rsidP="00551AB5">
      <w:pPr>
        <w:pStyle w:val="Heading1"/>
        <w:shd w:val="clear" w:color="auto" w:fill="FFFFFF"/>
        <w:bidi/>
        <w:spacing w:before="0" w:beforeAutospacing="0" w:line="276" w:lineRule="auto"/>
        <w:jc w:val="both"/>
        <w:rPr>
          <w:rFonts w:cs="B Nazanin"/>
          <w:b w:val="0"/>
          <w:bCs w:val="0"/>
          <w:sz w:val="24"/>
          <w:szCs w:val="24"/>
          <w:rtl/>
          <w:lang w:bidi="fa-IR"/>
        </w:rPr>
      </w:pPr>
      <w:proofErr w:type="spellStart"/>
      <w:r w:rsidRPr="003369A9">
        <w:rPr>
          <w:rFonts w:cs="B Nazanin"/>
          <w:b w:val="0"/>
          <w:bCs w:val="0"/>
          <w:sz w:val="24"/>
          <w:szCs w:val="24"/>
          <w:lang w:bidi="fa-IR"/>
        </w:rPr>
        <w:lastRenderedPageBreak/>
        <w:t>Goldmann</w:t>
      </w:r>
      <w:proofErr w:type="spellEnd"/>
      <w:r w:rsidRPr="003369A9">
        <w:rPr>
          <w:rFonts w:cs="B Nazanin"/>
          <w:b w:val="0"/>
          <w:bCs w:val="0"/>
          <w:sz w:val="24"/>
          <w:szCs w:val="24"/>
          <w:lang w:bidi="fa-IR"/>
        </w:rPr>
        <w:t xml:space="preserve">, Lucien, Essay on method in the sociology of literature, translated and edited by William </w:t>
      </w:r>
      <w:proofErr w:type="spellStart"/>
      <w:r w:rsidRPr="003369A9">
        <w:rPr>
          <w:rFonts w:cs="B Nazanin"/>
          <w:b w:val="0"/>
          <w:bCs w:val="0"/>
          <w:sz w:val="24"/>
          <w:szCs w:val="24"/>
          <w:lang w:bidi="fa-IR"/>
        </w:rPr>
        <w:t>Q.Boelhower</w:t>
      </w:r>
      <w:proofErr w:type="spellEnd"/>
      <w:r w:rsidRPr="003369A9">
        <w:rPr>
          <w:rFonts w:cs="B Nazanin"/>
          <w:b w:val="0"/>
          <w:bCs w:val="0"/>
          <w:sz w:val="24"/>
          <w:szCs w:val="24"/>
          <w:lang w:bidi="fa-IR"/>
        </w:rPr>
        <w:t xml:space="preserve">, New </w:t>
      </w:r>
      <w:proofErr w:type="spellStart"/>
      <w:proofErr w:type="gramStart"/>
      <w:r w:rsidRPr="003369A9">
        <w:rPr>
          <w:rFonts w:cs="B Nazanin"/>
          <w:b w:val="0"/>
          <w:bCs w:val="0"/>
          <w:sz w:val="24"/>
          <w:szCs w:val="24"/>
          <w:lang w:bidi="fa-IR"/>
        </w:rPr>
        <w:t>york</w:t>
      </w:r>
      <w:proofErr w:type="spellEnd"/>
      <w:proofErr w:type="gramEnd"/>
      <w:r w:rsidRPr="003369A9">
        <w:rPr>
          <w:rFonts w:cs="B Nazanin"/>
          <w:b w:val="0"/>
          <w:bCs w:val="0"/>
          <w:sz w:val="24"/>
          <w:szCs w:val="24"/>
          <w:lang w:bidi="fa-IR"/>
        </w:rPr>
        <w:t xml:space="preserve">: </w:t>
      </w:r>
      <w:proofErr w:type="spellStart"/>
      <w:r w:rsidRPr="003369A9">
        <w:rPr>
          <w:rFonts w:cs="B Nazanin"/>
          <w:b w:val="0"/>
          <w:bCs w:val="0"/>
          <w:sz w:val="24"/>
          <w:szCs w:val="24"/>
          <w:lang w:bidi="fa-IR"/>
        </w:rPr>
        <w:t>telos</w:t>
      </w:r>
      <w:proofErr w:type="spellEnd"/>
      <w:r w:rsidRPr="003369A9">
        <w:rPr>
          <w:rFonts w:cs="B Nazanin"/>
          <w:b w:val="0"/>
          <w:bCs w:val="0"/>
          <w:sz w:val="24"/>
          <w:szCs w:val="24"/>
          <w:lang w:bidi="fa-IR"/>
        </w:rPr>
        <w:t xml:space="preserve"> press, 1979</w:t>
      </w:r>
    </w:p>
    <w:p w:rsidR="004255C0" w:rsidRPr="003369A9" w:rsidRDefault="00700BF0" w:rsidP="00551AB5">
      <w:pPr>
        <w:pStyle w:val="Heading1"/>
        <w:shd w:val="clear" w:color="auto" w:fill="FFFFFF"/>
        <w:bidi/>
        <w:spacing w:before="0" w:beforeAutospacing="0" w:line="276" w:lineRule="auto"/>
        <w:jc w:val="both"/>
        <w:rPr>
          <w:rFonts w:cs="B Nazanin"/>
          <w:b w:val="0"/>
          <w:bCs w:val="0"/>
          <w:sz w:val="24"/>
          <w:szCs w:val="24"/>
          <w:rtl/>
          <w:lang w:bidi="fa-IR"/>
        </w:rPr>
      </w:pPr>
      <w:hyperlink r:id="rId5" w:history="1">
        <w:r w:rsidR="004255C0" w:rsidRPr="003369A9">
          <w:rPr>
            <w:rStyle w:val="Hyperlink"/>
            <w:rFonts w:cs="B Nazanin"/>
            <w:b w:val="0"/>
            <w:bCs w:val="0"/>
            <w:sz w:val="24"/>
            <w:szCs w:val="24"/>
            <w:lang w:bidi="fa-IR"/>
          </w:rPr>
          <w:t>https://fararu.com/fa/news/239892/%D8%A8%DB%8C%D8%AF%D8%A7%D8%AF-%D8%AA%D8%A7%D8%B2%D9%87%E2%80%8C-%D8%A8%D9%87-%D8%AF%D9%88%D8%B1%D8%A7%D9%86-%D8%B1%D8%B3%DB%8C%D8%AF%D9%87%E2%80%8C%D9%87%D8%A7%DB%8C-%D9%81%D8%B1%D9%87%D9%86%DA%AF%DB%8C</w:t>
        </w:r>
      </w:hyperlink>
    </w:p>
    <w:p w:rsidR="004255C0" w:rsidRPr="003369A9" w:rsidRDefault="004255C0" w:rsidP="00551AB5">
      <w:pPr>
        <w:pStyle w:val="Heading1"/>
        <w:shd w:val="clear" w:color="auto" w:fill="FFFFFF"/>
        <w:bidi/>
        <w:spacing w:before="0" w:beforeAutospacing="0" w:line="276" w:lineRule="auto"/>
        <w:jc w:val="both"/>
        <w:rPr>
          <w:rFonts w:cs="B Nazanin"/>
          <w:b w:val="0"/>
          <w:bCs w:val="0"/>
          <w:sz w:val="24"/>
          <w:szCs w:val="24"/>
          <w:rtl/>
          <w:lang w:bidi="fa-IR"/>
        </w:rPr>
      </w:pPr>
      <w:r w:rsidRPr="003369A9">
        <w:rPr>
          <w:rFonts w:cs="B Nazanin" w:hint="cs"/>
          <w:b w:val="0"/>
          <w:bCs w:val="0"/>
          <w:sz w:val="24"/>
          <w:szCs w:val="24"/>
          <w:rtl/>
          <w:lang w:bidi="fa-IR"/>
        </w:rPr>
        <w:t xml:space="preserve"> </w:t>
      </w:r>
      <w:hyperlink r:id="rId6" w:history="1">
        <w:r w:rsidRPr="003369A9">
          <w:rPr>
            <w:rStyle w:val="Hyperlink"/>
            <w:rFonts w:cs="B Nazanin"/>
            <w:b w:val="0"/>
            <w:bCs w:val="0"/>
            <w:sz w:val="24"/>
            <w:szCs w:val="24"/>
            <w:lang w:bidi="fa-IR"/>
          </w:rPr>
          <w:t>http://khorasannews.com/Newspaper/MobileBlock?NewspaperBlockID=583459</w:t>
        </w:r>
      </w:hyperlink>
    </w:p>
    <w:p w:rsidR="004255C0" w:rsidRPr="003369A9" w:rsidRDefault="004255C0" w:rsidP="00551AB5">
      <w:pPr>
        <w:pStyle w:val="Heading1"/>
        <w:shd w:val="clear" w:color="auto" w:fill="FFFFFF"/>
        <w:bidi/>
        <w:spacing w:before="0" w:beforeAutospacing="0" w:line="276" w:lineRule="auto"/>
        <w:jc w:val="both"/>
        <w:rPr>
          <w:rFonts w:cs="B Nazanin"/>
          <w:b w:val="0"/>
          <w:bCs w:val="0"/>
          <w:sz w:val="24"/>
          <w:szCs w:val="24"/>
          <w:rtl/>
          <w:lang w:bidi="fa-IR"/>
        </w:rPr>
      </w:pPr>
    </w:p>
    <w:p w:rsidR="004255C0" w:rsidRPr="003369A9" w:rsidRDefault="004255C0" w:rsidP="00551AB5">
      <w:pPr>
        <w:bidi/>
        <w:jc w:val="both"/>
        <w:rPr>
          <w:rFonts w:cs="B Nazanin"/>
          <w:sz w:val="24"/>
          <w:szCs w:val="24"/>
        </w:rPr>
      </w:pPr>
    </w:p>
    <w:p w:rsidR="00DE2BDB" w:rsidRPr="003369A9" w:rsidRDefault="00DE2BDB" w:rsidP="00551AB5">
      <w:pPr>
        <w:rPr>
          <w:sz w:val="24"/>
          <w:szCs w:val="24"/>
        </w:rPr>
      </w:pPr>
    </w:p>
    <w:sectPr w:rsidR="00DE2BDB" w:rsidRPr="00336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15C"/>
    <w:rsid w:val="00054887"/>
    <w:rsid w:val="000A0496"/>
    <w:rsid w:val="003369A9"/>
    <w:rsid w:val="004255C0"/>
    <w:rsid w:val="004C20B9"/>
    <w:rsid w:val="00551AB5"/>
    <w:rsid w:val="00700BF0"/>
    <w:rsid w:val="0090670D"/>
    <w:rsid w:val="00935A57"/>
    <w:rsid w:val="00A0515C"/>
    <w:rsid w:val="00B4056C"/>
    <w:rsid w:val="00C13A26"/>
    <w:rsid w:val="00DE2BDB"/>
    <w:rsid w:val="00FF3F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C0"/>
  </w:style>
  <w:style w:type="paragraph" w:styleId="Heading1">
    <w:name w:val="heading 1"/>
    <w:basedOn w:val="Normal"/>
    <w:link w:val="Heading1Char"/>
    <w:uiPriority w:val="9"/>
    <w:qFormat/>
    <w:rsid w:val="004255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5C0"/>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4255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C0"/>
  </w:style>
  <w:style w:type="paragraph" w:styleId="Heading1">
    <w:name w:val="heading 1"/>
    <w:basedOn w:val="Normal"/>
    <w:link w:val="Heading1Char"/>
    <w:uiPriority w:val="9"/>
    <w:qFormat/>
    <w:rsid w:val="004255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5C0"/>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4255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khorasannews.com/Newspaper/MobileBlock?NewspaperBlockID=583459" TargetMode="External"/><Relationship Id="rId5" Type="http://schemas.openxmlformats.org/officeDocument/2006/relationships/hyperlink" Target="https://fararu.com/fa/news/239892/%D8%A8%DB%8C%D8%AF%D8%A7%D8%AF-%D8%AA%D8%A7%D8%B2%D9%87%E2%80%8C-%D8%A8%D9%87-%D8%AF%D9%88%D8%B1%D8%A7%D9%86-%D8%B1%D8%B3%DB%8C%D8%AF%D9%87%E2%80%8C%D9%87%D8%A7%DB%8C-%D9%81%D8%B1%D9%87%D9%86%DA%AF%DB%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2557</Words>
  <Characters>14577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cp:lastPrinted>2010-01-20T11:36:00Z</cp:lastPrinted>
  <dcterms:created xsi:type="dcterms:W3CDTF">2010-01-17T19:14:00Z</dcterms:created>
  <dcterms:modified xsi:type="dcterms:W3CDTF">2010-01-20T11:36:00Z</dcterms:modified>
</cp:coreProperties>
</file>