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FAEC0" w14:textId="77777777" w:rsidR="00A47EDC" w:rsidRPr="00516E34" w:rsidRDefault="00A47EDC" w:rsidP="00A47EDC">
      <w:pPr>
        <w:autoSpaceDE w:val="0"/>
        <w:autoSpaceDN w:val="0"/>
        <w:adjustRightInd w:val="0"/>
        <w:spacing w:after="0" w:line="240" w:lineRule="auto"/>
        <w:rPr>
          <w:rFonts w:ascii="CMR8" w:hAnsi="CMR8"/>
          <w:sz w:val="16"/>
          <w:szCs w:val="16"/>
          <w:rtl/>
          <w:lang w:bidi="fa-IR"/>
        </w:rPr>
      </w:pPr>
    </w:p>
    <w:p w14:paraId="41FD598C" w14:textId="0CFDFFFE" w:rsidR="000C13B9" w:rsidRPr="00643167" w:rsidRDefault="000C13B9" w:rsidP="005F6C8D">
      <w:pPr>
        <w:jc w:val="center"/>
        <w:rPr>
          <w:rFonts w:asciiTheme="majorBidi" w:hAnsiTheme="majorBidi" w:cstheme="majorBidi"/>
          <w:b/>
          <w:bCs/>
          <w:sz w:val="24"/>
          <w:szCs w:val="24"/>
        </w:rPr>
      </w:pPr>
      <w:r w:rsidRPr="00643167">
        <w:rPr>
          <w:rFonts w:asciiTheme="majorBidi" w:hAnsiTheme="majorBidi" w:cstheme="majorBidi"/>
          <w:b/>
          <w:bCs/>
          <w:sz w:val="24"/>
          <w:szCs w:val="24"/>
        </w:rPr>
        <w:t xml:space="preserve">Hawking </w:t>
      </w:r>
      <w:r w:rsidR="00A76E50" w:rsidRPr="00643167">
        <w:rPr>
          <w:rFonts w:asciiTheme="majorBidi" w:hAnsiTheme="majorBidi" w:cstheme="majorBidi"/>
          <w:b/>
          <w:bCs/>
          <w:sz w:val="24"/>
          <w:szCs w:val="24"/>
        </w:rPr>
        <w:t>R</w:t>
      </w:r>
      <w:r w:rsidRPr="00643167">
        <w:rPr>
          <w:rFonts w:asciiTheme="majorBidi" w:hAnsiTheme="majorBidi" w:cstheme="majorBidi"/>
          <w:b/>
          <w:bCs/>
          <w:sz w:val="24"/>
          <w:szCs w:val="24"/>
        </w:rPr>
        <w:t xml:space="preserve">adiation </w:t>
      </w:r>
      <w:r w:rsidR="000133CF" w:rsidRPr="00643167">
        <w:rPr>
          <w:rFonts w:asciiTheme="majorBidi" w:hAnsiTheme="majorBidi" w:cstheme="majorBidi"/>
          <w:b/>
          <w:bCs/>
          <w:sz w:val="24"/>
          <w:szCs w:val="24"/>
        </w:rPr>
        <w:t xml:space="preserve">for </w:t>
      </w:r>
      <w:r w:rsidR="001C0304" w:rsidRPr="00643167">
        <w:rPr>
          <w:rFonts w:asciiTheme="majorBidi" w:hAnsiTheme="majorBidi" w:cstheme="majorBidi"/>
          <w:b/>
          <w:bCs/>
          <w:sz w:val="24"/>
          <w:szCs w:val="24"/>
        </w:rPr>
        <w:t>H</w:t>
      </w:r>
      <w:r w:rsidR="000C5C39" w:rsidRPr="00643167">
        <w:rPr>
          <w:rFonts w:asciiTheme="majorBidi" w:hAnsiTheme="majorBidi" w:cstheme="majorBidi"/>
          <w:b/>
          <w:bCs/>
          <w:sz w:val="24"/>
          <w:szCs w:val="24"/>
        </w:rPr>
        <w:t>a</w:t>
      </w:r>
      <w:r w:rsidR="000133CF" w:rsidRPr="00643167">
        <w:rPr>
          <w:rFonts w:asciiTheme="majorBidi" w:hAnsiTheme="majorBidi" w:cstheme="majorBidi"/>
          <w:b/>
          <w:bCs/>
          <w:sz w:val="24"/>
          <w:szCs w:val="24"/>
        </w:rPr>
        <w:t>yward</w:t>
      </w:r>
      <w:r w:rsidRPr="00643167">
        <w:rPr>
          <w:rFonts w:asciiTheme="majorBidi" w:hAnsiTheme="majorBidi" w:cstheme="majorBidi"/>
          <w:b/>
          <w:bCs/>
          <w:sz w:val="24"/>
          <w:szCs w:val="24"/>
        </w:rPr>
        <w:t xml:space="preserve"> </w:t>
      </w:r>
      <w:r w:rsidR="001C0304" w:rsidRPr="00643167">
        <w:rPr>
          <w:rFonts w:asciiTheme="majorBidi" w:hAnsiTheme="majorBidi" w:cstheme="majorBidi"/>
          <w:b/>
          <w:bCs/>
          <w:sz w:val="24"/>
          <w:szCs w:val="24"/>
        </w:rPr>
        <w:t>B</w:t>
      </w:r>
      <w:r w:rsidRPr="00643167">
        <w:rPr>
          <w:rFonts w:asciiTheme="majorBidi" w:hAnsiTheme="majorBidi" w:cstheme="majorBidi"/>
          <w:b/>
          <w:bCs/>
          <w:sz w:val="24"/>
          <w:szCs w:val="24"/>
        </w:rPr>
        <w:t xml:space="preserve">lack hole in Einstein–Gauss–Bonnet </w:t>
      </w:r>
      <w:r w:rsidR="001C0304" w:rsidRPr="00643167">
        <w:rPr>
          <w:rFonts w:asciiTheme="majorBidi" w:hAnsiTheme="majorBidi" w:cstheme="majorBidi"/>
          <w:b/>
          <w:bCs/>
          <w:sz w:val="24"/>
          <w:szCs w:val="24"/>
        </w:rPr>
        <w:t>G</w:t>
      </w:r>
      <w:r w:rsidRPr="00643167">
        <w:rPr>
          <w:rFonts w:asciiTheme="majorBidi" w:hAnsiTheme="majorBidi" w:cstheme="majorBidi"/>
          <w:b/>
          <w:bCs/>
          <w:sz w:val="24"/>
          <w:szCs w:val="24"/>
        </w:rPr>
        <w:t xml:space="preserve">ravity through </w:t>
      </w:r>
      <w:r w:rsidR="001C0304" w:rsidRPr="00643167">
        <w:rPr>
          <w:rFonts w:asciiTheme="majorBidi" w:hAnsiTheme="majorBidi" w:cstheme="majorBidi"/>
          <w:b/>
          <w:bCs/>
          <w:sz w:val="24"/>
          <w:szCs w:val="24"/>
        </w:rPr>
        <w:t>T</w:t>
      </w:r>
      <w:r w:rsidRPr="00643167">
        <w:rPr>
          <w:rFonts w:asciiTheme="majorBidi" w:hAnsiTheme="majorBidi" w:cstheme="majorBidi"/>
          <w:b/>
          <w:bCs/>
          <w:sz w:val="24"/>
          <w:szCs w:val="24"/>
        </w:rPr>
        <w:t>unneling</w:t>
      </w:r>
      <w:r w:rsidR="00C5677D" w:rsidRPr="00643167">
        <w:rPr>
          <w:rFonts w:asciiTheme="majorBidi" w:hAnsiTheme="majorBidi" w:cstheme="majorBidi"/>
          <w:b/>
          <w:bCs/>
          <w:sz w:val="24"/>
          <w:szCs w:val="24"/>
        </w:rPr>
        <w:t xml:space="preserve"> Process</w:t>
      </w:r>
    </w:p>
    <w:p w14:paraId="2F611A31" w14:textId="77777777" w:rsidR="000C13B9" w:rsidRPr="00906CC6" w:rsidRDefault="000C13B9" w:rsidP="000C13B9">
      <w:pPr>
        <w:rPr>
          <w:rFonts w:asciiTheme="majorBidi" w:hAnsiTheme="majorBidi" w:cstheme="majorBidi"/>
          <w:sz w:val="24"/>
          <w:szCs w:val="24"/>
        </w:rPr>
      </w:pPr>
    </w:p>
    <w:p w14:paraId="0DED2C79" w14:textId="6AE74FAD" w:rsidR="00076337" w:rsidRPr="00E47EC3" w:rsidRDefault="00516E34" w:rsidP="00886295">
      <w:pPr>
        <w:autoSpaceDE w:val="0"/>
        <w:autoSpaceDN w:val="0"/>
        <w:adjustRightInd w:val="0"/>
        <w:spacing w:after="0" w:line="240" w:lineRule="auto"/>
        <w:ind w:left="426"/>
        <w:rPr>
          <w:rFonts w:ascii="Times New Roman" w:hAnsi="Times New Roman" w:cs="Times New Roman"/>
          <w:sz w:val="20"/>
          <w:szCs w:val="20"/>
        </w:rPr>
      </w:pPr>
      <w:proofErr w:type="spellStart"/>
      <w:r w:rsidRPr="00E47EC3">
        <w:rPr>
          <w:rFonts w:ascii="Times New Roman" w:hAnsi="Times New Roman" w:cs="Times New Roman"/>
          <w:sz w:val="20"/>
          <w:szCs w:val="20"/>
        </w:rPr>
        <w:t>S</w:t>
      </w:r>
      <w:r w:rsidR="000C13B9">
        <w:rPr>
          <w:rFonts w:ascii="Times New Roman" w:hAnsi="Times New Roman" w:cs="Times New Roman"/>
          <w:sz w:val="20"/>
          <w:szCs w:val="20"/>
        </w:rPr>
        <w:t>hadi</w:t>
      </w:r>
      <w:proofErr w:type="spellEnd"/>
      <w:r w:rsidRPr="00E47EC3">
        <w:rPr>
          <w:rFonts w:ascii="Times New Roman" w:hAnsi="Times New Roman" w:cs="Times New Roman"/>
          <w:sz w:val="20"/>
          <w:szCs w:val="20"/>
        </w:rPr>
        <w:t xml:space="preserve"> S</w:t>
      </w:r>
      <w:r w:rsidR="000C13B9">
        <w:rPr>
          <w:rFonts w:ascii="Times New Roman" w:hAnsi="Times New Roman" w:cs="Times New Roman"/>
          <w:sz w:val="20"/>
          <w:szCs w:val="20"/>
        </w:rPr>
        <w:t>ha</w:t>
      </w:r>
      <w:r w:rsidR="004C64B7">
        <w:rPr>
          <w:rFonts w:ascii="Times New Roman" w:hAnsi="Times New Roman" w:cs="Times New Roman"/>
          <w:sz w:val="20"/>
          <w:szCs w:val="20"/>
        </w:rPr>
        <w:t>hraeini</w:t>
      </w:r>
      <w:r w:rsidR="00886295" w:rsidRPr="00E47EC3">
        <w:rPr>
          <w:rFonts w:ascii="Times New Roman" w:hAnsi="Times New Roman" w:cs="Times New Roman"/>
          <w:sz w:val="20"/>
          <w:szCs w:val="20"/>
          <w:vertAlign w:val="superscript"/>
        </w:rPr>
        <w:t>1</w:t>
      </w:r>
      <w:r w:rsidR="00886295" w:rsidRPr="00E47EC3">
        <w:rPr>
          <w:rFonts w:ascii="Times New Roman" w:hAnsi="Times New Roman" w:cs="Times New Roman"/>
          <w:sz w:val="20"/>
          <w:szCs w:val="20"/>
        </w:rPr>
        <w:t>,</w:t>
      </w:r>
      <w:r w:rsidR="004C64B7">
        <w:rPr>
          <w:rFonts w:ascii="Times New Roman" w:hAnsi="Times New Roman" w:cs="Times New Roman"/>
          <w:sz w:val="20"/>
          <w:szCs w:val="20"/>
        </w:rPr>
        <w:t xml:space="preserve"> </w:t>
      </w:r>
      <w:proofErr w:type="spellStart"/>
      <w:r w:rsidR="006F194A">
        <w:rPr>
          <w:rFonts w:ascii="Times New Roman" w:hAnsi="Times New Roman" w:cs="Times New Roman"/>
          <w:sz w:val="20"/>
          <w:szCs w:val="20"/>
        </w:rPr>
        <w:t>Ko</w:t>
      </w:r>
      <w:r w:rsidR="00DD124A">
        <w:rPr>
          <w:rFonts w:ascii="Times New Roman" w:hAnsi="Times New Roman" w:cs="Times New Roman"/>
          <w:sz w:val="20"/>
          <w:szCs w:val="20"/>
        </w:rPr>
        <w:t>urosh</w:t>
      </w:r>
      <w:proofErr w:type="spellEnd"/>
      <w:r w:rsidR="00DD124A">
        <w:rPr>
          <w:rFonts w:ascii="Times New Roman" w:hAnsi="Times New Roman" w:cs="Times New Roman"/>
          <w:sz w:val="20"/>
          <w:szCs w:val="20"/>
        </w:rPr>
        <w:t xml:space="preserve"> Nozari</w:t>
      </w:r>
      <w:r w:rsidR="00693AB9">
        <w:rPr>
          <w:rFonts w:ascii="Times New Roman" w:hAnsi="Times New Roman" w:cs="Times New Roman"/>
          <w:sz w:val="20"/>
          <w:szCs w:val="20"/>
          <w:vertAlign w:val="superscript"/>
        </w:rPr>
        <w:t>2</w:t>
      </w:r>
      <w:r w:rsidR="004C64B7">
        <w:rPr>
          <w:rFonts w:ascii="Times New Roman" w:hAnsi="Times New Roman" w:cs="Times New Roman"/>
          <w:sz w:val="20"/>
          <w:szCs w:val="20"/>
        </w:rPr>
        <w:t xml:space="preserve">, </w:t>
      </w:r>
      <w:r w:rsidR="00DD124A">
        <w:rPr>
          <w:rFonts w:ascii="Times New Roman" w:hAnsi="Times New Roman" w:cs="Times New Roman"/>
          <w:sz w:val="20"/>
          <w:szCs w:val="20"/>
        </w:rPr>
        <w:t>Sara Saghafi</w:t>
      </w:r>
      <w:r w:rsidR="00693AB9">
        <w:rPr>
          <w:rFonts w:ascii="Times New Roman" w:hAnsi="Times New Roman" w:cs="Times New Roman"/>
          <w:sz w:val="20"/>
          <w:szCs w:val="20"/>
          <w:vertAlign w:val="superscript"/>
        </w:rPr>
        <w:t>3</w:t>
      </w:r>
    </w:p>
    <w:p w14:paraId="27209A41" w14:textId="159B13AF" w:rsidR="00E47EC3" w:rsidRPr="00E47EC3" w:rsidRDefault="00886295" w:rsidP="00E47EC3">
      <w:pPr>
        <w:autoSpaceDE w:val="0"/>
        <w:autoSpaceDN w:val="0"/>
        <w:adjustRightInd w:val="0"/>
        <w:spacing w:after="0" w:line="240" w:lineRule="auto"/>
        <w:ind w:left="426"/>
        <w:rPr>
          <w:rFonts w:ascii="Times New Roman" w:hAnsi="Times New Roman" w:cs="Times New Roman"/>
          <w:sz w:val="20"/>
          <w:szCs w:val="20"/>
        </w:rPr>
      </w:pPr>
      <w:r w:rsidRPr="00E47EC3">
        <w:rPr>
          <w:rFonts w:ascii="Times New Roman" w:hAnsi="Times New Roman" w:cs="Times New Roman"/>
          <w:sz w:val="20"/>
          <w:szCs w:val="20"/>
          <w:vertAlign w:val="superscript"/>
        </w:rPr>
        <w:t>1</w:t>
      </w:r>
      <w:r w:rsidR="00E47EC3" w:rsidRPr="00E47EC3">
        <w:rPr>
          <w:rFonts w:ascii="Times New Roman" w:hAnsi="Times New Roman" w:cs="Times New Roman"/>
          <w:sz w:val="20"/>
          <w:szCs w:val="20"/>
        </w:rPr>
        <w:t>Department of Theoretical Physics</w:t>
      </w:r>
      <w:r w:rsidRPr="00E47EC3">
        <w:rPr>
          <w:rFonts w:ascii="Times New Roman" w:hAnsi="Times New Roman" w:cs="Times New Roman"/>
          <w:sz w:val="20"/>
          <w:szCs w:val="20"/>
        </w:rPr>
        <w:t>, University</w:t>
      </w:r>
      <w:r w:rsidR="00E47EC3" w:rsidRPr="00E47EC3">
        <w:rPr>
          <w:rFonts w:ascii="Times New Roman" w:hAnsi="Times New Roman" w:cs="Times New Roman"/>
          <w:sz w:val="20"/>
          <w:szCs w:val="20"/>
        </w:rPr>
        <w:t xml:space="preserve"> of Mazandaran</w:t>
      </w:r>
      <w:r w:rsidRPr="00E47EC3">
        <w:rPr>
          <w:rFonts w:ascii="Times New Roman" w:hAnsi="Times New Roman" w:cs="Times New Roman"/>
          <w:sz w:val="20"/>
          <w:szCs w:val="20"/>
        </w:rPr>
        <w:t xml:space="preserve">, </w:t>
      </w:r>
      <w:proofErr w:type="spellStart"/>
      <w:r w:rsidR="00E47EC3" w:rsidRPr="00E47EC3">
        <w:rPr>
          <w:rFonts w:ascii="Times New Roman" w:hAnsi="Times New Roman" w:cs="Times New Roman"/>
          <w:sz w:val="20"/>
          <w:szCs w:val="20"/>
        </w:rPr>
        <w:t>Babolsar</w:t>
      </w:r>
      <w:proofErr w:type="spellEnd"/>
      <w:r w:rsidRPr="00E47EC3">
        <w:rPr>
          <w:rFonts w:ascii="Times New Roman" w:hAnsi="Times New Roman" w:cs="Times New Roman"/>
          <w:sz w:val="20"/>
          <w:szCs w:val="20"/>
        </w:rPr>
        <w:t>.</w:t>
      </w:r>
    </w:p>
    <w:p w14:paraId="5333997D" w14:textId="1A620C98" w:rsidR="00886295" w:rsidRPr="00E47EC3" w:rsidRDefault="00886295" w:rsidP="00886295">
      <w:pPr>
        <w:autoSpaceDE w:val="0"/>
        <w:autoSpaceDN w:val="0"/>
        <w:adjustRightInd w:val="0"/>
        <w:spacing w:after="0" w:line="240" w:lineRule="auto"/>
        <w:ind w:left="426"/>
        <w:rPr>
          <w:rFonts w:ascii="Times New Roman" w:hAnsi="Times New Roman" w:cs="Times New Roman"/>
          <w:sz w:val="20"/>
          <w:szCs w:val="20"/>
        </w:rPr>
      </w:pPr>
      <w:r w:rsidRPr="00E47EC3">
        <w:rPr>
          <w:rFonts w:ascii="Times New Roman" w:hAnsi="Times New Roman" w:cs="Times New Roman"/>
          <w:sz w:val="20"/>
          <w:szCs w:val="20"/>
        </w:rPr>
        <w:t xml:space="preserve">Email: </w:t>
      </w:r>
      <w:r w:rsidR="00E47EC3" w:rsidRPr="00E47EC3">
        <w:rPr>
          <w:rFonts w:ascii="Times New Roman" w:hAnsi="Times New Roman" w:cs="Times New Roman"/>
          <w:sz w:val="20"/>
          <w:szCs w:val="20"/>
        </w:rPr>
        <w:t>s.s</w:t>
      </w:r>
      <w:r w:rsidR="00F8700C">
        <w:rPr>
          <w:rFonts w:ascii="Times New Roman" w:hAnsi="Times New Roman" w:cs="Times New Roman"/>
          <w:sz w:val="20"/>
          <w:szCs w:val="20"/>
        </w:rPr>
        <w:t>hahraeini02@umail.</w:t>
      </w:r>
      <w:r w:rsidR="001066EE">
        <w:rPr>
          <w:rFonts w:ascii="Times New Roman" w:hAnsi="Times New Roman" w:cs="Times New Roman"/>
          <w:sz w:val="20"/>
          <w:szCs w:val="20"/>
        </w:rPr>
        <w:t>umz.ac.ir</w:t>
      </w:r>
    </w:p>
    <w:p w14:paraId="5B37C5A9" w14:textId="5587037D" w:rsidR="008E16AF" w:rsidRPr="00E47EC3" w:rsidRDefault="008E16AF" w:rsidP="008E16AF">
      <w:pPr>
        <w:autoSpaceDE w:val="0"/>
        <w:autoSpaceDN w:val="0"/>
        <w:adjustRightInd w:val="0"/>
        <w:spacing w:after="0" w:line="240" w:lineRule="auto"/>
        <w:ind w:left="426"/>
        <w:rPr>
          <w:rFonts w:ascii="Times New Roman" w:hAnsi="Times New Roman" w:cs="Times New Roman"/>
          <w:sz w:val="20"/>
          <w:szCs w:val="20"/>
        </w:rPr>
      </w:pPr>
      <w:r w:rsidRPr="00E47EC3">
        <w:rPr>
          <w:rFonts w:ascii="Times New Roman" w:hAnsi="Times New Roman" w:cs="Times New Roman"/>
          <w:sz w:val="20"/>
          <w:szCs w:val="20"/>
          <w:vertAlign w:val="superscript"/>
        </w:rPr>
        <w:t>2</w:t>
      </w:r>
      <w:r w:rsidR="00E47EC3" w:rsidRPr="00E47EC3">
        <w:rPr>
          <w:rFonts w:ascii="Times New Roman" w:hAnsi="Times New Roman" w:cs="Times New Roman"/>
          <w:sz w:val="20"/>
          <w:szCs w:val="20"/>
        </w:rPr>
        <w:t xml:space="preserve">Department of Theoretical Physics, University of Mazandaran, </w:t>
      </w:r>
      <w:proofErr w:type="spellStart"/>
      <w:r w:rsidR="00E47EC3" w:rsidRPr="00E47EC3">
        <w:rPr>
          <w:rFonts w:ascii="Times New Roman" w:hAnsi="Times New Roman" w:cs="Times New Roman"/>
          <w:sz w:val="20"/>
          <w:szCs w:val="20"/>
        </w:rPr>
        <w:t>Babolsar</w:t>
      </w:r>
      <w:proofErr w:type="spellEnd"/>
      <w:r w:rsidR="00E47EC3" w:rsidRPr="00E47EC3">
        <w:rPr>
          <w:rFonts w:ascii="Times New Roman" w:hAnsi="Times New Roman" w:cs="Times New Roman"/>
          <w:sz w:val="20"/>
          <w:szCs w:val="20"/>
        </w:rPr>
        <w:t>.</w:t>
      </w:r>
    </w:p>
    <w:p w14:paraId="41DF3571" w14:textId="6EDBB2ED" w:rsidR="00076337" w:rsidRPr="00E47EC3" w:rsidRDefault="008E16AF" w:rsidP="008E16AF">
      <w:pPr>
        <w:autoSpaceDE w:val="0"/>
        <w:autoSpaceDN w:val="0"/>
        <w:adjustRightInd w:val="0"/>
        <w:spacing w:after="0" w:line="240" w:lineRule="auto"/>
        <w:ind w:left="426"/>
        <w:rPr>
          <w:rFonts w:ascii="Times New Roman" w:hAnsi="Times New Roman" w:cs="Times New Roman"/>
          <w:sz w:val="20"/>
          <w:szCs w:val="20"/>
        </w:rPr>
      </w:pPr>
      <w:r w:rsidRPr="00E47EC3">
        <w:rPr>
          <w:rFonts w:ascii="Times New Roman" w:hAnsi="Times New Roman" w:cs="Times New Roman"/>
          <w:sz w:val="20"/>
          <w:szCs w:val="20"/>
        </w:rPr>
        <w:t xml:space="preserve">Email: </w:t>
      </w:r>
      <w:r w:rsidR="00DD124A">
        <w:rPr>
          <w:rFonts w:ascii="Times New Roman" w:hAnsi="Times New Roman" w:cs="Times New Roman"/>
          <w:sz w:val="20"/>
          <w:szCs w:val="20"/>
        </w:rPr>
        <w:t>knozari@umz.ac.ir</w:t>
      </w:r>
    </w:p>
    <w:p w14:paraId="0830B1E2" w14:textId="35C7E2C2" w:rsidR="00693AB9" w:rsidRPr="00E47EC3" w:rsidRDefault="00693AB9" w:rsidP="00693AB9">
      <w:pPr>
        <w:autoSpaceDE w:val="0"/>
        <w:autoSpaceDN w:val="0"/>
        <w:adjustRightInd w:val="0"/>
        <w:spacing w:after="0" w:line="240" w:lineRule="auto"/>
        <w:ind w:left="426"/>
        <w:rPr>
          <w:rFonts w:ascii="Times New Roman" w:hAnsi="Times New Roman" w:cs="Times New Roman"/>
          <w:sz w:val="20"/>
          <w:szCs w:val="20"/>
        </w:rPr>
      </w:pPr>
      <w:r>
        <w:rPr>
          <w:rFonts w:ascii="Times New Roman" w:hAnsi="Times New Roman" w:cs="Times New Roman"/>
          <w:sz w:val="20"/>
          <w:szCs w:val="20"/>
          <w:vertAlign w:val="superscript"/>
        </w:rPr>
        <w:t>3</w:t>
      </w:r>
      <w:r w:rsidRPr="00E47EC3">
        <w:rPr>
          <w:rFonts w:ascii="Times New Roman" w:hAnsi="Times New Roman" w:cs="Times New Roman"/>
          <w:sz w:val="20"/>
          <w:szCs w:val="20"/>
        </w:rPr>
        <w:t xml:space="preserve">Department of Theoretical Physics, University of Mazandaran, </w:t>
      </w:r>
      <w:proofErr w:type="spellStart"/>
      <w:r w:rsidRPr="00E47EC3">
        <w:rPr>
          <w:rFonts w:ascii="Times New Roman" w:hAnsi="Times New Roman" w:cs="Times New Roman"/>
          <w:sz w:val="20"/>
          <w:szCs w:val="20"/>
        </w:rPr>
        <w:t>Babolsar</w:t>
      </w:r>
      <w:proofErr w:type="spellEnd"/>
      <w:r w:rsidRPr="00E47EC3">
        <w:rPr>
          <w:rFonts w:ascii="Times New Roman" w:hAnsi="Times New Roman" w:cs="Times New Roman"/>
          <w:sz w:val="20"/>
          <w:szCs w:val="20"/>
        </w:rPr>
        <w:t>.</w:t>
      </w:r>
    </w:p>
    <w:p w14:paraId="4F24D92F" w14:textId="1968F763" w:rsidR="00693AB9" w:rsidRPr="00E47EC3" w:rsidRDefault="00693AB9" w:rsidP="00693AB9">
      <w:pPr>
        <w:autoSpaceDE w:val="0"/>
        <w:autoSpaceDN w:val="0"/>
        <w:adjustRightInd w:val="0"/>
        <w:spacing w:after="0" w:line="240" w:lineRule="auto"/>
        <w:ind w:left="426"/>
        <w:rPr>
          <w:rFonts w:ascii="Times New Roman" w:hAnsi="Times New Roman" w:cs="Times New Roman"/>
          <w:sz w:val="20"/>
          <w:szCs w:val="20"/>
        </w:rPr>
      </w:pPr>
      <w:r w:rsidRPr="00E47EC3">
        <w:rPr>
          <w:rFonts w:ascii="Times New Roman" w:hAnsi="Times New Roman" w:cs="Times New Roman"/>
          <w:sz w:val="20"/>
          <w:szCs w:val="20"/>
        </w:rPr>
        <w:t xml:space="preserve">Email: </w:t>
      </w:r>
      <w:r w:rsidR="00DD124A">
        <w:rPr>
          <w:rFonts w:ascii="Times New Roman" w:hAnsi="Times New Roman" w:cs="Times New Roman"/>
          <w:sz w:val="20"/>
          <w:szCs w:val="20"/>
        </w:rPr>
        <w:t>s.saghafi@umz.ac.ir</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24D6013C" w14:textId="3738BA35" w:rsidR="001C1B4D" w:rsidRPr="008A6831" w:rsidRDefault="00076337" w:rsidP="007C0058">
      <w:pPr>
        <w:jc w:val="both"/>
        <w:rPr>
          <w:rFonts w:asciiTheme="majorBidi" w:hAnsiTheme="majorBidi" w:cstheme="majorBidi"/>
          <w:sz w:val="24"/>
          <w:szCs w:val="24"/>
        </w:rPr>
      </w:pPr>
      <w:r w:rsidRPr="00A47EDC">
        <w:rPr>
          <w:rFonts w:asciiTheme="majorBidi" w:hAnsiTheme="majorBidi" w:cstheme="majorBidi"/>
          <w:b/>
          <w:bCs/>
          <w:sz w:val="24"/>
          <w:szCs w:val="24"/>
        </w:rPr>
        <w:t>Abstract.</w:t>
      </w:r>
      <w:r w:rsidR="00CE53ED">
        <w:rPr>
          <w:rFonts w:asciiTheme="majorBidi" w:hAnsiTheme="majorBidi" w:cstheme="majorBidi"/>
          <w:sz w:val="24"/>
          <w:szCs w:val="24"/>
        </w:rPr>
        <w:t xml:space="preserve"> </w:t>
      </w:r>
      <w:r w:rsidR="00904F3D" w:rsidRPr="00904F3D">
        <w:rPr>
          <w:rFonts w:asciiTheme="majorBidi" w:hAnsiTheme="majorBidi" w:cstheme="majorBidi"/>
          <w:sz w:val="24"/>
          <w:szCs w:val="24"/>
        </w:rPr>
        <w:t>The Einstein-Gauss-Bonnet theory (EGB) can be considered as one of the most promising candidates for modified gravity</w:t>
      </w:r>
      <w:r w:rsidR="003C27E4">
        <w:rPr>
          <w:rFonts w:asciiTheme="majorBidi" w:hAnsiTheme="majorBidi" w:cstheme="majorBidi"/>
          <w:sz w:val="24"/>
          <w:szCs w:val="24"/>
        </w:rPr>
        <w:t>.</w:t>
      </w:r>
      <w:r w:rsidR="003D3906">
        <w:rPr>
          <w:rFonts w:asciiTheme="majorBidi" w:hAnsiTheme="majorBidi" w:cstheme="majorBidi"/>
          <w:sz w:val="24"/>
          <w:szCs w:val="24"/>
        </w:rPr>
        <w:t xml:space="preserve"> In this paper</w:t>
      </w:r>
      <w:r w:rsidR="00F03642">
        <w:rPr>
          <w:rFonts w:asciiTheme="majorBidi" w:hAnsiTheme="majorBidi" w:cstheme="majorBidi"/>
          <w:sz w:val="24"/>
          <w:szCs w:val="24"/>
        </w:rPr>
        <w:t xml:space="preserve"> we intend to </w:t>
      </w:r>
      <w:r w:rsidR="0072766C">
        <w:rPr>
          <w:rFonts w:asciiTheme="majorBidi" w:hAnsiTheme="majorBidi" w:cstheme="majorBidi"/>
          <w:sz w:val="24"/>
          <w:szCs w:val="24"/>
        </w:rPr>
        <w:t>obtain the</w:t>
      </w:r>
      <w:r w:rsidR="000A253A">
        <w:rPr>
          <w:rFonts w:asciiTheme="majorBidi" w:hAnsiTheme="majorBidi" w:cstheme="majorBidi"/>
          <w:sz w:val="24"/>
          <w:szCs w:val="24"/>
        </w:rPr>
        <w:t xml:space="preserve"> </w:t>
      </w:r>
      <w:r w:rsidR="00D4371A">
        <w:rPr>
          <w:rFonts w:asciiTheme="majorBidi" w:hAnsiTheme="majorBidi" w:cstheme="majorBidi"/>
          <w:sz w:val="24"/>
          <w:szCs w:val="24"/>
        </w:rPr>
        <w:t>H</w:t>
      </w:r>
      <w:r w:rsidR="000A253A">
        <w:rPr>
          <w:rFonts w:asciiTheme="majorBidi" w:hAnsiTheme="majorBidi" w:cstheme="majorBidi"/>
          <w:sz w:val="24"/>
          <w:szCs w:val="24"/>
        </w:rPr>
        <w:t>awking radiation</w:t>
      </w:r>
      <w:r w:rsidR="00456F9B">
        <w:rPr>
          <w:rFonts w:asciiTheme="majorBidi" w:hAnsiTheme="majorBidi" w:cstheme="majorBidi"/>
          <w:sz w:val="24"/>
          <w:szCs w:val="24"/>
        </w:rPr>
        <w:t xml:space="preserve"> </w:t>
      </w:r>
      <w:r w:rsidR="000A253A">
        <w:rPr>
          <w:rFonts w:asciiTheme="majorBidi" w:hAnsiTheme="majorBidi" w:cstheme="majorBidi"/>
          <w:sz w:val="24"/>
          <w:szCs w:val="24"/>
        </w:rPr>
        <w:t xml:space="preserve">of a </w:t>
      </w:r>
      <w:r w:rsidR="0012612F">
        <w:rPr>
          <w:rFonts w:asciiTheme="majorBidi" w:hAnsiTheme="majorBidi" w:cstheme="majorBidi"/>
          <w:sz w:val="24"/>
          <w:szCs w:val="24"/>
        </w:rPr>
        <w:t>5</w:t>
      </w:r>
      <w:r w:rsidR="00BA747C">
        <w:rPr>
          <w:rFonts w:asciiTheme="majorBidi" w:hAnsiTheme="majorBidi" w:cstheme="majorBidi"/>
          <w:sz w:val="24"/>
          <w:szCs w:val="24"/>
        </w:rPr>
        <w:t>-</w:t>
      </w:r>
      <w:r w:rsidR="0012612F">
        <w:rPr>
          <w:rFonts w:asciiTheme="majorBidi" w:hAnsiTheme="majorBidi" w:cstheme="majorBidi"/>
          <w:sz w:val="24"/>
          <w:szCs w:val="24"/>
        </w:rPr>
        <w:t xml:space="preserve">dimensional </w:t>
      </w:r>
      <w:r w:rsidR="007C0058">
        <w:rPr>
          <w:rFonts w:asciiTheme="majorBidi" w:hAnsiTheme="majorBidi" w:cstheme="majorBidi"/>
          <w:sz w:val="24"/>
          <w:szCs w:val="24"/>
        </w:rPr>
        <w:t>H</w:t>
      </w:r>
      <w:r w:rsidR="00D6646B">
        <w:rPr>
          <w:rFonts w:asciiTheme="majorBidi" w:hAnsiTheme="majorBidi" w:cstheme="majorBidi"/>
          <w:sz w:val="24"/>
          <w:szCs w:val="24"/>
        </w:rPr>
        <w:t xml:space="preserve">ayward </w:t>
      </w:r>
      <w:r w:rsidR="00E65D96">
        <w:rPr>
          <w:rFonts w:asciiTheme="majorBidi" w:hAnsiTheme="majorBidi" w:cstheme="majorBidi"/>
          <w:sz w:val="24"/>
          <w:szCs w:val="24"/>
        </w:rPr>
        <w:t>black hole</w:t>
      </w:r>
      <w:r w:rsidR="00BA747C">
        <w:rPr>
          <w:rFonts w:asciiTheme="majorBidi" w:hAnsiTheme="majorBidi" w:cstheme="majorBidi"/>
          <w:sz w:val="24"/>
          <w:szCs w:val="24"/>
        </w:rPr>
        <w:t xml:space="preserve"> </w:t>
      </w:r>
      <w:r w:rsidR="00F5134A" w:rsidRPr="00F5134A">
        <w:rPr>
          <w:rFonts w:asciiTheme="majorBidi" w:hAnsiTheme="majorBidi" w:cstheme="majorBidi"/>
          <w:sz w:val="24"/>
          <w:szCs w:val="24"/>
        </w:rPr>
        <w:t>with a regular center, having inner (Cauchy) and outer (event) horizons</w:t>
      </w:r>
      <w:r w:rsidR="00F5134A">
        <w:rPr>
          <w:rFonts w:asciiTheme="majorBidi" w:hAnsiTheme="majorBidi" w:cstheme="majorBidi"/>
          <w:sz w:val="24"/>
          <w:szCs w:val="24"/>
        </w:rPr>
        <w:t xml:space="preserve"> in EGB theory.</w:t>
      </w:r>
      <w:r w:rsidR="005C26F4">
        <w:rPr>
          <w:rFonts w:asciiTheme="majorBidi" w:hAnsiTheme="majorBidi" w:cstheme="majorBidi"/>
          <w:sz w:val="24"/>
          <w:szCs w:val="24"/>
        </w:rPr>
        <w:t xml:space="preserve"> </w:t>
      </w:r>
      <w:r w:rsidR="00E96716" w:rsidRPr="00E96716">
        <w:rPr>
          <w:rFonts w:asciiTheme="majorBidi" w:hAnsiTheme="majorBidi" w:cstheme="majorBidi"/>
          <w:sz w:val="24"/>
          <w:szCs w:val="24"/>
        </w:rPr>
        <w:t>We present a short derivation of Hawking radiation as a tunneling process, based on particles in a dynamical geometry. The imaginary part of the action for the classically forbidden process is</w:t>
      </w:r>
      <w:r w:rsidR="00F8530D">
        <w:rPr>
          <w:rFonts w:asciiTheme="majorBidi" w:hAnsiTheme="majorBidi" w:cstheme="majorBidi"/>
          <w:sz w:val="24"/>
          <w:szCs w:val="24"/>
        </w:rPr>
        <w:t xml:space="preserve"> </w:t>
      </w:r>
      <w:r w:rsidR="00E96716" w:rsidRPr="00E96716">
        <w:rPr>
          <w:rFonts w:asciiTheme="majorBidi" w:hAnsiTheme="majorBidi" w:cstheme="majorBidi"/>
          <w:sz w:val="24"/>
          <w:szCs w:val="24"/>
        </w:rPr>
        <w:t>related to the Boltzmann factor for emission at the Hawking temperature.</w:t>
      </w:r>
    </w:p>
    <w:p w14:paraId="361B0F6F" w14:textId="40FA0E59" w:rsidR="00A47EDC" w:rsidRPr="00A47EDC" w:rsidRDefault="00A47EDC" w:rsidP="001C1B4D">
      <w:pPr>
        <w:autoSpaceDE w:val="0"/>
        <w:autoSpaceDN w:val="0"/>
        <w:adjustRightInd w:val="0"/>
        <w:spacing w:after="0" w:line="240" w:lineRule="auto"/>
        <w:ind w:left="567"/>
        <w:jc w:val="both"/>
        <w:rPr>
          <w:rFonts w:asciiTheme="majorBidi" w:hAnsiTheme="majorBidi" w:cstheme="majorBidi"/>
          <w:sz w:val="24"/>
          <w:szCs w:val="24"/>
        </w:rPr>
      </w:pPr>
    </w:p>
    <w:p w14:paraId="472BD3D0" w14:textId="3C42FB96" w:rsidR="00076337" w:rsidRDefault="00076337" w:rsidP="00FA0F1C">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9E6023">
        <w:rPr>
          <w:rFonts w:asciiTheme="majorBidi" w:hAnsiTheme="majorBidi" w:cstheme="majorBidi"/>
          <w:sz w:val="24"/>
          <w:szCs w:val="24"/>
        </w:rPr>
        <w:t>Hawking radiation</w:t>
      </w:r>
      <w:r w:rsidR="006163F9" w:rsidRPr="00DA520E">
        <w:rPr>
          <w:rFonts w:asciiTheme="majorBidi" w:hAnsiTheme="majorBidi" w:cstheme="majorBidi"/>
          <w:sz w:val="24"/>
          <w:szCs w:val="24"/>
        </w:rPr>
        <w:t xml:space="preserve">, </w:t>
      </w:r>
      <w:r w:rsidR="00FA0F1C">
        <w:rPr>
          <w:rFonts w:asciiTheme="majorBidi" w:hAnsiTheme="majorBidi" w:cstheme="majorBidi"/>
          <w:sz w:val="24"/>
          <w:szCs w:val="24"/>
        </w:rPr>
        <w:t>H</w:t>
      </w:r>
      <w:r w:rsidR="009E6023">
        <w:rPr>
          <w:rFonts w:asciiTheme="majorBidi" w:hAnsiTheme="majorBidi" w:cstheme="majorBidi"/>
          <w:sz w:val="24"/>
          <w:szCs w:val="24"/>
        </w:rPr>
        <w:t>aywa</w:t>
      </w:r>
      <w:r w:rsidR="00D52732">
        <w:rPr>
          <w:rFonts w:asciiTheme="majorBidi" w:hAnsiTheme="majorBidi" w:cstheme="majorBidi"/>
          <w:sz w:val="24"/>
          <w:szCs w:val="24"/>
        </w:rPr>
        <w:t xml:space="preserve">rd </w:t>
      </w:r>
      <w:r w:rsidR="00D4371A">
        <w:rPr>
          <w:rFonts w:asciiTheme="majorBidi" w:hAnsiTheme="majorBidi" w:cstheme="majorBidi"/>
          <w:sz w:val="24"/>
          <w:szCs w:val="24"/>
        </w:rPr>
        <w:t>B</w:t>
      </w:r>
      <w:r w:rsidR="00D52732">
        <w:rPr>
          <w:rFonts w:asciiTheme="majorBidi" w:hAnsiTheme="majorBidi" w:cstheme="majorBidi"/>
          <w:sz w:val="24"/>
          <w:szCs w:val="24"/>
        </w:rPr>
        <w:t>lack holes</w:t>
      </w:r>
      <w:r w:rsidR="006163F9" w:rsidRPr="00DA520E">
        <w:rPr>
          <w:rFonts w:asciiTheme="majorBidi" w:hAnsiTheme="majorBidi" w:cstheme="majorBidi"/>
          <w:sz w:val="24"/>
          <w:szCs w:val="24"/>
        </w:rPr>
        <w:t>,</w:t>
      </w:r>
      <w:r w:rsidR="00D52732">
        <w:rPr>
          <w:rFonts w:asciiTheme="majorBidi" w:hAnsiTheme="majorBidi" w:cstheme="majorBidi"/>
          <w:sz w:val="24"/>
          <w:szCs w:val="24"/>
        </w:rPr>
        <w:t xml:space="preserve"> </w:t>
      </w:r>
      <w:r w:rsidR="00D52732" w:rsidRPr="00904F3D">
        <w:rPr>
          <w:rFonts w:asciiTheme="majorBidi" w:hAnsiTheme="majorBidi" w:cstheme="majorBidi"/>
          <w:sz w:val="24"/>
          <w:szCs w:val="24"/>
        </w:rPr>
        <w:t xml:space="preserve">Einstein-Gauss-Bonnet </w:t>
      </w:r>
      <w:r w:rsidR="00BA3F70">
        <w:rPr>
          <w:rFonts w:asciiTheme="majorBidi" w:hAnsiTheme="majorBidi" w:cstheme="majorBidi"/>
          <w:sz w:val="24"/>
          <w:szCs w:val="24"/>
        </w:rPr>
        <w:t>T</w:t>
      </w:r>
      <w:r w:rsidR="00D52732" w:rsidRPr="00904F3D">
        <w:rPr>
          <w:rFonts w:asciiTheme="majorBidi" w:hAnsiTheme="majorBidi" w:cstheme="majorBidi"/>
          <w:sz w:val="24"/>
          <w:szCs w:val="24"/>
        </w:rPr>
        <w:t>heory</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8B66EB" w:rsidRDefault="00A47EDC" w:rsidP="00076337">
      <w:pPr>
        <w:autoSpaceDE w:val="0"/>
        <w:autoSpaceDN w:val="0"/>
        <w:adjustRightInd w:val="0"/>
        <w:spacing w:after="0" w:line="240" w:lineRule="auto"/>
        <w:rPr>
          <w:rFonts w:ascii="Times New Roman" w:hAnsi="Times New Roman" w:cs="Times New Roman"/>
          <w:sz w:val="24"/>
          <w:szCs w:val="24"/>
        </w:rPr>
      </w:pPr>
    </w:p>
    <w:p w14:paraId="431F4634" w14:textId="1C987AFD" w:rsidR="00A1676C" w:rsidRDefault="0033752F" w:rsidP="004B0F90">
      <w:pPr>
        <w:pStyle w:val="HTMLPreformatted"/>
        <w:shd w:val="clear" w:color="auto" w:fill="F8F9FA"/>
        <w:spacing w:line="276"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b</w:t>
      </w:r>
      <w:r w:rsidR="00A1676C" w:rsidRPr="00A1676C">
        <w:rPr>
          <w:rFonts w:asciiTheme="majorBidi" w:hAnsiTheme="majorBidi" w:cstheme="majorBidi"/>
          <w:color w:val="0D0D0D" w:themeColor="text1" w:themeTint="F2"/>
          <w:sz w:val="24"/>
          <w:szCs w:val="24"/>
        </w:rPr>
        <w:t>lack holes are the exact solution of the Einstein’s general relativity, appear to exist in the universe, with singularities form inside them [1]. However, the existence of a singularity means</w:t>
      </w:r>
      <w:r w:rsidR="00A1676C">
        <w:rPr>
          <w:rFonts w:asciiTheme="majorBidi" w:hAnsiTheme="majorBidi" w:cstheme="majorBidi"/>
          <w:color w:val="0D0D0D" w:themeColor="text1" w:themeTint="F2"/>
          <w:sz w:val="24"/>
          <w:szCs w:val="24"/>
        </w:rPr>
        <w:t xml:space="preserve"> </w:t>
      </w:r>
      <w:r w:rsidR="001E11F1" w:rsidRPr="001E11F1">
        <w:rPr>
          <w:rFonts w:asciiTheme="majorBidi" w:hAnsiTheme="majorBidi" w:cstheme="majorBidi"/>
          <w:color w:val="0D0D0D" w:themeColor="text1" w:themeTint="F2"/>
          <w:sz w:val="24"/>
          <w:szCs w:val="24"/>
        </w:rPr>
        <w:t>space–time</w:t>
      </w:r>
      <w:r w:rsidR="00FF6C3A">
        <w:rPr>
          <w:rFonts w:asciiTheme="majorBidi" w:hAnsiTheme="majorBidi" w:cstheme="majorBidi"/>
          <w:color w:val="0D0D0D" w:themeColor="text1" w:themeTint="F2"/>
          <w:sz w:val="24"/>
          <w:szCs w:val="24"/>
        </w:rPr>
        <w:t xml:space="preserve"> </w:t>
      </w:r>
      <w:r w:rsidR="001E11F1" w:rsidRPr="001E11F1">
        <w:rPr>
          <w:rFonts w:asciiTheme="majorBidi" w:hAnsiTheme="majorBidi" w:cstheme="majorBidi"/>
          <w:color w:val="0D0D0D" w:themeColor="text1" w:themeTint="F2"/>
          <w:sz w:val="24"/>
          <w:szCs w:val="24"/>
        </w:rPr>
        <w:t>ceases to exist signaling the</w:t>
      </w:r>
      <w:r w:rsidR="00A01214">
        <w:rPr>
          <w:rFonts w:asciiTheme="majorBidi" w:hAnsiTheme="majorBidi" w:cstheme="majorBidi"/>
          <w:color w:val="0D0D0D" w:themeColor="text1" w:themeTint="F2"/>
          <w:sz w:val="24"/>
          <w:szCs w:val="24"/>
        </w:rPr>
        <w:t xml:space="preserve"> </w:t>
      </w:r>
      <w:r w:rsidR="001E11F1" w:rsidRPr="001E11F1">
        <w:rPr>
          <w:rFonts w:asciiTheme="majorBidi" w:hAnsiTheme="majorBidi" w:cstheme="majorBidi"/>
          <w:color w:val="0D0D0D" w:themeColor="text1" w:themeTint="F2"/>
          <w:sz w:val="24"/>
          <w:szCs w:val="24"/>
        </w:rPr>
        <w:t>breakdown of general relativity,</w:t>
      </w:r>
      <w:r w:rsidR="00F012AC">
        <w:rPr>
          <w:rFonts w:asciiTheme="majorBidi" w:hAnsiTheme="majorBidi" w:cstheme="majorBidi"/>
          <w:color w:val="0D0D0D" w:themeColor="text1" w:themeTint="F2"/>
          <w:sz w:val="24"/>
          <w:szCs w:val="24"/>
        </w:rPr>
        <w:t xml:space="preserve"> </w:t>
      </w:r>
      <w:r w:rsidR="001E11F1" w:rsidRPr="001E11F1">
        <w:rPr>
          <w:rFonts w:asciiTheme="majorBidi" w:hAnsiTheme="majorBidi" w:cstheme="majorBidi"/>
          <w:color w:val="0D0D0D" w:themeColor="text1" w:themeTint="F2"/>
          <w:sz w:val="24"/>
          <w:szCs w:val="24"/>
        </w:rPr>
        <w:t>requiring modifications that believably include quantum theory. One of the steps in this direction, regular (</w:t>
      </w:r>
      <w:proofErr w:type="spellStart"/>
      <w:r w:rsidR="001E11F1" w:rsidRPr="001E11F1">
        <w:rPr>
          <w:rFonts w:asciiTheme="majorBidi" w:hAnsiTheme="majorBidi" w:cstheme="majorBidi"/>
          <w:color w:val="0D0D0D" w:themeColor="text1" w:themeTint="F2"/>
          <w:sz w:val="24"/>
          <w:szCs w:val="24"/>
        </w:rPr>
        <w:t>i.e.non</w:t>
      </w:r>
      <w:proofErr w:type="spellEnd"/>
      <w:r w:rsidR="001E11F1" w:rsidRPr="001E11F1">
        <w:rPr>
          <w:rFonts w:asciiTheme="majorBidi" w:hAnsiTheme="majorBidi" w:cstheme="majorBidi"/>
          <w:color w:val="0D0D0D" w:themeColor="text1" w:themeTint="F2"/>
          <w:sz w:val="24"/>
          <w:szCs w:val="24"/>
        </w:rPr>
        <w:t>-singular) black holes have widely considered resolving the singularity problems, dating back to Bardeen [2] who gave first regular black hole model by Bardeen [2], according to whom there are horizons</w:t>
      </w:r>
      <w:r w:rsidR="001E11F1">
        <w:rPr>
          <w:rFonts w:asciiTheme="majorBidi" w:hAnsiTheme="majorBidi" w:cstheme="majorBidi"/>
          <w:color w:val="0D0D0D" w:themeColor="text1" w:themeTint="F2"/>
          <w:sz w:val="24"/>
          <w:szCs w:val="24"/>
        </w:rPr>
        <w:t xml:space="preserve"> </w:t>
      </w:r>
      <w:r w:rsidR="001E11F1" w:rsidRPr="001E11F1">
        <w:rPr>
          <w:rFonts w:asciiTheme="majorBidi" w:hAnsiTheme="majorBidi" w:cstheme="majorBidi"/>
          <w:color w:val="0D0D0D" w:themeColor="text1" w:themeTint="F2"/>
          <w:sz w:val="24"/>
          <w:szCs w:val="24"/>
        </w:rPr>
        <w:t>but there is no singularity.</w:t>
      </w:r>
      <w:r>
        <w:rPr>
          <w:rFonts w:asciiTheme="majorBidi" w:hAnsiTheme="majorBidi" w:cstheme="majorBidi"/>
          <w:color w:val="0D0D0D" w:themeColor="text1" w:themeTint="F2"/>
          <w:sz w:val="24"/>
          <w:szCs w:val="24"/>
        </w:rPr>
        <w:t xml:space="preserve"> </w:t>
      </w:r>
      <w:r w:rsidRPr="0033752F">
        <w:rPr>
          <w:rFonts w:asciiTheme="majorBidi" w:hAnsiTheme="majorBidi" w:cstheme="majorBidi"/>
          <w:color w:val="0D0D0D" w:themeColor="text1" w:themeTint="F2"/>
          <w:sz w:val="24"/>
          <w:szCs w:val="24"/>
        </w:rPr>
        <w:t>Hayward [</w:t>
      </w:r>
      <w:r w:rsidR="00BB7BF9">
        <w:rPr>
          <w:rFonts w:asciiTheme="majorBidi" w:hAnsiTheme="majorBidi" w:cstheme="majorBidi"/>
          <w:color w:val="0D0D0D" w:themeColor="text1" w:themeTint="F2"/>
          <w:sz w:val="24"/>
          <w:szCs w:val="24"/>
        </w:rPr>
        <w:t>3</w:t>
      </w:r>
      <w:r w:rsidRPr="0033752F">
        <w:rPr>
          <w:rFonts w:asciiTheme="majorBidi" w:hAnsiTheme="majorBidi" w:cstheme="majorBidi"/>
          <w:color w:val="0D0D0D" w:themeColor="text1" w:themeTint="F2"/>
          <w:sz w:val="24"/>
          <w:szCs w:val="24"/>
        </w:rPr>
        <w:t>] proposed, Bardeen-like, regular space–times are given that describe the formation of a black hole from an initial vacuum region which has a finite density and pressure, vanishing rapidly at large small and behaving as a cosmological constant at a small distance. It is a simple exact model of general relativity coupled to electrodynamics and hence Hayward black hole has attracted significant atte</w:t>
      </w:r>
      <w:r w:rsidR="003C6C0B">
        <w:rPr>
          <w:rFonts w:asciiTheme="majorBidi" w:hAnsiTheme="majorBidi" w:cstheme="majorBidi"/>
          <w:color w:val="0D0D0D" w:themeColor="text1" w:themeTint="F2"/>
          <w:sz w:val="24"/>
          <w:szCs w:val="24"/>
        </w:rPr>
        <w:t xml:space="preserve">ntion in various studies, like </w:t>
      </w:r>
      <w:proofErr w:type="spellStart"/>
      <w:r w:rsidR="003C6C0B" w:rsidRPr="00463176">
        <w:rPr>
          <w:rFonts w:asciiTheme="majorBidi" w:hAnsiTheme="majorBidi" w:cstheme="majorBidi"/>
          <w:color w:val="0D0D0D" w:themeColor="text1" w:themeTint="F2"/>
          <w:sz w:val="24"/>
          <w:szCs w:val="24"/>
        </w:rPr>
        <w:t>Q</w:t>
      </w:r>
      <w:r w:rsidRPr="00463176">
        <w:rPr>
          <w:rFonts w:asciiTheme="majorBidi" w:hAnsiTheme="majorBidi" w:cstheme="majorBidi"/>
          <w:color w:val="0D0D0D" w:themeColor="text1" w:themeTint="F2"/>
          <w:sz w:val="24"/>
          <w:szCs w:val="24"/>
        </w:rPr>
        <w:t>uasinormal</w:t>
      </w:r>
      <w:proofErr w:type="spellEnd"/>
      <w:r w:rsidRPr="0033752F">
        <w:rPr>
          <w:rFonts w:asciiTheme="majorBidi" w:hAnsiTheme="majorBidi" w:cstheme="majorBidi"/>
          <w:color w:val="0D0D0D" w:themeColor="text1" w:themeTint="F2"/>
          <w:sz w:val="24"/>
          <w:szCs w:val="24"/>
        </w:rPr>
        <w:t xml:space="preserve"> modes of the black holes </w:t>
      </w:r>
      <w:r w:rsidR="002B41DD">
        <w:rPr>
          <w:rFonts w:asciiTheme="majorBidi" w:hAnsiTheme="majorBidi" w:cstheme="majorBidi"/>
          <w:color w:val="0D0D0D" w:themeColor="text1" w:themeTint="F2"/>
          <w:sz w:val="24"/>
          <w:szCs w:val="24"/>
        </w:rPr>
        <w:t xml:space="preserve">by </w:t>
      </w:r>
      <w:r w:rsidRPr="0033752F">
        <w:rPr>
          <w:rFonts w:asciiTheme="majorBidi" w:hAnsiTheme="majorBidi" w:cstheme="majorBidi"/>
          <w:color w:val="0D0D0D" w:themeColor="text1" w:themeTint="F2"/>
          <w:sz w:val="24"/>
          <w:szCs w:val="24"/>
        </w:rPr>
        <w:t>Lin et al. [</w:t>
      </w:r>
      <w:r w:rsidR="00BB7BF9">
        <w:rPr>
          <w:rFonts w:asciiTheme="majorBidi" w:hAnsiTheme="majorBidi" w:cstheme="majorBidi"/>
          <w:color w:val="0D0D0D" w:themeColor="text1" w:themeTint="F2"/>
          <w:sz w:val="24"/>
          <w:szCs w:val="24"/>
        </w:rPr>
        <w:t>4</w:t>
      </w:r>
      <w:r w:rsidRPr="0033752F">
        <w:rPr>
          <w:rFonts w:asciiTheme="majorBidi" w:hAnsiTheme="majorBidi" w:cstheme="majorBidi"/>
          <w:color w:val="0D0D0D" w:themeColor="text1" w:themeTint="F2"/>
          <w:sz w:val="24"/>
          <w:szCs w:val="24"/>
        </w:rPr>
        <w:t>], The geodesic equation of a particle by Chiba and Kimura [</w:t>
      </w:r>
      <w:r w:rsidR="00BB7BF9">
        <w:rPr>
          <w:rFonts w:asciiTheme="majorBidi" w:hAnsiTheme="majorBidi" w:cstheme="majorBidi"/>
          <w:color w:val="0D0D0D" w:themeColor="text1" w:themeTint="F2"/>
          <w:sz w:val="24"/>
          <w:szCs w:val="24"/>
        </w:rPr>
        <w:t>5</w:t>
      </w:r>
      <w:r w:rsidRPr="0033752F">
        <w:rPr>
          <w:rFonts w:asciiTheme="majorBidi" w:hAnsiTheme="majorBidi" w:cstheme="majorBidi"/>
          <w:color w:val="0D0D0D" w:themeColor="text1" w:themeTint="F2"/>
          <w:sz w:val="24"/>
          <w:szCs w:val="24"/>
        </w:rPr>
        <w:t>], wormholes from the regular black hole [</w:t>
      </w:r>
      <w:r w:rsidR="00BB7BF9">
        <w:rPr>
          <w:rFonts w:asciiTheme="majorBidi" w:hAnsiTheme="majorBidi" w:cstheme="majorBidi"/>
          <w:color w:val="0D0D0D" w:themeColor="text1" w:themeTint="F2"/>
          <w:sz w:val="24"/>
          <w:szCs w:val="24"/>
        </w:rPr>
        <w:t>6,7</w:t>
      </w:r>
      <w:r w:rsidRPr="0033752F">
        <w:rPr>
          <w:rFonts w:asciiTheme="majorBidi" w:hAnsiTheme="majorBidi" w:cstheme="majorBidi"/>
          <w:color w:val="0D0D0D" w:themeColor="text1" w:themeTint="F2"/>
          <w:sz w:val="24"/>
          <w:szCs w:val="24"/>
        </w:rPr>
        <w:t>] with their stability [</w:t>
      </w:r>
      <w:r w:rsidR="00BB7BF9">
        <w:rPr>
          <w:rFonts w:asciiTheme="majorBidi" w:hAnsiTheme="majorBidi" w:cstheme="majorBidi"/>
          <w:color w:val="0D0D0D" w:themeColor="text1" w:themeTint="F2"/>
          <w:sz w:val="24"/>
          <w:szCs w:val="24"/>
        </w:rPr>
        <w:t>8</w:t>
      </w:r>
      <w:r w:rsidRPr="0033752F">
        <w:rPr>
          <w:rFonts w:asciiTheme="majorBidi" w:hAnsiTheme="majorBidi" w:cstheme="majorBidi"/>
          <w:color w:val="0D0D0D" w:themeColor="text1" w:themeTint="F2"/>
          <w:sz w:val="24"/>
          <w:szCs w:val="24"/>
        </w:rPr>
        <w:t>], black hole thermodynamics [</w:t>
      </w:r>
      <w:r w:rsidR="00BB7BF9">
        <w:rPr>
          <w:rFonts w:asciiTheme="majorBidi" w:hAnsiTheme="majorBidi" w:cstheme="majorBidi"/>
          <w:color w:val="0D0D0D" w:themeColor="text1" w:themeTint="F2"/>
          <w:sz w:val="24"/>
          <w:szCs w:val="24"/>
        </w:rPr>
        <w:t>9</w:t>
      </w:r>
      <w:r w:rsidRPr="0033752F">
        <w:rPr>
          <w:rFonts w:asciiTheme="majorBidi" w:hAnsiTheme="majorBidi" w:cstheme="majorBidi"/>
          <w:color w:val="0D0D0D" w:themeColor="text1" w:themeTint="F2"/>
          <w:sz w:val="24"/>
          <w:szCs w:val="24"/>
        </w:rPr>
        <w:t>] and related properties [</w:t>
      </w:r>
      <w:r w:rsidR="00BB7BF9">
        <w:rPr>
          <w:rFonts w:asciiTheme="majorBidi" w:hAnsiTheme="majorBidi" w:cstheme="majorBidi"/>
          <w:color w:val="0D0D0D" w:themeColor="text1" w:themeTint="F2"/>
          <w:sz w:val="24"/>
          <w:szCs w:val="24"/>
        </w:rPr>
        <w:t>10,11</w:t>
      </w:r>
      <w:r w:rsidRPr="0033752F">
        <w:rPr>
          <w:rFonts w:asciiTheme="majorBidi" w:hAnsiTheme="majorBidi" w:cstheme="majorBidi"/>
          <w:color w:val="0D0D0D" w:themeColor="text1" w:themeTint="F2"/>
          <w:sz w:val="24"/>
          <w:szCs w:val="24"/>
        </w:rPr>
        <w:t>], and strong deflection lensing [</w:t>
      </w:r>
      <w:r w:rsidR="006048F9">
        <w:rPr>
          <w:rFonts w:asciiTheme="majorBidi" w:hAnsiTheme="majorBidi" w:cstheme="majorBidi"/>
          <w:color w:val="0D0D0D" w:themeColor="text1" w:themeTint="F2"/>
          <w:sz w:val="24"/>
          <w:szCs w:val="24"/>
        </w:rPr>
        <w:t>12</w:t>
      </w:r>
      <w:r w:rsidRPr="0033752F">
        <w:rPr>
          <w:rFonts w:asciiTheme="majorBidi" w:hAnsiTheme="majorBidi" w:cstheme="majorBidi"/>
          <w:color w:val="0D0D0D" w:themeColor="text1" w:themeTint="F2"/>
          <w:sz w:val="24"/>
          <w:szCs w:val="24"/>
        </w:rPr>
        <w:t>]. The rotating regular Hayward’s metric has</w:t>
      </w:r>
      <w:r w:rsidR="004B0F90">
        <w:rPr>
          <w:rFonts w:asciiTheme="majorBidi" w:hAnsiTheme="majorBidi" w:cstheme="majorBidi"/>
          <w:color w:val="0D0D0D" w:themeColor="text1" w:themeTint="F2"/>
          <w:sz w:val="24"/>
          <w:szCs w:val="24"/>
        </w:rPr>
        <w:t xml:space="preserve"> </w:t>
      </w:r>
      <w:r w:rsidRPr="0033752F">
        <w:rPr>
          <w:rFonts w:asciiTheme="majorBidi" w:hAnsiTheme="majorBidi" w:cstheme="majorBidi"/>
          <w:color w:val="0D0D0D" w:themeColor="text1" w:themeTint="F2"/>
          <w:sz w:val="24"/>
          <w:szCs w:val="24"/>
        </w:rPr>
        <w:t>been studied as a particle accelerator [</w:t>
      </w:r>
      <w:r w:rsidR="006048F9">
        <w:rPr>
          <w:rFonts w:asciiTheme="majorBidi" w:hAnsiTheme="majorBidi" w:cstheme="majorBidi"/>
          <w:color w:val="0D0D0D" w:themeColor="text1" w:themeTint="F2"/>
          <w:sz w:val="24"/>
          <w:szCs w:val="24"/>
        </w:rPr>
        <w:t>13,14</w:t>
      </w:r>
      <w:r w:rsidRPr="0033752F">
        <w:rPr>
          <w:rFonts w:asciiTheme="majorBidi" w:hAnsiTheme="majorBidi" w:cstheme="majorBidi"/>
          <w:color w:val="0D0D0D" w:themeColor="text1" w:themeTint="F2"/>
          <w:sz w:val="24"/>
          <w:szCs w:val="24"/>
        </w:rPr>
        <w:t>].</w:t>
      </w:r>
    </w:p>
    <w:p w14:paraId="0EC9FDE7" w14:textId="77777777" w:rsidR="008A6A78" w:rsidRDefault="008A6A78" w:rsidP="006048F9">
      <w:pPr>
        <w:pStyle w:val="HTMLPreformatted"/>
        <w:shd w:val="clear" w:color="auto" w:fill="F8F9FA"/>
        <w:spacing w:line="276" w:lineRule="auto"/>
        <w:jc w:val="both"/>
        <w:rPr>
          <w:rFonts w:asciiTheme="majorBidi" w:hAnsiTheme="majorBidi" w:cstheme="majorBidi"/>
          <w:color w:val="0D0D0D" w:themeColor="text1" w:themeTint="F2"/>
          <w:sz w:val="24"/>
          <w:szCs w:val="24"/>
        </w:rPr>
      </w:pPr>
    </w:p>
    <w:p w14:paraId="4DC61695" w14:textId="77777777" w:rsidR="00216A31" w:rsidRDefault="00216A31" w:rsidP="006048F9">
      <w:pPr>
        <w:pStyle w:val="HTMLPreformatted"/>
        <w:shd w:val="clear" w:color="auto" w:fill="F8F9FA"/>
        <w:spacing w:line="276" w:lineRule="auto"/>
        <w:jc w:val="both"/>
        <w:rPr>
          <w:rFonts w:asciiTheme="majorBidi" w:hAnsiTheme="majorBidi" w:cstheme="majorBidi"/>
          <w:color w:val="0D0D0D" w:themeColor="text1" w:themeTint="F2"/>
          <w:sz w:val="24"/>
          <w:szCs w:val="24"/>
        </w:rPr>
      </w:pPr>
    </w:p>
    <w:p w14:paraId="4780C290" w14:textId="3158FBBC" w:rsidR="0033752F" w:rsidRDefault="007164FB" w:rsidP="004A7C0C">
      <w:pPr>
        <w:pStyle w:val="HTMLPreformatted"/>
        <w:shd w:val="clear" w:color="auto" w:fill="F8F9FA"/>
        <w:spacing w:line="276" w:lineRule="auto"/>
        <w:jc w:val="both"/>
        <w:rPr>
          <w:rFonts w:asciiTheme="majorBidi" w:hAnsiTheme="majorBidi" w:cstheme="majorBidi"/>
          <w:color w:val="0D0D0D" w:themeColor="text1" w:themeTint="F2"/>
          <w:sz w:val="24"/>
          <w:szCs w:val="24"/>
        </w:rPr>
      </w:pPr>
      <w:r w:rsidRPr="007164FB">
        <w:rPr>
          <w:rFonts w:asciiTheme="majorBidi" w:hAnsiTheme="majorBidi" w:cstheme="majorBidi"/>
          <w:color w:val="0D0D0D" w:themeColor="text1" w:themeTint="F2"/>
          <w:sz w:val="24"/>
          <w:szCs w:val="24"/>
        </w:rPr>
        <w:lastRenderedPageBreak/>
        <w:t xml:space="preserve">In the last few decades, there has been a noteworthy number of attempts in higher </w:t>
      </w:r>
      <w:proofErr w:type="gramStart"/>
      <w:r w:rsidRPr="00463176">
        <w:rPr>
          <w:rFonts w:asciiTheme="majorBidi" w:hAnsiTheme="majorBidi" w:cstheme="majorBidi"/>
          <w:color w:val="0D0D0D" w:themeColor="text1" w:themeTint="F2"/>
          <w:sz w:val="24"/>
          <w:szCs w:val="24"/>
        </w:rPr>
        <w:t>dimen</w:t>
      </w:r>
      <w:r w:rsidR="004A7C0C" w:rsidRPr="00463176">
        <w:rPr>
          <w:rFonts w:asciiTheme="majorBidi" w:hAnsiTheme="majorBidi" w:cstheme="majorBidi"/>
          <w:color w:val="0D0D0D" w:themeColor="text1" w:themeTint="F2"/>
          <w:sz w:val="24"/>
          <w:szCs w:val="24"/>
        </w:rPr>
        <w:t>sion</w:t>
      </w:r>
      <w:r w:rsidR="00463176">
        <w:rPr>
          <w:rFonts w:asciiTheme="majorBidi" w:hAnsiTheme="majorBidi" w:cstheme="majorBidi"/>
          <w:color w:val="0D0D0D" w:themeColor="text1" w:themeTint="F2"/>
          <w:sz w:val="24"/>
          <w:szCs w:val="24"/>
        </w:rPr>
        <w:t>s</w:t>
      </w:r>
      <w:proofErr w:type="gramEnd"/>
      <w:r w:rsidRPr="007164FB">
        <w:rPr>
          <w:rFonts w:asciiTheme="majorBidi" w:hAnsiTheme="majorBidi" w:cstheme="majorBidi"/>
          <w:color w:val="0D0D0D" w:themeColor="text1" w:themeTint="F2"/>
          <w:sz w:val="24"/>
          <w:szCs w:val="24"/>
        </w:rPr>
        <w:t xml:space="preserve"> gravity in order to understand the low-energy limit of string theory. The Einstein–Gauss–Bonnet gravity is a very important higher dimensional generalization of Einstein’s gravity which was suggested by </w:t>
      </w:r>
      <w:proofErr w:type="spellStart"/>
      <w:r w:rsidRPr="007164FB">
        <w:rPr>
          <w:rFonts w:asciiTheme="majorBidi" w:hAnsiTheme="majorBidi" w:cstheme="majorBidi"/>
          <w:color w:val="0D0D0D" w:themeColor="text1" w:themeTint="F2"/>
          <w:sz w:val="24"/>
          <w:szCs w:val="24"/>
        </w:rPr>
        <w:t>Lanczos</w:t>
      </w:r>
      <w:proofErr w:type="spellEnd"/>
      <w:r w:rsidRPr="007164FB">
        <w:rPr>
          <w:rFonts w:asciiTheme="majorBidi" w:hAnsiTheme="majorBidi" w:cstheme="majorBidi"/>
          <w:color w:val="0D0D0D" w:themeColor="text1" w:themeTint="F2"/>
          <w:sz w:val="24"/>
          <w:szCs w:val="24"/>
        </w:rPr>
        <w:t xml:space="preserve"> [</w:t>
      </w:r>
      <w:r w:rsidR="006048F9">
        <w:rPr>
          <w:rFonts w:asciiTheme="majorBidi" w:hAnsiTheme="majorBidi" w:cstheme="majorBidi"/>
          <w:color w:val="0D0D0D" w:themeColor="text1" w:themeTint="F2"/>
          <w:sz w:val="24"/>
          <w:szCs w:val="24"/>
        </w:rPr>
        <w:t>15</w:t>
      </w:r>
      <w:r w:rsidRPr="007164FB">
        <w:rPr>
          <w:rFonts w:asciiTheme="majorBidi" w:hAnsiTheme="majorBidi" w:cstheme="majorBidi"/>
          <w:color w:val="0D0D0D" w:themeColor="text1" w:themeTint="F2"/>
          <w:sz w:val="24"/>
          <w:szCs w:val="24"/>
        </w:rPr>
        <w:t>], and then rediscovered by David Lovelock [</w:t>
      </w:r>
      <w:r w:rsidR="006048F9">
        <w:rPr>
          <w:rFonts w:asciiTheme="majorBidi" w:hAnsiTheme="majorBidi" w:cstheme="majorBidi"/>
          <w:color w:val="0D0D0D" w:themeColor="text1" w:themeTint="F2"/>
          <w:sz w:val="24"/>
          <w:szCs w:val="24"/>
        </w:rPr>
        <w:t>16</w:t>
      </w:r>
      <w:r w:rsidRPr="007164FB">
        <w:rPr>
          <w:rFonts w:asciiTheme="majorBidi" w:hAnsiTheme="majorBidi" w:cstheme="majorBidi"/>
          <w:color w:val="0D0D0D" w:themeColor="text1" w:themeTint="F2"/>
          <w:sz w:val="24"/>
          <w:szCs w:val="24"/>
        </w:rPr>
        <w:t xml:space="preserve">]. The study of Einstein– Gauss–Bonnet theory becomes very important since it provides a broader setup to explore a lot of conceptual issues related to gravity. This theory is completely free of ghost and the order of the field equations in the Einstein–Gauss–Bonnet theory is no higher than two. Since their outset, there has been a lot of attempts to obtain the black hole solution, but </w:t>
      </w:r>
      <w:proofErr w:type="spellStart"/>
      <w:r w:rsidRPr="007164FB">
        <w:rPr>
          <w:rFonts w:asciiTheme="majorBidi" w:hAnsiTheme="majorBidi" w:cstheme="majorBidi"/>
          <w:color w:val="0D0D0D" w:themeColor="text1" w:themeTint="F2"/>
          <w:sz w:val="24"/>
          <w:szCs w:val="24"/>
        </w:rPr>
        <w:t>Boulware</w:t>
      </w:r>
      <w:proofErr w:type="spellEnd"/>
      <w:r w:rsidRPr="007164FB">
        <w:rPr>
          <w:rFonts w:asciiTheme="majorBidi" w:hAnsiTheme="majorBidi" w:cstheme="majorBidi"/>
          <w:color w:val="0D0D0D" w:themeColor="text1" w:themeTint="F2"/>
          <w:sz w:val="24"/>
          <w:szCs w:val="24"/>
        </w:rPr>
        <w:t xml:space="preserve"> and </w:t>
      </w:r>
      <w:proofErr w:type="spellStart"/>
      <w:r w:rsidRPr="007164FB">
        <w:rPr>
          <w:rFonts w:asciiTheme="majorBidi" w:hAnsiTheme="majorBidi" w:cstheme="majorBidi"/>
          <w:color w:val="0D0D0D" w:themeColor="text1" w:themeTint="F2"/>
          <w:sz w:val="24"/>
          <w:szCs w:val="24"/>
        </w:rPr>
        <w:t>Deser</w:t>
      </w:r>
      <w:proofErr w:type="spellEnd"/>
      <w:r w:rsidRPr="007164FB">
        <w:rPr>
          <w:rFonts w:asciiTheme="majorBidi" w:hAnsiTheme="majorBidi" w:cstheme="majorBidi"/>
          <w:color w:val="0D0D0D" w:themeColor="text1" w:themeTint="F2"/>
          <w:sz w:val="24"/>
          <w:szCs w:val="24"/>
        </w:rPr>
        <w:t xml:space="preserve"> were the first to obtain the exact black hole solution in the Einstein–Gauss–Bonnet gravity [</w:t>
      </w:r>
      <w:r w:rsidR="006048F9">
        <w:rPr>
          <w:rFonts w:asciiTheme="majorBidi" w:hAnsiTheme="majorBidi" w:cstheme="majorBidi"/>
          <w:color w:val="0D0D0D" w:themeColor="text1" w:themeTint="F2"/>
          <w:sz w:val="24"/>
          <w:szCs w:val="24"/>
        </w:rPr>
        <w:t>17,18</w:t>
      </w:r>
      <w:r w:rsidRPr="007164FB">
        <w:rPr>
          <w:rFonts w:asciiTheme="majorBidi" w:hAnsiTheme="majorBidi" w:cstheme="majorBidi"/>
          <w:color w:val="0D0D0D" w:themeColor="text1" w:themeTint="F2"/>
          <w:sz w:val="24"/>
          <w:szCs w:val="24"/>
        </w:rPr>
        <w:t xml:space="preserve">]. After that several exact black hole solutions with their </w:t>
      </w:r>
      <w:proofErr w:type="spellStart"/>
      <w:r w:rsidRPr="007164FB">
        <w:rPr>
          <w:rFonts w:asciiTheme="majorBidi" w:hAnsiTheme="majorBidi" w:cstheme="majorBidi"/>
          <w:color w:val="0D0D0D" w:themeColor="text1" w:themeTint="F2"/>
          <w:sz w:val="24"/>
          <w:szCs w:val="24"/>
        </w:rPr>
        <w:t>thermodynamical</w:t>
      </w:r>
      <w:proofErr w:type="spellEnd"/>
      <w:r w:rsidRPr="007164FB">
        <w:rPr>
          <w:rFonts w:asciiTheme="majorBidi" w:hAnsiTheme="majorBidi" w:cstheme="majorBidi"/>
          <w:color w:val="0D0D0D" w:themeColor="text1" w:themeTint="F2"/>
          <w:sz w:val="24"/>
          <w:szCs w:val="24"/>
        </w:rPr>
        <w:t xml:space="preserve"> properties have been discussed by various authors [</w:t>
      </w:r>
      <w:r w:rsidR="006048F9">
        <w:rPr>
          <w:rFonts w:asciiTheme="majorBidi" w:hAnsiTheme="majorBidi" w:cstheme="majorBidi"/>
          <w:color w:val="0D0D0D" w:themeColor="text1" w:themeTint="F2"/>
          <w:sz w:val="24"/>
          <w:szCs w:val="24"/>
        </w:rPr>
        <w:t>19,20</w:t>
      </w:r>
      <w:r w:rsidRPr="007164FB">
        <w:rPr>
          <w:rFonts w:asciiTheme="majorBidi" w:hAnsiTheme="majorBidi" w:cstheme="majorBidi"/>
          <w:color w:val="0D0D0D" w:themeColor="text1" w:themeTint="F2"/>
          <w:sz w:val="24"/>
          <w:szCs w:val="24"/>
        </w:rPr>
        <w:t xml:space="preserve">]. Several black hole solutions with matter source generalizing the </w:t>
      </w:r>
      <w:proofErr w:type="spellStart"/>
      <w:r w:rsidRPr="007164FB">
        <w:rPr>
          <w:rFonts w:asciiTheme="majorBidi" w:hAnsiTheme="majorBidi" w:cstheme="majorBidi"/>
          <w:color w:val="0D0D0D" w:themeColor="text1" w:themeTint="F2"/>
          <w:sz w:val="24"/>
          <w:szCs w:val="24"/>
        </w:rPr>
        <w:t>Boulware</w:t>
      </w:r>
      <w:proofErr w:type="spellEnd"/>
      <w:r w:rsidRPr="007164FB">
        <w:rPr>
          <w:rFonts w:asciiTheme="majorBidi" w:hAnsiTheme="majorBidi" w:cstheme="majorBidi"/>
          <w:color w:val="0D0D0D" w:themeColor="text1" w:themeTint="F2"/>
          <w:sz w:val="24"/>
          <w:szCs w:val="24"/>
        </w:rPr>
        <w:t>–</w:t>
      </w:r>
      <w:proofErr w:type="spellStart"/>
      <w:r w:rsidRPr="007164FB">
        <w:rPr>
          <w:rFonts w:asciiTheme="majorBidi" w:hAnsiTheme="majorBidi" w:cstheme="majorBidi"/>
          <w:color w:val="0D0D0D" w:themeColor="text1" w:themeTint="F2"/>
          <w:sz w:val="24"/>
          <w:szCs w:val="24"/>
        </w:rPr>
        <w:t>Desser</w:t>
      </w:r>
      <w:proofErr w:type="spellEnd"/>
      <w:r w:rsidR="00E85532">
        <w:rPr>
          <w:rFonts w:asciiTheme="majorBidi" w:hAnsiTheme="majorBidi" w:cstheme="majorBidi"/>
          <w:color w:val="0D0D0D" w:themeColor="text1" w:themeTint="F2"/>
          <w:sz w:val="24"/>
          <w:szCs w:val="24"/>
        </w:rPr>
        <w:t xml:space="preserve"> </w:t>
      </w:r>
      <w:r w:rsidRPr="007164FB">
        <w:rPr>
          <w:rFonts w:asciiTheme="majorBidi" w:hAnsiTheme="majorBidi" w:cstheme="majorBidi"/>
          <w:color w:val="0D0D0D" w:themeColor="text1" w:themeTint="F2"/>
          <w:sz w:val="24"/>
          <w:szCs w:val="24"/>
        </w:rPr>
        <w:t>solution have also been explored [</w:t>
      </w:r>
      <w:r w:rsidR="006048F9">
        <w:rPr>
          <w:rFonts w:asciiTheme="majorBidi" w:hAnsiTheme="majorBidi" w:cstheme="majorBidi"/>
          <w:color w:val="0D0D0D" w:themeColor="text1" w:themeTint="F2"/>
          <w:sz w:val="24"/>
          <w:szCs w:val="24"/>
        </w:rPr>
        <w:t>21,22</w:t>
      </w:r>
      <w:r w:rsidRPr="007164FB">
        <w:rPr>
          <w:rFonts w:asciiTheme="majorBidi" w:hAnsiTheme="majorBidi" w:cstheme="majorBidi"/>
          <w:color w:val="0D0D0D" w:themeColor="text1" w:themeTint="F2"/>
          <w:sz w:val="24"/>
          <w:szCs w:val="24"/>
        </w:rPr>
        <w:t>].</w:t>
      </w:r>
    </w:p>
    <w:p w14:paraId="4FABFF86" w14:textId="77777777" w:rsidR="00D15062" w:rsidRDefault="00D15062" w:rsidP="00A87426">
      <w:pPr>
        <w:pStyle w:val="HTMLPreformatted"/>
        <w:shd w:val="clear" w:color="auto" w:fill="F8F9FA"/>
        <w:spacing w:line="276" w:lineRule="auto"/>
        <w:jc w:val="both"/>
        <w:rPr>
          <w:rFonts w:asciiTheme="majorBidi" w:hAnsiTheme="majorBidi" w:cstheme="majorBidi"/>
          <w:color w:val="0D0D0D" w:themeColor="text1" w:themeTint="F2"/>
          <w:sz w:val="24"/>
          <w:szCs w:val="24"/>
        </w:rPr>
      </w:pPr>
    </w:p>
    <w:p w14:paraId="2CF8C144" w14:textId="68E45E18" w:rsidR="00386C42" w:rsidRDefault="00386C42" w:rsidP="00A87426">
      <w:pPr>
        <w:pStyle w:val="HTMLPreformatted"/>
        <w:shd w:val="clear" w:color="auto" w:fill="F8F9FA"/>
        <w:spacing w:line="276" w:lineRule="auto"/>
        <w:jc w:val="both"/>
        <w:rPr>
          <w:rFonts w:asciiTheme="majorBidi" w:hAnsiTheme="majorBidi" w:cstheme="majorBidi"/>
          <w:color w:val="0D0D0D" w:themeColor="text1" w:themeTint="F2"/>
          <w:sz w:val="24"/>
          <w:szCs w:val="24"/>
        </w:rPr>
      </w:pPr>
      <w:r w:rsidRPr="00386C42">
        <w:rPr>
          <w:rFonts w:asciiTheme="majorBidi" w:hAnsiTheme="majorBidi" w:cstheme="majorBidi"/>
          <w:color w:val="0D0D0D" w:themeColor="text1" w:themeTint="F2"/>
          <w:sz w:val="24"/>
          <w:szCs w:val="24"/>
        </w:rPr>
        <w:t>A natural question to ask: what is the effect of the Einstein–Gauss–Bonnet correction on the regular black holes and their properties? In order to answer this question, one would first need a regular solution for the Einstein–Gauss–Bonnet theory</w:t>
      </w:r>
      <w:r w:rsidR="00264294">
        <w:rPr>
          <w:rFonts w:asciiTheme="majorBidi" w:hAnsiTheme="majorBidi" w:cstheme="majorBidi"/>
          <w:color w:val="0D0D0D" w:themeColor="text1" w:themeTint="F2"/>
          <w:sz w:val="24"/>
          <w:szCs w:val="24"/>
        </w:rPr>
        <w:t>. In [</w:t>
      </w:r>
      <w:r w:rsidR="00296331">
        <w:rPr>
          <w:rFonts w:asciiTheme="majorBidi" w:hAnsiTheme="majorBidi" w:cstheme="majorBidi"/>
          <w:color w:val="0D0D0D" w:themeColor="text1" w:themeTint="F2"/>
          <w:sz w:val="24"/>
          <w:szCs w:val="24"/>
        </w:rPr>
        <w:t>23</w:t>
      </w:r>
      <w:r w:rsidR="00264294">
        <w:rPr>
          <w:rFonts w:asciiTheme="majorBidi" w:hAnsiTheme="majorBidi" w:cstheme="majorBidi"/>
          <w:color w:val="0D0D0D" w:themeColor="text1" w:themeTint="F2"/>
          <w:sz w:val="24"/>
          <w:szCs w:val="24"/>
        </w:rPr>
        <w:t xml:space="preserve">] they </w:t>
      </w:r>
      <w:r w:rsidRPr="00386C42">
        <w:rPr>
          <w:rFonts w:asciiTheme="majorBidi" w:hAnsiTheme="majorBidi" w:cstheme="majorBidi"/>
          <w:color w:val="0D0D0D" w:themeColor="text1" w:themeTint="F2"/>
          <w:sz w:val="24"/>
          <w:szCs w:val="24"/>
        </w:rPr>
        <w:t>obtain</w:t>
      </w:r>
      <w:r w:rsidR="00264294">
        <w:rPr>
          <w:rFonts w:asciiTheme="majorBidi" w:hAnsiTheme="majorBidi" w:cstheme="majorBidi"/>
          <w:color w:val="0D0D0D" w:themeColor="text1" w:themeTint="F2"/>
          <w:sz w:val="24"/>
          <w:szCs w:val="24"/>
        </w:rPr>
        <w:t>ed</w:t>
      </w:r>
      <w:r w:rsidRPr="00386C42">
        <w:rPr>
          <w:rFonts w:asciiTheme="majorBidi" w:hAnsiTheme="majorBidi" w:cstheme="majorBidi"/>
          <w:color w:val="0D0D0D" w:themeColor="text1" w:themeTint="F2"/>
          <w:sz w:val="24"/>
          <w:szCs w:val="24"/>
        </w:rPr>
        <w:t xml:space="preserve"> a 5D spherically symmetric and</w:t>
      </w:r>
      <w:r w:rsidR="004A7C0C">
        <w:rPr>
          <w:rFonts w:asciiTheme="majorBidi" w:hAnsiTheme="majorBidi" w:cstheme="majorBidi"/>
          <w:color w:val="0D0D0D" w:themeColor="text1" w:themeTint="F2"/>
          <w:sz w:val="24"/>
          <w:szCs w:val="24"/>
        </w:rPr>
        <w:t xml:space="preserve"> static Hayward-like </w:t>
      </w:r>
      <w:r w:rsidR="004A7C0C" w:rsidRPr="00463176">
        <w:rPr>
          <w:rFonts w:asciiTheme="majorBidi" w:hAnsiTheme="majorBidi" w:cstheme="majorBidi"/>
          <w:color w:val="0D0D0D" w:themeColor="text1" w:themeTint="F2"/>
          <w:sz w:val="24"/>
          <w:szCs w:val="24"/>
        </w:rPr>
        <w:t>black hole</w:t>
      </w:r>
      <w:r w:rsidRPr="00386C42">
        <w:rPr>
          <w:rFonts w:asciiTheme="majorBidi" w:hAnsiTheme="majorBidi" w:cstheme="majorBidi"/>
          <w:color w:val="0D0D0D" w:themeColor="text1" w:themeTint="F2"/>
          <w:sz w:val="24"/>
          <w:szCs w:val="24"/>
        </w:rPr>
        <w:t xml:space="preserve"> solution of the Einstein–Gauss–Bonnet gravity. It turn</w:t>
      </w:r>
      <w:r w:rsidR="00264294">
        <w:rPr>
          <w:rFonts w:asciiTheme="majorBidi" w:hAnsiTheme="majorBidi" w:cstheme="majorBidi"/>
          <w:color w:val="0D0D0D" w:themeColor="text1" w:themeTint="F2"/>
          <w:sz w:val="24"/>
          <w:szCs w:val="24"/>
        </w:rPr>
        <w:t>ed</w:t>
      </w:r>
      <w:r w:rsidRPr="00386C42">
        <w:rPr>
          <w:rFonts w:asciiTheme="majorBidi" w:hAnsiTheme="majorBidi" w:cstheme="majorBidi"/>
          <w:color w:val="0D0D0D" w:themeColor="text1" w:themeTint="F2"/>
          <w:sz w:val="24"/>
          <w:szCs w:val="24"/>
        </w:rPr>
        <w:t xml:space="preserve"> out that the metric purposed</w:t>
      </w:r>
      <w:r w:rsidR="00264294">
        <w:rPr>
          <w:rFonts w:asciiTheme="majorBidi" w:hAnsiTheme="majorBidi" w:cstheme="majorBidi"/>
          <w:color w:val="0D0D0D" w:themeColor="text1" w:themeTint="F2"/>
          <w:sz w:val="24"/>
          <w:szCs w:val="24"/>
        </w:rPr>
        <w:t xml:space="preserve"> there</w:t>
      </w:r>
      <w:r w:rsidRPr="00386C42">
        <w:rPr>
          <w:rFonts w:asciiTheme="majorBidi" w:hAnsiTheme="majorBidi" w:cstheme="majorBidi"/>
          <w:color w:val="0D0D0D" w:themeColor="text1" w:themeTint="F2"/>
          <w:sz w:val="24"/>
          <w:szCs w:val="24"/>
        </w:rPr>
        <w:t xml:space="preserve"> is an exact black hole model of Einstein–Gauss– Bonnet having minimal coupling with nonlinear electrodynamics thereby it is the generalization of</w:t>
      </w:r>
      <w:r w:rsidR="00A87426">
        <w:rPr>
          <w:rFonts w:asciiTheme="majorBidi" w:hAnsiTheme="majorBidi" w:cstheme="majorBidi"/>
          <w:color w:val="0D0D0D" w:themeColor="text1" w:themeTint="F2"/>
          <w:sz w:val="24"/>
          <w:szCs w:val="24"/>
        </w:rPr>
        <w:t xml:space="preserve"> </w:t>
      </w:r>
      <w:r w:rsidRPr="00386C42">
        <w:rPr>
          <w:rFonts w:asciiTheme="majorBidi" w:hAnsiTheme="majorBidi" w:cstheme="majorBidi"/>
          <w:color w:val="0D0D0D" w:themeColor="text1" w:themeTint="F2"/>
          <w:sz w:val="24"/>
          <w:szCs w:val="24"/>
        </w:rPr>
        <w:t xml:space="preserve">the </w:t>
      </w:r>
      <w:proofErr w:type="spellStart"/>
      <w:r w:rsidRPr="00386C42">
        <w:rPr>
          <w:rFonts w:asciiTheme="majorBidi" w:hAnsiTheme="majorBidi" w:cstheme="majorBidi"/>
          <w:color w:val="0D0D0D" w:themeColor="text1" w:themeTint="F2"/>
          <w:sz w:val="24"/>
          <w:szCs w:val="24"/>
        </w:rPr>
        <w:t>Boulware</w:t>
      </w:r>
      <w:proofErr w:type="spellEnd"/>
      <w:r w:rsidRPr="00386C42">
        <w:rPr>
          <w:rFonts w:asciiTheme="majorBidi" w:hAnsiTheme="majorBidi" w:cstheme="majorBidi"/>
          <w:color w:val="0D0D0D" w:themeColor="text1" w:themeTint="F2"/>
          <w:sz w:val="24"/>
          <w:szCs w:val="24"/>
        </w:rPr>
        <w:t>–</w:t>
      </w:r>
      <w:proofErr w:type="spellStart"/>
      <w:r w:rsidRPr="00386C42">
        <w:rPr>
          <w:rFonts w:asciiTheme="majorBidi" w:hAnsiTheme="majorBidi" w:cstheme="majorBidi"/>
          <w:color w:val="0D0D0D" w:themeColor="text1" w:themeTint="F2"/>
          <w:sz w:val="24"/>
          <w:szCs w:val="24"/>
        </w:rPr>
        <w:t>Desser</w:t>
      </w:r>
      <w:proofErr w:type="spellEnd"/>
      <w:r w:rsidRPr="00386C42">
        <w:rPr>
          <w:rFonts w:asciiTheme="majorBidi" w:hAnsiTheme="majorBidi" w:cstheme="majorBidi"/>
          <w:color w:val="0D0D0D" w:themeColor="text1" w:themeTint="F2"/>
          <w:sz w:val="24"/>
          <w:szCs w:val="24"/>
        </w:rPr>
        <w:t xml:space="preserve"> solution.</w:t>
      </w:r>
      <w:r w:rsidR="00264294">
        <w:rPr>
          <w:rFonts w:asciiTheme="majorBidi" w:hAnsiTheme="majorBidi" w:cstheme="majorBidi"/>
          <w:color w:val="0D0D0D" w:themeColor="text1" w:themeTint="F2"/>
          <w:sz w:val="24"/>
          <w:szCs w:val="24"/>
        </w:rPr>
        <w:t xml:space="preserve"> </w:t>
      </w:r>
    </w:p>
    <w:p w14:paraId="04A84880" w14:textId="77777777" w:rsidR="00D15062" w:rsidRDefault="00D15062" w:rsidP="00250C39">
      <w:pPr>
        <w:pStyle w:val="HTMLPreformatted"/>
        <w:shd w:val="clear" w:color="auto" w:fill="F8F9FA"/>
        <w:spacing w:line="276" w:lineRule="auto"/>
        <w:jc w:val="both"/>
        <w:rPr>
          <w:rFonts w:asciiTheme="majorBidi" w:hAnsiTheme="majorBidi" w:cstheme="majorBidi"/>
          <w:color w:val="0D0D0D" w:themeColor="text1" w:themeTint="F2"/>
          <w:sz w:val="24"/>
          <w:szCs w:val="24"/>
        </w:rPr>
      </w:pPr>
    </w:p>
    <w:p w14:paraId="49DF2BFB" w14:textId="487D295A" w:rsidR="00475975" w:rsidRDefault="00475975" w:rsidP="00250C39">
      <w:pPr>
        <w:pStyle w:val="HTMLPreformatted"/>
        <w:shd w:val="clear" w:color="auto" w:fill="F8F9FA"/>
        <w:spacing w:line="276" w:lineRule="auto"/>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In this paper we aim to study the</w:t>
      </w:r>
      <w:r w:rsidR="00B01300" w:rsidRPr="00B01300">
        <w:rPr>
          <w:rFonts w:asciiTheme="majorBidi" w:hAnsiTheme="majorBidi" w:cstheme="majorBidi"/>
          <w:color w:val="0D0D0D" w:themeColor="text1" w:themeTint="F2"/>
          <w:sz w:val="24"/>
          <w:szCs w:val="24"/>
        </w:rPr>
        <w:t xml:space="preserve"> tunneling of the massless particles from the </w:t>
      </w:r>
      <w:r w:rsidR="00AC2E5B">
        <w:rPr>
          <w:rFonts w:asciiTheme="majorBidi" w:hAnsiTheme="majorBidi" w:cstheme="majorBidi"/>
          <w:color w:val="0D0D0D" w:themeColor="text1" w:themeTint="F2"/>
          <w:sz w:val="24"/>
          <w:szCs w:val="24"/>
        </w:rPr>
        <w:t xml:space="preserve">event </w:t>
      </w:r>
      <w:r w:rsidR="00B01300" w:rsidRPr="00B01300">
        <w:rPr>
          <w:rFonts w:asciiTheme="majorBidi" w:hAnsiTheme="majorBidi" w:cstheme="majorBidi"/>
          <w:color w:val="0D0D0D" w:themeColor="text1" w:themeTint="F2"/>
          <w:sz w:val="24"/>
          <w:szCs w:val="24"/>
        </w:rPr>
        <w:t xml:space="preserve">horizon of </w:t>
      </w:r>
      <w:r w:rsidR="00DD2834">
        <w:rPr>
          <w:rFonts w:asciiTheme="majorBidi" w:hAnsiTheme="majorBidi" w:cstheme="majorBidi"/>
          <w:color w:val="0D0D0D" w:themeColor="text1" w:themeTint="F2"/>
          <w:sz w:val="24"/>
          <w:szCs w:val="24"/>
        </w:rPr>
        <w:t>5</w:t>
      </w:r>
      <w:r w:rsidR="00B01300" w:rsidRPr="00B01300">
        <w:rPr>
          <w:rFonts w:asciiTheme="majorBidi" w:hAnsiTheme="majorBidi" w:cstheme="majorBidi"/>
          <w:color w:val="0D0D0D" w:themeColor="text1" w:themeTint="F2"/>
          <w:sz w:val="24"/>
          <w:szCs w:val="24"/>
        </w:rPr>
        <w:t>D</w:t>
      </w:r>
      <w:r w:rsidR="00323F0E">
        <w:rPr>
          <w:rFonts w:asciiTheme="majorBidi" w:hAnsiTheme="majorBidi" w:cstheme="majorBidi"/>
          <w:color w:val="0D0D0D" w:themeColor="text1" w:themeTint="F2"/>
          <w:sz w:val="24"/>
          <w:szCs w:val="24"/>
        </w:rPr>
        <w:t xml:space="preserve"> </w:t>
      </w:r>
      <w:r w:rsidR="00323F0E" w:rsidRPr="0090363B">
        <w:rPr>
          <w:rFonts w:asciiTheme="majorBidi" w:hAnsiTheme="majorBidi" w:cstheme="majorBidi"/>
          <w:color w:val="0D0D0D" w:themeColor="text1" w:themeTint="F2"/>
          <w:sz w:val="24"/>
          <w:szCs w:val="24"/>
        </w:rPr>
        <w:t>EGB-Hayward</w:t>
      </w:r>
      <w:r w:rsidR="00B01300" w:rsidRPr="00B01300">
        <w:rPr>
          <w:rFonts w:asciiTheme="majorBidi" w:hAnsiTheme="majorBidi" w:cstheme="majorBidi"/>
          <w:color w:val="0D0D0D" w:themeColor="text1" w:themeTint="F2"/>
          <w:sz w:val="24"/>
          <w:szCs w:val="24"/>
        </w:rPr>
        <w:t xml:space="preserve"> black holes and we will investigate the correlation between the emission modes and temperature of this horizon. This paper is organized as follows: In section </w:t>
      </w:r>
      <w:r w:rsidR="00F36A0A">
        <w:rPr>
          <w:rFonts w:asciiTheme="majorBidi" w:hAnsiTheme="majorBidi" w:cstheme="majorBidi"/>
          <w:color w:val="0D0D0D" w:themeColor="text1" w:themeTint="F2"/>
          <w:sz w:val="24"/>
          <w:szCs w:val="24"/>
        </w:rPr>
        <w:t>2</w:t>
      </w:r>
      <w:r w:rsidR="00B01300" w:rsidRPr="00B01300">
        <w:rPr>
          <w:rFonts w:asciiTheme="majorBidi" w:hAnsiTheme="majorBidi" w:cstheme="majorBidi"/>
          <w:color w:val="0D0D0D" w:themeColor="text1" w:themeTint="F2"/>
          <w:sz w:val="24"/>
          <w:szCs w:val="24"/>
        </w:rPr>
        <w:t xml:space="preserve">, we </w:t>
      </w:r>
      <w:r w:rsidR="00511B60">
        <w:rPr>
          <w:rFonts w:asciiTheme="majorBidi" w:hAnsiTheme="majorBidi" w:cstheme="majorBidi"/>
          <w:color w:val="0D0D0D" w:themeColor="text1" w:themeTint="F2"/>
          <w:sz w:val="24"/>
          <w:szCs w:val="24"/>
        </w:rPr>
        <w:t xml:space="preserve">have a short review of </w:t>
      </w:r>
      <w:r w:rsidR="00323F0E">
        <w:rPr>
          <w:rFonts w:asciiTheme="majorBidi" w:hAnsiTheme="majorBidi" w:cstheme="majorBidi"/>
          <w:color w:val="0D0D0D" w:themeColor="text1" w:themeTint="F2"/>
          <w:sz w:val="24"/>
          <w:szCs w:val="24"/>
        </w:rPr>
        <w:t xml:space="preserve">the </w:t>
      </w:r>
      <w:r w:rsidR="00F36A0A" w:rsidRPr="0090363B">
        <w:rPr>
          <w:rFonts w:asciiTheme="majorBidi" w:hAnsiTheme="majorBidi" w:cstheme="majorBidi"/>
          <w:color w:val="0D0D0D" w:themeColor="text1" w:themeTint="F2"/>
          <w:sz w:val="24"/>
          <w:szCs w:val="24"/>
        </w:rPr>
        <w:t xml:space="preserve">structure of the 5D EGB-Hayward black holes </w:t>
      </w:r>
      <w:r w:rsidR="0090363B" w:rsidRPr="0090363B">
        <w:rPr>
          <w:rFonts w:asciiTheme="majorBidi" w:hAnsiTheme="majorBidi" w:cstheme="majorBidi"/>
          <w:color w:val="0D0D0D" w:themeColor="text1" w:themeTint="F2"/>
          <w:sz w:val="24"/>
          <w:szCs w:val="24"/>
        </w:rPr>
        <w:t xml:space="preserve">with a regular center and </w:t>
      </w:r>
      <w:r w:rsidR="008E138A">
        <w:rPr>
          <w:rFonts w:asciiTheme="majorBidi" w:hAnsiTheme="majorBidi" w:cstheme="majorBidi"/>
          <w:color w:val="0D0D0D" w:themeColor="text1" w:themeTint="F2"/>
          <w:sz w:val="24"/>
          <w:szCs w:val="24"/>
        </w:rPr>
        <w:t xml:space="preserve">two horizons. </w:t>
      </w:r>
      <w:r w:rsidR="006B5DF0">
        <w:rPr>
          <w:rFonts w:asciiTheme="majorBidi" w:hAnsiTheme="majorBidi" w:cstheme="majorBidi"/>
          <w:color w:val="0D0D0D" w:themeColor="text1" w:themeTint="F2"/>
          <w:sz w:val="24"/>
          <w:szCs w:val="24"/>
        </w:rPr>
        <w:t xml:space="preserve">In section 3, </w:t>
      </w:r>
      <w:r w:rsidR="00975D17" w:rsidRPr="00975D17">
        <w:rPr>
          <w:rFonts w:asciiTheme="majorBidi" w:hAnsiTheme="majorBidi" w:cstheme="majorBidi"/>
          <w:color w:val="0D0D0D" w:themeColor="text1" w:themeTint="F2"/>
          <w:sz w:val="24"/>
          <w:szCs w:val="24"/>
        </w:rPr>
        <w:t xml:space="preserve">we explain the tunneling process and illustrate the temperature of the </w:t>
      </w:r>
      <w:r w:rsidR="00440AAD">
        <w:rPr>
          <w:rFonts w:asciiTheme="majorBidi" w:hAnsiTheme="majorBidi" w:cstheme="majorBidi"/>
          <w:color w:val="0D0D0D" w:themeColor="text1" w:themeTint="F2"/>
          <w:sz w:val="24"/>
          <w:szCs w:val="24"/>
        </w:rPr>
        <w:t>5</w:t>
      </w:r>
      <w:r w:rsidR="00440AAD" w:rsidRPr="00B01300">
        <w:rPr>
          <w:rFonts w:asciiTheme="majorBidi" w:hAnsiTheme="majorBidi" w:cstheme="majorBidi"/>
          <w:color w:val="0D0D0D" w:themeColor="text1" w:themeTint="F2"/>
          <w:sz w:val="24"/>
          <w:szCs w:val="24"/>
        </w:rPr>
        <w:t>D</w:t>
      </w:r>
      <w:r w:rsidR="00440AAD">
        <w:rPr>
          <w:rFonts w:asciiTheme="majorBidi" w:hAnsiTheme="majorBidi" w:cstheme="majorBidi"/>
          <w:color w:val="0D0D0D" w:themeColor="text1" w:themeTint="F2"/>
          <w:sz w:val="24"/>
          <w:szCs w:val="24"/>
        </w:rPr>
        <w:t xml:space="preserve"> </w:t>
      </w:r>
      <w:r w:rsidR="00440AAD" w:rsidRPr="0090363B">
        <w:rPr>
          <w:rFonts w:asciiTheme="majorBidi" w:hAnsiTheme="majorBidi" w:cstheme="majorBidi"/>
          <w:color w:val="0D0D0D" w:themeColor="text1" w:themeTint="F2"/>
          <w:sz w:val="24"/>
          <w:szCs w:val="24"/>
        </w:rPr>
        <w:t>EGB-Hayward</w:t>
      </w:r>
      <w:r w:rsidR="00440AAD" w:rsidRPr="00B01300">
        <w:rPr>
          <w:rFonts w:asciiTheme="majorBidi" w:hAnsiTheme="majorBidi" w:cstheme="majorBidi"/>
          <w:color w:val="0D0D0D" w:themeColor="text1" w:themeTint="F2"/>
          <w:sz w:val="24"/>
          <w:szCs w:val="24"/>
        </w:rPr>
        <w:t xml:space="preserve"> black holes</w:t>
      </w:r>
      <w:r w:rsidR="00440AAD">
        <w:rPr>
          <w:rFonts w:asciiTheme="majorBidi" w:hAnsiTheme="majorBidi" w:cstheme="majorBidi"/>
          <w:color w:val="0D0D0D" w:themeColor="text1" w:themeTint="F2"/>
          <w:sz w:val="24"/>
          <w:szCs w:val="24"/>
        </w:rPr>
        <w:t>.</w:t>
      </w:r>
      <w:r w:rsidR="00250C39">
        <w:rPr>
          <w:rFonts w:asciiTheme="majorBidi" w:hAnsiTheme="majorBidi" w:cstheme="majorBidi"/>
          <w:color w:val="0D0D0D" w:themeColor="text1" w:themeTint="F2"/>
          <w:sz w:val="24"/>
          <w:szCs w:val="24"/>
        </w:rPr>
        <w:t xml:space="preserve"> </w:t>
      </w:r>
      <w:r w:rsidR="00B01300" w:rsidRPr="00B01300">
        <w:rPr>
          <w:rFonts w:asciiTheme="majorBidi" w:hAnsiTheme="majorBidi" w:cstheme="majorBidi"/>
          <w:color w:val="0D0D0D" w:themeColor="text1" w:themeTint="F2"/>
          <w:sz w:val="24"/>
          <w:szCs w:val="24"/>
        </w:rPr>
        <w:t xml:space="preserve">Section </w:t>
      </w:r>
      <w:r w:rsidR="00250C39">
        <w:rPr>
          <w:rFonts w:asciiTheme="majorBidi" w:hAnsiTheme="majorBidi" w:cstheme="majorBidi"/>
          <w:color w:val="0D0D0D" w:themeColor="text1" w:themeTint="F2"/>
          <w:sz w:val="24"/>
          <w:szCs w:val="24"/>
        </w:rPr>
        <w:t>4</w:t>
      </w:r>
      <w:r w:rsidR="00B01300" w:rsidRPr="00B01300">
        <w:rPr>
          <w:rFonts w:asciiTheme="majorBidi" w:hAnsiTheme="majorBidi" w:cstheme="majorBidi"/>
          <w:color w:val="0D0D0D" w:themeColor="text1" w:themeTint="F2"/>
          <w:sz w:val="24"/>
          <w:szCs w:val="24"/>
        </w:rPr>
        <w:t xml:space="preserve"> contains a summary and conclusion</w:t>
      </w:r>
      <w:r w:rsidR="00250C39">
        <w:rPr>
          <w:rFonts w:asciiTheme="majorBidi" w:hAnsiTheme="majorBidi" w:cstheme="majorBidi"/>
          <w:color w:val="0D0D0D" w:themeColor="text1" w:themeTint="F2"/>
          <w:sz w:val="24"/>
          <w:szCs w:val="24"/>
        </w:rPr>
        <w:t>.</w:t>
      </w:r>
    </w:p>
    <w:p w14:paraId="4A74CFD7" w14:textId="77777777" w:rsidR="004716AC" w:rsidRDefault="004716AC" w:rsidP="008B71D2">
      <w:pPr>
        <w:pStyle w:val="HTMLPreformatted"/>
        <w:shd w:val="clear" w:color="auto" w:fill="F8F9FA"/>
        <w:spacing w:line="276" w:lineRule="auto"/>
        <w:jc w:val="both"/>
        <w:rPr>
          <w:rFonts w:asciiTheme="majorBidi" w:hAnsiTheme="majorBidi" w:cstheme="majorBidi"/>
          <w:color w:val="0D0D0D" w:themeColor="text1" w:themeTint="F2"/>
          <w:sz w:val="24"/>
          <w:szCs w:val="24"/>
        </w:rPr>
      </w:pPr>
    </w:p>
    <w:p w14:paraId="72E8C6E0" w14:textId="31168F8A" w:rsidR="00076337" w:rsidRDefault="00CF74E5" w:rsidP="00FE1CF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076337" w:rsidRPr="00722374">
        <w:rPr>
          <w:rFonts w:ascii="Times New Roman" w:hAnsi="Times New Roman" w:cs="Times New Roman"/>
          <w:b/>
          <w:bCs/>
          <w:sz w:val="24"/>
          <w:szCs w:val="24"/>
        </w:rPr>
        <w:t xml:space="preserve"> </w:t>
      </w:r>
      <w:r w:rsidR="00263D11" w:rsidRPr="00263D11">
        <w:rPr>
          <w:rFonts w:ascii="Times New Roman" w:hAnsi="Times New Roman" w:cs="Times New Roman"/>
          <w:b/>
          <w:bCs/>
          <w:sz w:val="24"/>
          <w:szCs w:val="24"/>
        </w:rPr>
        <w:t>5D exact Hayward-like black holes in EGB gravity</w:t>
      </w:r>
    </w:p>
    <w:p w14:paraId="03C573F7" w14:textId="77777777" w:rsidR="007835FE" w:rsidRPr="00722374" w:rsidRDefault="007835FE" w:rsidP="00FE1CF6">
      <w:pPr>
        <w:autoSpaceDE w:val="0"/>
        <w:autoSpaceDN w:val="0"/>
        <w:adjustRightInd w:val="0"/>
        <w:spacing w:after="0" w:line="240" w:lineRule="auto"/>
        <w:rPr>
          <w:rFonts w:ascii="Times New Roman" w:hAnsi="Times New Roman" w:cs="Times New Roman"/>
          <w:b/>
          <w:bCs/>
          <w:sz w:val="24"/>
          <w:szCs w:val="24"/>
        </w:rPr>
      </w:pPr>
    </w:p>
    <w:p w14:paraId="5FDFECF0" w14:textId="70403D7B" w:rsidR="00012561" w:rsidRDefault="00A92554" w:rsidP="00DE2A22">
      <w:pPr>
        <w:autoSpaceDE w:val="0"/>
        <w:autoSpaceDN w:val="0"/>
        <w:adjustRightInd w:val="0"/>
        <w:spacing w:after="0" w:line="240" w:lineRule="auto"/>
        <w:jc w:val="both"/>
        <w:rPr>
          <w:rFonts w:ascii="Times New Roman" w:hAnsi="Times New Roman" w:cs="Times New Roman"/>
          <w:sz w:val="24"/>
          <w:szCs w:val="24"/>
        </w:rPr>
      </w:pPr>
      <w:r w:rsidRPr="00A92554">
        <w:rPr>
          <w:rFonts w:ascii="Times New Roman" w:hAnsi="Times New Roman" w:cs="Times New Roman"/>
          <w:sz w:val="24"/>
          <w:szCs w:val="24"/>
        </w:rPr>
        <w:t>The general relativity with minimal coupling with nonlinear electrodynamics leads to exact spherically symmetric regular black holes [</w:t>
      </w:r>
      <w:r w:rsidR="005170B6">
        <w:rPr>
          <w:rFonts w:ascii="Times New Roman" w:hAnsi="Times New Roman" w:cs="Times New Roman"/>
          <w:sz w:val="24"/>
          <w:szCs w:val="24"/>
        </w:rPr>
        <w:t>2</w:t>
      </w:r>
      <w:r w:rsidR="00296331">
        <w:rPr>
          <w:rFonts w:ascii="Times New Roman" w:hAnsi="Times New Roman" w:cs="Times New Roman"/>
          <w:sz w:val="24"/>
          <w:szCs w:val="24"/>
        </w:rPr>
        <w:t>4</w:t>
      </w:r>
      <w:r w:rsidR="005170B6">
        <w:rPr>
          <w:rFonts w:ascii="Times New Roman" w:hAnsi="Times New Roman" w:cs="Times New Roman"/>
          <w:sz w:val="24"/>
          <w:szCs w:val="24"/>
        </w:rPr>
        <w:t>,2</w:t>
      </w:r>
      <w:r w:rsidR="00296331">
        <w:rPr>
          <w:rFonts w:ascii="Times New Roman" w:hAnsi="Times New Roman" w:cs="Times New Roman"/>
          <w:sz w:val="24"/>
          <w:szCs w:val="24"/>
        </w:rPr>
        <w:t>5</w:t>
      </w:r>
      <w:r w:rsidR="00DE2A22">
        <w:rPr>
          <w:rFonts w:ascii="Times New Roman" w:hAnsi="Times New Roman" w:cs="Times New Roman"/>
          <w:sz w:val="24"/>
          <w:szCs w:val="24"/>
        </w:rPr>
        <w:t>,2</w:t>
      </w:r>
      <w:r w:rsidR="00296331">
        <w:rPr>
          <w:rFonts w:ascii="Times New Roman" w:hAnsi="Times New Roman" w:cs="Times New Roman"/>
          <w:sz w:val="24"/>
          <w:szCs w:val="24"/>
        </w:rPr>
        <w:t>6</w:t>
      </w:r>
      <w:r w:rsidR="00DE2A22">
        <w:rPr>
          <w:rFonts w:ascii="Times New Roman" w:hAnsi="Times New Roman" w:cs="Times New Roman"/>
          <w:sz w:val="24"/>
          <w:szCs w:val="24"/>
        </w:rPr>
        <w:t>,2</w:t>
      </w:r>
      <w:r w:rsidR="00296331">
        <w:rPr>
          <w:rFonts w:ascii="Times New Roman" w:hAnsi="Times New Roman" w:cs="Times New Roman"/>
          <w:sz w:val="24"/>
          <w:szCs w:val="24"/>
        </w:rPr>
        <w:t>7</w:t>
      </w:r>
      <w:r w:rsidRPr="00A92554">
        <w:rPr>
          <w:rFonts w:ascii="Times New Roman" w:hAnsi="Times New Roman" w:cs="Times New Roman"/>
          <w:sz w:val="24"/>
          <w:szCs w:val="24"/>
        </w:rPr>
        <w:t>]. The two most famous exact black holes are Bardeen [2] and Hayward [</w:t>
      </w:r>
      <w:r w:rsidR="00DE2A22">
        <w:rPr>
          <w:rFonts w:ascii="Times New Roman" w:hAnsi="Times New Roman" w:cs="Times New Roman"/>
          <w:sz w:val="24"/>
          <w:szCs w:val="24"/>
        </w:rPr>
        <w:t>3</w:t>
      </w:r>
      <w:r w:rsidRPr="00A92554">
        <w:rPr>
          <w:rFonts w:ascii="Times New Roman" w:hAnsi="Times New Roman" w:cs="Times New Roman"/>
          <w:sz w:val="24"/>
          <w:szCs w:val="24"/>
        </w:rPr>
        <w:t>] regular black holes. Here, we are interested in the Hayward-like</w:t>
      </w:r>
      <w:r w:rsidR="00012561">
        <w:rPr>
          <w:rFonts w:ascii="Times New Roman" w:hAnsi="Times New Roman" w:cs="Times New Roman"/>
          <w:sz w:val="24"/>
          <w:szCs w:val="24"/>
        </w:rPr>
        <w:t xml:space="preserve"> </w:t>
      </w:r>
      <w:r w:rsidRPr="00A92554">
        <w:rPr>
          <w:rFonts w:ascii="Times New Roman" w:hAnsi="Times New Roman" w:cs="Times New Roman"/>
          <w:sz w:val="24"/>
          <w:szCs w:val="24"/>
        </w:rPr>
        <w:t>black hole solution with a regular center in the EGB gravity in 5D space-time</w:t>
      </w:r>
      <w:r w:rsidR="00DF0938">
        <w:rPr>
          <w:rFonts w:ascii="Times New Roman" w:hAnsi="Times New Roman" w:cs="Times New Roman"/>
          <w:sz w:val="24"/>
          <w:szCs w:val="24"/>
        </w:rPr>
        <w:t xml:space="preserve">. </w:t>
      </w:r>
      <w:r w:rsidR="004A7C0C">
        <w:rPr>
          <w:rFonts w:ascii="Times New Roman" w:hAnsi="Times New Roman" w:cs="Times New Roman"/>
          <w:sz w:val="24"/>
          <w:szCs w:val="24"/>
        </w:rPr>
        <w:t xml:space="preserve">we use the metric </w:t>
      </w:r>
      <w:r w:rsidR="004A7C0C" w:rsidRPr="00545177">
        <w:rPr>
          <w:rFonts w:ascii="Times New Roman" w:hAnsi="Times New Roman" w:cs="Times New Roman"/>
          <w:sz w:val="24"/>
          <w:szCs w:val="24"/>
        </w:rPr>
        <w:t>ans</w:t>
      </w:r>
      <w:r w:rsidR="00DF0938" w:rsidRPr="00545177">
        <w:rPr>
          <w:rFonts w:ascii="Times New Roman" w:hAnsi="Times New Roman" w:cs="Times New Roman"/>
          <w:sz w:val="24"/>
          <w:szCs w:val="24"/>
        </w:rPr>
        <w:t>a</w:t>
      </w:r>
      <w:r w:rsidR="004A7C0C" w:rsidRPr="00545177">
        <w:rPr>
          <w:rFonts w:ascii="Times New Roman" w:hAnsi="Times New Roman" w:cs="Times New Roman"/>
          <w:sz w:val="24"/>
          <w:szCs w:val="24"/>
        </w:rPr>
        <w:t>t</w:t>
      </w:r>
      <w:r w:rsidR="00DF0938" w:rsidRPr="00545177">
        <w:rPr>
          <w:rFonts w:ascii="Times New Roman" w:hAnsi="Times New Roman" w:cs="Times New Roman"/>
          <w:sz w:val="24"/>
          <w:szCs w:val="24"/>
        </w:rPr>
        <w:t>z</w:t>
      </w:r>
      <w:r w:rsidR="00DF0938" w:rsidRPr="00DF0938">
        <w:rPr>
          <w:rFonts w:ascii="Times New Roman" w:hAnsi="Times New Roman" w:cs="Times New Roman"/>
          <w:sz w:val="24"/>
          <w:szCs w:val="24"/>
        </w:rPr>
        <w:t xml:space="preserve"> [</w:t>
      </w:r>
      <w:r w:rsidR="00DE2A22">
        <w:rPr>
          <w:rFonts w:ascii="Times New Roman" w:hAnsi="Times New Roman" w:cs="Times New Roman"/>
          <w:sz w:val="24"/>
          <w:szCs w:val="24"/>
        </w:rPr>
        <w:t>2</w:t>
      </w:r>
      <w:r w:rsidR="00A01368">
        <w:rPr>
          <w:rFonts w:ascii="Times New Roman" w:hAnsi="Times New Roman" w:cs="Times New Roman"/>
          <w:sz w:val="24"/>
          <w:szCs w:val="24"/>
        </w:rPr>
        <w:t>8</w:t>
      </w:r>
      <w:r w:rsidR="00DF0938" w:rsidRPr="00DF0938">
        <w:rPr>
          <w:rFonts w:ascii="Times New Roman" w:hAnsi="Times New Roman" w:cs="Times New Roman"/>
          <w:sz w:val="24"/>
          <w:szCs w:val="24"/>
        </w:rPr>
        <w:t>]</w:t>
      </w:r>
      <w:r w:rsidR="00DF0938">
        <w:rPr>
          <w:rFonts w:ascii="Times New Roman" w:hAnsi="Times New Roman" w:cs="Times New Roman"/>
          <w:sz w:val="24"/>
          <w:szCs w:val="24"/>
        </w:rPr>
        <w:t>:</w:t>
      </w:r>
      <w:r w:rsidR="00012561">
        <w:rPr>
          <w:rFonts w:ascii="Times New Roman" w:hAnsi="Times New Roman" w:cs="Times New Roman"/>
          <w:sz w:val="24"/>
          <w:szCs w:val="24"/>
        </w:rPr>
        <w:t xml:space="preserve"> </w:t>
      </w:r>
    </w:p>
    <w:p w14:paraId="7660E313" w14:textId="20BBB04B" w:rsidR="00AC79D6" w:rsidRPr="00012561" w:rsidRDefault="00AD3CBB" w:rsidP="00012561">
      <w:pPr>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r</m:t>
              </m:r>
            </m:e>
          </m:d>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r</m:t>
                  </m:r>
                </m:e>
              </m:d>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sSubSup>
            <m:sSubSupPr>
              <m:ctrlPr>
                <w:rPr>
                  <w:rFonts w:ascii="Cambria Math" w:eastAsia="Cambria Math" w:hAnsi="Cambria Math" w:cs="Cambria Math"/>
                  <w:i/>
                  <w:sz w:val="24"/>
                  <w:szCs w:val="24"/>
                </w:rPr>
              </m:ctrlPr>
            </m:sSubSupPr>
            <m:e>
              <m:r>
                <w:rPr>
                  <w:rFonts w:ascii="Cambria Math" w:eastAsia="Cambria Math" w:hAnsi="Cambria Math" w:cs="Cambria Math"/>
                  <w:sz w:val="24"/>
                  <w:szCs w:val="24"/>
                </w:rPr>
                <m:t>d</m:t>
              </m:r>
              <m:r>
                <m:rPr>
                  <m:sty m:val="p"/>
                </m:rPr>
                <w:rPr>
                  <w:rFonts w:ascii="Cambria Math" w:eastAsia="Cambria Math" w:hAnsi="Cambria Math" w:cs="Cambria Math"/>
                  <w:sz w:val="24"/>
                  <w:szCs w:val="24"/>
                </w:rPr>
                <m:t>Ω</m:t>
              </m:r>
            </m:e>
            <m:sub>
              <m:r>
                <w:rPr>
                  <w:rFonts w:ascii="Cambria Math" w:eastAsia="Cambria Math" w:hAnsi="Cambria Math" w:cs="Cambria Math"/>
                  <w:sz w:val="24"/>
                  <w:szCs w:val="24"/>
                </w:rPr>
                <m:t>3</m:t>
              </m:r>
            </m:sub>
            <m:sup>
              <m:r>
                <w:rPr>
                  <w:rFonts w:ascii="Cambria Math" w:eastAsia="Cambria Math" w:hAnsi="Cambria Math" w:cs="Cambria Math"/>
                  <w:sz w:val="24"/>
                  <w:szCs w:val="24"/>
                </w:rPr>
                <m:t>2</m:t>
              </m:r>
            </m:sup>
          </m:sSubSup>
          <m:r>
            <w:rPr>
              <w:rFonts w:ascii="Cambria Math" w:eastAsiaTheme="minorEastAsia" w:hAnsi="Cambria Math" w:cs="Times New Roman"/>
              <w:sz w:val="24"/>
              <w:szCs w:val="24"/>
            </w:rPr>
            <m:t xml:space="preserve"> ,                                                                                                  (1)</m:t>
          </m:r>
        </m:oMath>
      </m:oMathPara>
    </w:p>
    <w:p w14:paraId="136C5C02" w14:textId="616BF1FA" w:rsidR="00917FF6" w:rsidRPr="00917FF6" w:rsidRDefault="00917FF6" w:rsidP="006B25AA">
      <w:pPr>
        <w:autoSpaceDE w:val="0"/>
        <w:autoSpaceDN w:val="0"/>
        <w:adjustRightInd w:val="0"/>
        <w:spacing w:after="0" w:line="240" w:lineRule="auto"/>
        <w:jc w:val="both"/>
        <w:rPr>
          <w:rFonts w:asciiTheme="majorBidi" w:hAnsiTheme="majorBidi" w:cstheme="majorBidi"/>
          <w:sz w:val="24"/>
          <w:szCs w:val="24"/>
        </w:rPr>
      </w:pPr>
      <w:r w:rsidRPr="00917FF6">
        <w:rPr>
          <w:rFonts w:asciiTheme="majorBidi" w:hAnsiTheme="majorBidi" w:cstheme="majorBidi"/>
          <w:sz w:val="24"/>
          <w:szCs w:val="24"/>
        </w:rPr>
        <w:t xml:space="preserve">Where </w:t>
      </w:r>
      <m:oMath>
        <m:sSubSup>
          <m:sSubSupPr>
            <m:ctrlPr>
              <w:rPr>
                <w:rFonts w:ascii="Cambria Math" w:hAnsi="Cambria Math" w:cstheme="majorBidi"/>
                <w:i/>
                <w:sz w:val="24"/>
                <w:szCs w:val="24"/>
              </w:rPr>
            </m:ctrlPr>
          </m:sSubSupPr>
          <m:e>
            <m:r>
              <w:rPr>
                <w:rFonts w:ascii="Cambria Math" w:hAnsi="Cambria Math" w:cstheme="majorBidi"/>
                <w:sz w:val="24"/>
                <w:szCs w:val="24"/>
              </w:rPr>
              <m:t>dΩ</m:t>
            </m:r>
          </m:e>
          <m:sub>
            <m:r>
              <w:rPr>
                <w:rFonts w:ascii="Cambria Math" w:hAnsi="Cambria Math" w:cstheme="majorBidi"/>
                <w:sz w:val="24"/>
                <w:szCs w:val="24"/>
              </w:rPr>
              <m:t>3</m:t>
            </m:r>
          </m:sub>
          <m:sup>
            <m:r>
              <w:rPr>
                <w:rFonts w:ascii="Cambria Math" w:hAnsi="Cambria Math" w:cstheme="majorBidi"/>
                <w:sz w:val="24"/>
                <w:szCs w:val="24"/>
              </w:rPr>
              <m:t>2</m:t>
            </m:r>
          </m:sup>
        </m:sSub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dθ</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sin</m:t>
            </m:r>
          </m:e>
          <m:sup>
            <m:r>
              <w:rPr>
                <w:rFonts w:ascii="Cambria Math" w:hAnsi="Cambria Math" w:cstheme="majorBidi"/>
                <w:sz w:val="24"/>
                <w:szCs w:val="24"/>
              </w:rPr>
              <m:t>2</m:t>
            </m:r>
          </m:sup>
        </m:sSup>
        <m:r>
          <w:rPr>
            <w:rFonts w:ascii="Cambria Math" w:hAnsi="Cambria Math" w:cstheme="majorBidi"/>
            <w:sz w:val="24"/>
            <w:szCs w:val="24"/>
          </w:rPr>
          <m:t>θ(</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sin</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d</m:t>
            </m:r>
            <m:r>
              <m:rPr>
                <m:sty m:val="p"/>
              </m:rPr>
              <w:rPr>
                <w:rFonts w:ascii="Cambria Math" w:hAnsi="Cambria Math" w:cstheme="majorBidi"/>
                <w:sz w:val="24"/>
                <w:szCs w:val="24"/>
              </w:rPr>
              <m:t>Ψ</m:t>
            </m:r>
          </m:e>
          <m:sup>
            <m:r>
              <w:rPr>
                <w:rFonts w:ascii="Cambria Math" w:hAnsi="Cambria Math" w:cstheme="majorBidi"/>
                <w:sz w:val="24"/>
                <w:szCs w:val="24"/>
              </w:rPr>
              <m:t>2</m:t>
            </m:r>
          </m:sup>
        </m:sSup>
      </m:oMath>
      <w:r w:rsidRPr="00917FF6">
        <w:rPr>
          <w:rFonts w:asciiTheme="majorBidi" w:eastAsiaTheme="minorEastAsia" w:hAnsiTheme="majorBidi" w:cstheme="majorBidi"/>
          <w:sz w:val="24"/>
          <w:szCs w:val="24"/>
        </w:rPr>
        <w:t xml:space="preserve">) </w:t>
      </w:r>
      <w:r w:rsidRPr="00917FF6">
        <w:rPr>
          <w:rFonts w:asciiTheme="majorBidi" w:hAnsiTheme="majorBidi" w:cstheme="majorBidi"/>
          <w:sz w:val="24"/>
          <w:szCs w:val="24"/>
        </w:rPr>
        <w:t xml:space="preserve">is the metric in the 3D hypersurface with volume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3</m:t>
            </m:r>
          </m:sub>
        </m:sSub>
      </m:oMath>
      <w:r w:rsidRPr="00917FF6">
        <w:rPr>
          <w:rFonts w:asciiTheme="majorBidi" w:eastAsiaTheme="minorEastAsia" w:hAnsiTheme="majorBidi" w:cstheme="majorBidi"/>
          <w:sz w:val="24"/>
          <w:szCs w:val="24"/>
        </w:rPr>
        <w:t xml:space="preserve"> </w:t>
      </w:r>
      <w:r w:rsidRPr="00917FF6">
        <w:rPr>
          <w:rFonts w:asciiTheme="majorBidi" w:hAnsiTheme="majorBidi" w:cstheme="majorBidi"/>
          <w:sz w:val="24"/>
          <w:szCs w:val="24"/>
        </w:rPr>
        <w:t>and f(r) is the metric function</w:t>
      </w:r>
      <w:r w:rsidR="006B25AA">
        <w:rPr>
          <w:rFonts w:asciiTheme="majorBidi" w:hAnsiTheme="majorBidi" w:cstheme="majorBidi"/>
          <w:sz w:val="24"/>
          <w:szCs w:val="24"/>
        </w:rPr>
        <w:t xml:space="preserve">: </w:t>
      </w:r>
    </w:p>
    <w:p w14:paraId="282C35CB" w14:textId="7383D4C5" w:rsidR="00C14314" w:rsidRPr="00C351BF" w:rsidRDefault="00C14314" w:rsidP="00C14314">
      <w:pPr>
        <w:autoSpaceDE w:val="0"/>
        <w:autoSpaceDN w:val="0"/>
        <w:adjustRightInd w:val="0"/>
        <w:spacing w:after="0" w:line="240" w:lineRule="auto"/>
        <w:jc w:val="both"/>
        <w:rPr>
          <w:rFonts w:asciiTheme="majorBidi" w:eastAsiaTheme="minorEastAsia" w:hAnsiTheme="majorBidi" w:cstheme="majorBidi"/>
          <w:sz w:val="24"/>
          <w:szCs w:val="24"/>
        </w:rPr>
      </w:pPr>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r</m:t>
            </m:r>
          </m:e>
        </m:d>
        <m:r>
          <w:rPr>
            <w:rFonts w:ascii="Cambria Math" w:hAnsi="Cambria Math" w:cstheme="majorBidi"/>
            <w:sz w:val="24"/>
            <w:szCs w:val="24"/>
          </w:rPr>
          <m:t>=1+</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num>
          <m:den>
            <m:r>
              <w:rPr>
                <w:rFonts w:ascii="Cambria Math" w:hAnsi="Cambria Math" w:cstheme="majorBidi"/>
                <w:sz w:val="24"/>
                <w:szCs w:val="24"/>
              </w:rPr>
              <m:t>4α</m:t>
            </m:r>
          </m:den>
        </m:f>
        <m:r>
          <w:rPr>
            <w:rFonts w:ascii="Cambria Math" w:hAnsi="Cambria Math" w:cstheme="majorBidi"/>
            <w:sz w:val="24"/>
            <w:szCs w:val="24"/>
          </w:rPr>
          <m:t>(1±</m:t>
        </m:r>
        <m:rad>
          <m:radPr>
            <m:degHide m:val="1"/>
            <m:ctrlPr>
              <w:rPr>
                <w:rFonts w:ascii="Cambria Math" w:hAnsi="Cambria Math" w:cstheme="majorBidi"/>
                <w:i/>
                <w:sz w:val="24"/>
                <w:szCs w:val="24"/>
              </w:rPr>
            </m:ctrlPr>
          </m:radPr>
          <m:deg/>
          <m:e>
            <m:r>
              <w:rPr>
                <w:rFonts w:ascii="Cambria Math" w:hAnsi="Cambria Math" w:cstheme="majorBidi"/>
                <w:sz w:val="24"/>
                <w:szCs w:val="24"/>
              </w:rPr>
              <m:t>1+</m:t>
            </m:r>
            <m:f>
              <m:fPr>
                <m:ctrlPr>
                  <w:rPr>
                    <w:rFonts w:ascii="Cambria Math" w:hAnsi="Cambria Math" w:cstheme="majorBidi"/>
                    <w:i/>
                    <w:sz w:val="24"/>
                    <w:szCs w:val="24"/>
                  </w:rPr>
                </m:ctrlPr>
              </m:fPr>
              <m:num>
                <m:r>
                  <w:rPr>
                    <w:rFonts w:ascii="Cambria Math" w:hAnsi="Cambria Math" w:cstheme="majorBidi"/>
                    <w:sz w:val="24"/>
                    <w:szCs w:val="24"/>
                  </w:rPr>
                  <m:t>8αm</m:t>
                </m:r>
              </m:num>
              <m:den>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4</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4</m:t>
                    </m:r>
                  </m:sup>
                </m:sSup>
              </m:den>
            </m:f>
          </m:e>
        </m:rad>
        <m:r>
          <w:rPr>
            <w:rFonts w:ascii="Cambria Math" w:hAnsi="Cambria Math" w:cstheme="majorBidi"/>
            <w:sz w:val="24"/>
            <w:szCs w:val="24"/>
          </w:rPr>
          <m:t xml:space="preserve"> )</m:t>
        </m:r>
      </m:oMath>
      <w:r w:rsidRPr="002F549F">
        <w:rPr>
          <w:rFonts w:asciiTheme="majorBidi" w:eastAsiaTheme="minorEastAsia" w:hAnsiTheme="majorBidi" w:cstheme="majorBidi"/>
          <w:sz w:val="32"/>
          <w:szCs w:val="32"/>
        </w:rPr>
        <w:t xml:space="preserve">      </w:t>
      </w:r>
      <w:r w:rsidRPr="002F549F">
        <w:rPr>
          <w:rFonts w:asciiTheme="majorBidi" w:eastAsiaTheme="minorEastAsia" w:hAnsiTheme="majorBidi" w:cstheme="majorBidi"/>
          <w:sz w:val="36"/>
          <w:szCs w:val="36"/>
        </w:rPr>
        <w:t xml:space="preserve"> </w:t>
      </w:r>
      <w:r w:rsidR="00C351BF">
        <w:rPr>
          <w:rFonts w:asciiTheme="majorBidi" w:eastAsiaTheme="minorEastAsia" w:hAnsiTheme="majorBidi" w:cstheme="majorBidi"/>
          <w:sz w:val="36"/>
          <w:szCs w:val="36"/>
        </w:rPr>
        <w:t xml:space="preserve">                                                      </w:t>
      </w:r>
      <w:r w:rsidRPr="00C351BF">
        <w:rPr>
          <w:rFonts w:asciiTheme="majorBidi" w:eastAsiaTheme="minorEastAsia" w:hAnsiTheme="majorBidi" w:cstheme="majorBidi"/>
          <w:sz w:val="24"/>
          <w:szCs w:val="24"/>
        </w:rPr>
        <w:t>(</w:t>
      </w:r>
      <w:r w:rsidR="0038252B" w:rsidRPr="00C351BF">
        <w:rPr>
          <w:rFonts w:asciiTheme="majorBidi" w:eastAsiaTheme="minorEastAsia" w:hAnsiTheme="majorBidi" w:cstheme="majorBidi"/>
          <w:sz w:val="24"/>
          <w:szCs w:val="24"/>
        </w:rPr>
        <w:t>2</w:t>
      </w:r>
      <w:r w:rsidRPr="00C351BF">
        <w:rPr>
          <w:rFonts w:asciiTheme="majorBidi" w:eastAsiaTheme="minorEastAsia" w:hAnsiTheme="majorBidi" w:cstheme="majorBidi"/>
          <w:sz w:val="24"/>
          <w:szCs w:val="24"/>
        </w:rPr>
        <w:t>)</w:t>
      </w:r>
    </w:p>
    <w:p w14:paraId="0CB09034" w14:textId="77777777" w:rsidR="00CE69AA" w:rsidRPr="00CE69AA" w:rsidRDefault="00CE69AA" w:rsidP="00CE69AA">
      <w:pPr>
        <w:autoSpaceDE w:val="0"/>
        <w:autoSpaceDN w:val="0"/>
        <w:adjustRightInd w:val="0"/>
        <w:spacing w:after="0" w:line="240" w:lineRule="auto"/>
        <w:rPr>
          <w:rFonts w:asciiTheme="majorBidi" w:hAnsiTheme="majorBidi" w:cstheme="majorBidi"/>
          <w:sz w:val="24"/>
          <w:szCs w:val="24"/>
        </w:rPr>
      </w:pPr>
      <w:r w:rsidRPr="00CE69AA">
        <w:rPr>
          <w:rFonts w:asciiTheme="majorBidi" w:hAnsiTheme="majorBidi" w:cstheme="majorBidi"/>
          <w:sz w:val="24"/>
          <w:szCs w:val="24"/>
        </w:rPr>
        <w:lastRenderedPageBreak/>
        <w:t xml:space="preserve">Here, m is a constant of integration having the relation with the </w:t>
      </w:r>
      <w:proofErr w:type="spellStart"/>
      <w:r w:rsidRPr="00CE69AA">
        <w:rPr>
          <w:rFonts w:asciiTheme="majorBidi" w:hAnsiTheme="majorBidi" w:cstheme="majorBidi"/>
          <w:sz w:val="24"/>
          <w:szCs w:val="24"/>
        </w:rPr>
        <w:t>Arnowitt-Deser-Misner</w:t>
      </w:r>
      <w:proofErr w:type="spellEnd"/>
      <w:r w:rsidRPr="00CE69AA">
        <w:rPr>
          <w:rFonts w:asciiTheme="majorBidi" w:hAnsiTheme="majorBidi" w:cstheme="majorBidi"/>
          <w:sz w:val="24"/>
          <w:szCs w:val="24"/>
        </w:rPr>
        <w:t xml:space="preserve"> (ADM) mass M of the black hole with the relation of</w:t>
      </w:r>
    </w:p>
    <w:p w14:paraId="3C9684CE" w14:textId="59B460E2" w:rsidR="00CE69AA" w:rsidRPr="00CE69AA" w:rsidRDefault="00CE69AA" w:rsidP="00CE69AA">
      <w:pPr>
        <w:autoSpaceDE w:val="0"/>
        <w:autoSpaceDN w:val="0"/>
        <w:adjustRightInd w:val="0"/>
        <w:spacing w:after="0" w:line="240" w:lineRule="auto"/>
        <w:rPr>
          <w:rFonts w:asciiTheme="majorBidi" w:eastAsiaTheme="minorEastAsia" w:hAnsiTheme="majorBidi" w:cstheme="majorBidi"/>
          <w:sz w:val="24"/>
          <w:szCs w:val="24"/>
        </w:rPr>
      </w:pPr>
      <m:oMath>
        <m:r>
          <w:rPr>
            <w:rFonts w:ascii="Cambria Math" w:hAnsi="Cambria Math" w:cstheme="majorBidi"/>
            <w:sz w:val="24"/>
            <w:szCs w:val="24"/>
          </w:rPr>
          <m:t>M=</m:t>
        </m:r>
        <m:f>
          <m:fPr>
            <m:ctrlPr>
              <w:rPr>
                <w:rFonts w:ascii="Cambria Math" w:hAnsi="Cambria Math" w:cstheme="majorBidi"/>
                <w:i/>
                <w:sz w:val="24"/>
                <w:szCs w:val="24"/>
              </w:rPr>
            </m:ctrlPr>
          </m:fPr>
          <m:num>
            <m:r>
              <w:rPr>
                <w:rFonts w:ascii="Cambria Math" w:hAnsi="Cambria Math" w:cstheme="majorBidi"/>
                <w:sz w:val="24"/>
                <w:szCs w:val="24"/>
              </w:rPr>
              <m:t>3</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3</m:t>
                </m:r>
              </m:sub>
            </m:sSub>
          </m:num>
          <m:den>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5</m:t>
                </m:r>
              </m:sub>
            </m:sSub>
          </m:den>
        </m:f>
        <m:r>
          <w:rPr>
            <w:rFonts w:ascii="Cambria Math" w:hAnsi="Cambria Math" w:cstheme="majorBidi"/>
            <w:sz w:val="24"/>
            <w:szCs w:val="24"/>
          </w:rPr>
          <m:t>m</m:t>
        </m:r>
      </m:oMath>
      <w:r w:rsidRPr="00CE69AA">
        <w:rPr>
          <w:rFonts w:asciiTheme="majorBidi" w:eastAsiaTheme="minorEastAsia" w:hAnsiTheme="majorBidi" w:cstheme="majorBidi"/>
          <w:sz w:val="24"/>
          <w:szCs w:val="24"/>
        </w:rPr>
        <w:t xml:space="preserve">         </w:t>
      </w:r>
      <w:r w:rsidR="00C351BF">
        <w:rPr>
          <w:rFonts w:asciiTheme="majorBidi" w:eastAsiaTheme="minorEastAsia" w:hAnsiTheme="majorBidi" w:cstheme="majorBidi"/>
          <w:sz w:val="24"/>
          <w:szCs w:val="24"/>
        </w:rPr>
        <w:t xml:space="preserve">                                                                                                               </w:t>
      </w:r>
      <w:r w:rsidR="00FD14FA">
        <w:rPr>
          <w:rFonts w:asciiTheme="majorBidi" w:eastAsiaTheme="minorEastAsia" w:hAnsiTheme="majorBidi" w:cstheme="majorBidi"/>
          <w:sz w:val="24"/>
          <w:szCs w:val="24"/>
        </w:rPr>
        <w:t xml:space="preserve">  </w:t>
      </w:r>
      <w:r w:rsidR="00C351BF">
        <w:rPr>
          <w:rFonts w:asciiTheme="majorBidi" w:eastAsiaTheme="minorEastAsia" w:hAnsiTheme="majorBidi" w:cstheme="majorBidi"/>
          <w:sz w:val="24"/>
          <w:szCs w:val="24"/>
        </w:rPr>
        <w:t xml:space="preserve"> </w:t>
      </w:r>
      <w:r w:rsidR="003C2898">
        <w:rPr>
          <w:rFonts w:asciiTheme="majorBidi" w:eastAsiaTheme="minorEastAsia" w:hAnsiTheme="majorBidi" w:cstheme="majorBidi"/>
          <w:sz w:val="24"/>
          <w:szCs w:val="24"/>
        </w:rPr>
        <w:t xml:space="preserve"> </w:t>
      </w:r>
      <w:r w:rsidRPr="00CE69AA">
        <w:rPr>
          <w:rFonts w:asciiTheme="majorBidi" w:eastAsiaTheme="minorEastAsia" w:hAnsiTheme="majorBidi" w:cstheme="majorBidi"/>
          <w:sz w:val="24"/>
          <w:szCs w:val="24"/>
        </w:rPr>
        <w:t xml:space="preserve">  (</w:t>
      </w:r>
      <w:r w:rsidR="003576C0">
        <w:rPr>
          <w:rFonts w:asciiTheme="majorBidi" w:eastAsiaTheme="minorEastAsia" w:hAnsiTheme="majorBidi" w:cstheme="majorBidi"/>
          <w:sz w:val="24"/>
          <w:szCs w:val="24"/>
        </w:rPr>
        <w:t>3</w:t>
      </w:r>
      <w:r w:rsidRPr="00CE69AA">
        <w:rPr>
          <w:rFonts w:asciiTheme="majorBidi" w:eastAsiaTheme="minorEastAsia" w:hAnsiTheme="majorBidi" w:cstheme="majorBidi"/>
          <w:sz w:val="24"/>
          <w:szCs w:val="24"/>
        </w:rPr>
        <w:t>)</w:t>
      </w:r>
    </w:p>
    <w:p w14:paraId="38A462C6" w14:textId="0B78E471" w:rsidR="00CE69AA" w:rsidRDefault="00CE69AA" w:rsidP="00FC7DCD">
      <w:pPr>
        <w:autoSpaceDE w:val="0"/>
        <w:autoSpaceDN w:val="0"/>
        <w:adjustRightInd w:val="0"/>
        <w:spacing w:after="0" w:line="240" w:lineRule="auto"/>
        <w:jc w:val="both"/>
        <w:rPr>
          <w:rFonts w:asciiTheme="majorBidi" w:hAnsiTheme="majorBidi" w:cstheme="majorBidi"/>
          <w:sz w:val="24"/>
          <w:szCs w:val="24"/>
        </w:rPr>
      </w:pPr>
      <w:r w:rsidRPr="00CE69AA">
        <w:rPr>
          <w:rFonts w:asciiTheme="majorBidi" w:hAnsiTheme="majorBidi" w:cstheme="majorBidi"/>
          <w:sz w:val="24"/>
          <w:szCs w:val="24"/>
        </w:rPr>
        <w:t xml:space="preserve">Here,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3</m:t>
            </m:r>
          </m:sub>
        </m:sSub>
      </m:oMath>
      <w:r w:rsidRPr="00CE69AA">
        <w:rPr>
          <w:rFonts w:asciiTheme="majorBidi" w:hAnsiTheme="majorBidi" w:cstheme="majorBidi"/>
          <w:sz w:val="24"/>
          <w:szCs w:val="24"/>
        </w:rPr>
        <w:t xml:space="preserve"> is the volume of a 3-dimensional unit sphere and the metric has a coordinate singularity at the horizon.</w:t>
      </w:r>
      <w:r w:rsidR="001C4737">
        <w:rPr>
          <w:rFonts w:asciiTheme="majorBidi" w:hAnsiTheme="majorBidi" w:cstheme="majorBidi"/>
          <w:sz w:val="24"/>
          <w:szCs w:val="24"/>
        </w:rPr>
        <w:t xml:space="preserve"> It is</w:t>
      </w:r>
      <w:r w:rsidR="001C4737" w:rsidRPr="001C4737">
        <w:rPr>
          <w:rFonts w:asciiTheme="majorBidi" w:hAnsiTheme="majorBidi" w:cstheme="majorBidi"/>
          <w:sz w:val="24"/>
          <w:szCs w:val="24"/>
        </w:rPr>
        <w:t xml:space="preserve"> found that, when m </w:t>
      </w:r>
      <m:oMath>
        <m:r>
          <w:rPr>
            <w:rFonts w:ascii="Cambria Math" w:hAnsi="Cambria Math" w:cstheme="majorBidi"/>
            <w:sz w:val="24"/>
            <w:szCs w:val="24"/>
          </w:rPr>
          <m:t>≠</m:t>
        </m:r>
      </m:oMath>
      <w:r w:rsidR="001C4737" w:rsidRPr="001C4737">
        <w:rPr>
          <w:rFonts w:asciiTheme="majorBidi" w:hAnsiTheme="majorBidi" w:cstheme="majorBidi"/>
          <w:sz w:val="24"/>
          <w:szCs w:val="24"/>
        </w:rPr>
        <w:t xml:space="preserve">0 </w:t>
      </w:r>
      <m:oMath>
        <m:r>
          <w:rPr>
            <w:rFonts w:ascii="Cambria Math" w:hAnsi="Cambria Math" w:cstheme="majorBidi"/>
            <w:sz w:val="24"/>
            <w:szCs w:val="24"/>
          </w:rPr>
          <m:t>≠</m:t>
        </m:r>
      </m:oMath>
      <w:r w:rsidR="001C4737" w:rsidRPr="001C4737">
        <w:rPr>
          <w:rFonts w:asciiTheme="majorBidi" w:hAnsiTheme="majorBidi" w:cstheme="majorBidi"/>
          <w:sz w:val="24"/>
          <w:szCs w:val="24"/>
        </w:rPr>
        <w:t xml:space="preserve"> α, the invariants are well behaved everywhere including at r = 0. Thus, the 5D Hayward like black holes have no singularity or they are regular.</w:t>
      </w:r>
      <w:r w:rsidR="00BF0FA6">
        <w:rPr>
          <w:rFonts w:asciiTheme="majorBidi" w:hAnsiTheme="majorBidi" w:cstheme="majorBidi"/>
          <w:sz w:val="24"/>
          <w:szCs w:val="24"/>
        </w:rPr>
        <w:t xml:space="preserve"> </w:t>
      </w:r>
      <w:r w:rsidR="00BF0FA6" w:rsidRPr="00BF0FA6">
        <w:rPr>
          <w:rFonts w:asciiTheme="majorBidi" w:hAnsiTheme="majorBidi" w:cstheme="majorBidi"/>
          <w:sz w:val="24"/>
          <w:szCs w:val="24"/>
        </w:rPr>
        <w:t xml:space="preserve">It turns out that </w:t>
      </w:r>
      <m:oMath>
        <m:sSup>
          <m:sSupPr>
            <m:ctrlPr>
              <w:rPr>
                <w:rFonts w:ascii="Cambria Math" w:hAnsi="Cambria Math" w:cstheme="majorBidi"/>
                <w:i/>
                <w:sz w:val="24"/>
                <w:szCs w:val="24"/>
              </w:rPr>
            </m:ctrlPr>
          </m:sSupPr>
          <m:e>
            <m:r>
              <w:rPr>
                <w:rFonts w:ascii="Cambria Math" w:hAnsi="Cambria Math" w:cstheme="majorBidi"/>
                <w:sz w:val="24"/>
                <w:szCs w:val="24"/>
              </w:rPr>
              <m:t>g</m:t>
            </m:r>
          </m:e>
          <m:sup>
            <m:r>
              <w:rPr>
                <w:rFonts w:ascii="Cambria Math" w:hAnsi="Cambria Math" w:cstheme="majorBidi"/>
                <w:sz w:val="24"/>
                <w:szCs w:val="24"/>
              </w:rPr>
              <m:t>rr</m:t>
            </m:r>
          </m:sup>
        </m:sSup>
        <m:r>
          <w:rPr>
            <w:rFonts w:ascii="Cambria Math" w:hAnsi="Cambria Math" w:cstheme="majorBidi"/>
            <w:sz w:val="24"/>
            <w:szCs w:val="24"/>
          </w:rPr>
          <m:t>=f</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H</m:t>
                </m:r>
              </m:sub>
            </m:sSub>
          </m:e>
        </m:d>
        <m:r>
          <w:rPr>
            <w:rFonts w:ascii="Cambria Math" w:hAnsi="Cambria Math" w:cstheme="majorBidi"/>
            <w:sz w:val="24"/>
            <w:szCs w:val="24"/>
          </w:rPr>
          <m:t>=0</m:t>
        </m:r>
      </m:oMath>
      <w:r w:rsidR="007E1AF9">
        <w:rPr>
          <w:rFonts w:asciiTheme="majorBidi" w:hAnsiTheme="majorBidi" w:cstheme="majorBidi"/>
          <w:sz w:val="24"/>
          <w:szCs w:val="24"/>
        </w:rPr>
        <w:t xml:space="preserve"> </w:t>
      </w:r>
      <w:r w:rsidR="00BF0FA6" w:rsidRPr="00BF0FA6">
        <w:rPr>
          <w:rFonts w:asciiTheme="majorBidi" w:hAnsiTheme="majorBidi" w:cstheme="majorBidi"/>
          <w:sz w:val="24"/>
          <w:szCs w:val="24"/>
        </w:rPr>
        <w:t>is only coordinate singularity implies the presence of horizons.</w:t>
      </w:r>
      <w:r w:rsidR="00746013">
        <w:rPr>
          <w:rFonts w:asciiTheme="majorBidi" w:hAnsiTheme="majorBidi" w:cstheme="majorBidi"/>
          <w:sz w:val="24"/>
          <w:szCs w:val="24"/>
        </w:rPr>
        <w:t xml:space="preserve"> After some calculations, the location of horizon</w:t>
      </w:r>
      <w:r w:rsidR="00DB4949">
        <w:rPr>
          <w:rFonts w:asciiTheme="majorBidi" w:hAnsiTheme="majorBidi" w:cstheme="majorBidi"/>
          <w:sz w:val="24"/>
          <w:szCs w:val="24"/>
        </w:rPr>
        <w:t xml:space="preserve"> is </w:t>
      </w:r>
    </w:p>
    <w:p w14:paraId="52999F85" w14:textId="301BC52E" w:rsidR="000C7092" w:rsidRPr="000C7092" w:rsidRDefault="0036336A" w:rsidP="000C7092">
      <w:pPr>
        <w:autoSpaceDE w:val="0"/>
        <w:autoSpaceDN w:val="0"/>
        <w:adjustRightInd w:val="0"/>
        <w:spacing w:after="0" w:line="240" w:lineRule="auto"/>
        <w:jc w:val="both"/>
        <w:rPr>
          <w:rFonts w:asciiTheme="majorBidi" w:eastAsiaTheme="minorEastAsia"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m:t>
            </m:r>
          </m:sub>
          <m:sup>
            <m:r>
              <w:rPr>
                <w:rFonts w:ascii="Cambria Math" w:hAnsi="Cambria Math" w:cstheme="majorBidi"/>
                <w:sz w:val="24"/>
                <w:szCs w:val="24"/>
              </w:rPr>
              <m:t>2</m:t>
            </m:r>
          </m:sup>
        </m:sSub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d>
          <m:dPr>
            <m:begChr m:val="["/>
            <m:endChr m:val="]"/>
            <m:ctrlPr>
              <w:rPr>
                <w:rFonts w:ascii="Cambria Math" w:hAnsi="Cambria Math" w:cstheme="majorBidi"/>
                <w:i/>
                <w:sz w:val="24"/>
                <w:szCs w:val="24"/>
              </w:rPr>
            </m:ctrlPr>
          </m:dPr>
          <m:e>
            <m:r>
              <w:rPr>
                <w:rFonts w:ascii="Cambria Math" w:hAnsi="Cambria Math" w:cstheme="majorBidi"/>
                <w:sz w:val="24"/>
                <w:szCs w:val="24"/>
              </w:rPr>
              <m:t>m-2α-</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2</m:t>
                    </m:r>
                  </m:e>
                  <m:sup>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3</m:t>
                        </m:r>
                      </m:den>
                    </m:f>
                  </m:sup>
                </m:sSup>
                <m:d>
                  <m:dPr>
                    <m:ctrlPr>
                      <w:rPr>
                        <w:rFonts w:ascii="Cambria Math" w:hAnsi="Cambria Math" w:cstheme="majorBidi"/>
                        <w:i/>
                        <w:sz w:val="24"/>
                        <w:szCs w:val="24"/>
                      </w:rPr>
                    </m:ctrlPr>
                  </m:dPr>
                  <m:e>
                    <m:r>
                      <w:rPr>
                        <w:rFonts w:ascii="Cambria Math" w:hAnsi="Cambria Math" w:cstheme="majorBidi"/>
                        <w:sz w:val="24"/>
                        <w:szCs w:val="24"/>
                      </w:rPr>
                      <m:t>3</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4</m:t>
                        </m:r>
                      </m:sup>
                    </m:sSup>
                    <m:r>
                      <w:rPr>
                        <w:rFonts w:ascii="Cambria Math" w:hAnsi="Cambria Math" w:cstheme="majorBidi"/>
                        <w:sz w:val="24"/>
                        <w:szCs w:val="24"/>
                      </w:rPr>
                      <m:t>-</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m-2α</m:t>
                            </m:r>
                          </m:e>
                        </m:d>
                      </m:e>
                      <m:sup>
                        <m:r>
                          <w:rPr>
                            <w:rFonts w:ascii="Cambria Math" w:hAnsi="Cambria Math" w:cstheme="majorBidi"/>
                            <w:sz w:val="24"/>
                            <w:szCs w:val="24"/>
                          </w:rPr>
                          <m:t>2</m:t>
                        </m:r>
                      </m:sup>
                    </m:sSup>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β</m:t>
                    </m:r>
                  </m:e>
                  <m:sup>
                    <m:r>
                      <w:rPr>
                        <w:rFonts w:ascii="Cambria Math" w:hAnsi="Cambria Math" w:cstheme="majorBidi"/>
                        <w:sz w:val="24"/>
                        <w:szCs w:val="24"/>
                      </w:rPr>
                      <m:t>2</m:t>
                    </m:r>
                  </m:sup>
                </m:sSup>
              </m:num>
              <m:den>
                <m:sSup>
                  <m:sSupPr>
                    <m:ctrlPr>
                      <w:rPr>
                        <w:rFonts w:ascii="Cambria Math" w:hAnsi="Cambria Math" w:cstheme="majorBidi"/>
                        <w:i/>
                        <w:sz w:val="24"/>
                        <w:szCs w:val="24"/>
                      </w:rPr>
                    </m:ctrlPr>
                  </m:sSupPr>
                  <m:e>
                    <m:r>
                      <w:rPr>
                        <w:rFonts w:ascii="Cambria Math" w:hAnsi="Cambria Math" w:cstheme="majorBidi"/>
                        <w:sz w:val="24"/>
                        <w:szCs w:val="24"/>
                      </w:rPr>
                      <m:t>2</m:t>
                    </m:r>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sup>
                </m:sSup>
                <m:r>
                  <w:rPr>
                    <w:rFonts w:ascii="Cambria Math" w:hAnsi="Cambria Math" w:cstheme="majorBidi"/>
                    <w:sz w:val="24"/>
                    <w:szCs w:val="24"/>
                  </w:rPr>
                  <m:t>β</m:t>
                </m:r>
              </m:den>
            </m:f>
          </m:e>
        </m:d>
      </m:oMath>
      <w:r w:rsidR="000C7092" w:rsidRPr="000C7092">
        <w:rPr>
          <w:rFonts w:asciiTheme="majorBidi" w:eastAsiaTheme="minorEastAsia" w:hAnsiTheme="majorBidi" w:cstheme="majorBidi"/>
          <w:sz w:val="24"/>
          <w:szCs w:val="24"/>
        </w:rPr>
        <w:t xml:space="preserve">         </w:t>
      </w:r>
      <w:r w:rsidR="00B6215D">
        <w:rPr>
          <w:rFonts w:asciiTheme="majorBidi" w:eastAsiaTheme="minorEastAsia" w:hAnsiTheme="majorBidi" w:cstheme="majorBidi"/>
          <w:sz w:val="24"/>
          <w:szCs w:val="24"/>
        </w:rPr>
        <w:t xml:space="preserve">                                                               </w:t>
      </w:r>
      <w:r w:rsidR="00FD14FA">
        <w:rPr>
          <w:rFonts w:asciiTheme="majorBidi" w:eastAsiaTheme="minorEastAsia" w:hAnsiTheme="majorBidi" w:cstheme="majorBidi"/>
          <w:sz w:val="24"/>
          <w:szCs w:val="24"/>
        </w:rPr>
        <w:t xml:space="preserve">     </w:t>
      </w:r>
      <w:r w:rsidR="00B6215D">
        <w:rPr>
          <w:rFonts w:asciiTheme="majorBidi" w:eastAsiaTheme="minorEastAsia" w:hAnsiTheme="majorBidi" w:cstheme="majorBidi"/>
          <w:sz w:val="24"/>
          <w:szCs w:val="24"/>
        </w:rPr>
        <w:t xml:space="preserve">  </w:t>
      </w:r>
      <w:r w:rsidR="00FD14FA">
        <w:rPr>
          <w:rFonts w:asciiTheme="majorBidi" w:eastAsiaTheme="minorEastAsia" w:hAnsiTheme="majorBidi" w:cstheme="majorBidi"/>
          <w:sz w:val="24"/>
          <w:szCs w:val="24"/>
        </w:rPr>
        <w:t xml:space="preserve"> </w:t>
      </w:r>
      <w:r w:rsidR="000C7092" w:rsidRPr="000C7092">
        <w:rPr>
          <w:rFonts w:asciiTheme="majorBidi" w:eastAsiaTheme="minorEastAsia" w:hAnsiTheme="majorBidi" w:cstheme="majorBidi"/>
          <w:sz w:val="24"/>
          <w:szCs w:val="24"/>
        </w:rPr>
        <w:t xml:space="preserve"> (</w:t>
      </w:r>
      <w:r w:rsidR="00FD14FA">
        <w:rPr>
          <w:rFonts w:asciiTheme="majorBidi" w:eastAsiaTheme="minorEastAsia" w:hAnsiTheme="majorBidi" w:cstheme="majorBidi"/>
          <w:sz w:val="24"/>
          <w:szCs w:val="24"/>
        </w:rPr>
        <w:t>4</w:t>
      </w:r>
      <w:r w:rsidR="000C7092" w:rsidRPr="000C7092">
        <w:rPr>
          <w:rFonts w:asciiTheme="majorBidi" w:eastAsiaTheme="minorEastAsia" w:hAnsiTheme="majorBidi" w:cstheme="majorBidi"/>
          <w:sz w:val="24"/>
          <w:szCs w:val="24"/>
        </w:rPr>
        <w:t>)</w:t>
      </w:r>
    </w:p>
    <w:p w14:paraId="22E1FC52" w14:textId="6ACB53FE" w:rsidR="000C7092" w:rsidRDefault="005D12E6" w:rsidP="00DB494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w</w:t>
      </w:r>
      <w:r w:rsidRPr="005D12E6">
        <w:rPr>
          <w:rFonts w:asciiTheme="majorBidi" w:hAnsiTheme="majorBidi" w:cstheme="majorBidi"/>
          <w:sz w:val="24"/>
          <w:szCs w:val="24"/>
        </w:rPr>
        <w:t>ith</w:t>
      </w:r>
    </w:p>
    <w:p w14:paraId="1A568416" w14:textId="77777777" w:rsidR="00081D6C" w:rsidRPr="00081D6C" w:rsidRDefault="00081D6C" w:rsidP="00FD14FA">
      <w:pPr>
        <w:autoSpaceDE w:val="0"/>
        <w:autoSpaceDN w:val="0"/>
        <w:adjustRightInd w:val="0"/>
        <w:spacing w:after="0" w:line="240" w:lineRule="auto"/>
        <w:jc w:val="both"/>
        <w:rPr>
          <w:rFonts w:asciiTheme="majorBidi" w:eastAsiaTheme="minorEastAsia" w:hAnsiTheme="majorBidi" w:cstheme="majorBidi"/>
          <w:sz w:val="24"/>
          <w:szCs w:val="24"/>
        </w:rPr>
      </w:pPr>
    </w:p>
    <w:p w14:paraId="7FA65871" w14:textId="70E19D25" w:rsidR="00FD14FA" w:rsidRDefault="00FD14FA" w:rsidP="00FD14FA">
      <w:pPr>
        <w:autoSpaceDE w:val="0"/>
        <w:autoSpaceDN w:val="0"/>
        <w:adjustRightInd w:val="0"/>
        <w:spacing w:after="0" w:line="240" w:lineRule="auto"/>
        <w:jc w:val="both"/>
        <w:rPr>
          <w:rFonts w:asciiTheme="majorBidi" w:eastAsiaTheme="minorEastAsia" w:hAnsiTheme="majorBidi" w:cstheme="majorBidi"/>
          <w:sz w:val="24"/>
          <w:szCs w:val="24"/>
        </w:rPr>
      </w:pPr>
      <m:oMath>
        <m:r>
          <w:rPr>
            <w:rFonts w:ascii="Cambria Math" w:hAnsi="Cambria Math" w:cstheme="majorBidi"/>
            <w:sz w:val="24"/>
            <w:szCs w:val="24"/>
          </w:rPr>
          <m:t>β=2</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m-2α</m:t>
                </m:r>
              </m:e>
            </m:d>
          </m:e>
          <m:sup>
            <m:r>
              <w:rPr>
                <w:rFonts w:ascii="Cambria Math" w:hAnsi="Cambria Math" w:cstheme="majorBidi"/>
                <w:sz w:val="24"/>
                <w:szCs w:val="24"/>
              </w:rPr>
              <m:t>2</m:t>
            </m:r>
          </m:sup>
        </m:sSup>
        <m:r>
          <w:rPr>
            <w:rFonts w:ascii="Cambria Math" w:hAnsi="Cambria Math" w:cstheme="majorBidi"/>
            <w:sz w:val="24"/>
            <w:szCs w:val="24"/>
          </w:rPr>
          <m:t>+12m</m:t>
        </m:r>
        <m:sSup>
          <m:sSupPr>
            <m:ctrlPr>
              <w:rPr>
                <w:rFonts w:ascii="Cambria Math" w:hAnsi="Cambria Math" w:cstheme="majorBidi"/>
                <w:i/>
                <w:sz w:val="24"/>
                <w:szCs w:val="24"/>
              </w:rPr>
            </m:ctrlPr>
          </m:sSupPr>
          <m:e>
            <m:r>
              <w:rPr>
                <w:rFonts w:ascii="Cambria Math" w:hAnsi="Cambria Math" w:cstheme="majorBidi"/>
                <w:sz w:val="24"/>
                <w:szCs w:val="24"/>
              </w:rPr>
              <m:t>α</m:t>
            </m:r>
          </m:e>
          <m:sup>
            <m:r>
              <w:rPr>
                <w:rFonts w:ascii="Cambria Math" w:hAnsi="Cambria Math" w:cstheme="majorBidi"/>
                <w:sz w:val="24"/>
                <w:szCs w:val="24"/>
              </w:rPr>
              <m:t>2</m:t>
            </m:r>
          </m:sup>
        </m:sSup>
        <m:r>
          <w:rPr>
            <w:rFonts w:ascii="Cambria Math" w:eastAsiaTheme="minorEastAsia" w:hAnsi="Cambria Math" w:cstheme="majorBidi"/>
            <w:sz w:val="24"/>
            <w:szCs w:val="24"/>
          </w:rPr>
          <m:t>-18</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m+4α</m:t>
            </m:r>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4</m:t>
            </m:r>
          </m:sup>
        </m:sSup>
        <m:r>
          <w:rPr>
            <w:rFonts w:ascii="Cambria Math" w:hAnsi="Cambria Math" w:cstheme="majorBidi"/>
            <w:sz w:val="24"/>
            <w:szCs w:val="24"/>
          </w:rPr>
          <m:t xml:space="preserve">+      </m:t>
        </m:r>
        <m:rad>
          <m:radPr>
            <m:degHide m:val="1"/>
            <m:ctrlPr>
              <w:rPr>
                <w:rFonts w:ascii="Cambria Math" w:hAnsi="Cambria Math" w:cstheme="majorBidi"/>
                <w:i/>
                <w:sz w:val="24"/>
                <w:szCs w:val="24"/>
              </w:rPr>
            </m:ctrlPr>
          </m:radPr>
          <m:deg/>
          <m:e>
            <m:sSup>
              <m:sSupPr>
                <m:ctrlPr>
                  <w:rPr>
                    <w:rFonts w:ascii="Cambria Math" w:hAnsi="Cambria Math" w:cstheme="majorBidi"/>
                    <w:i/>
                    <w:sz w:val="24"/>
                    <w:szCs w:val="24"/>
                  </w:rPr>
                </m:ctrlPr>
              </m:sSupPr>
              <m:e>
                <m:r>
                  <w:rPr>
                    <w:rFonts w:ascii="Cambria Math" w:hAnsi="Cambria Math" w:cstheme="majorBidi"/>
                    <w:sz w:val="24"/>
                    <w:szCs w:val="24"/>
                  </w:rPr>
                  <m:t>(2</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m-2α</m:t>
                        </m:r>
                      </m:e>
                    </m:d>
                  </m:e>
                  <m:sup>
                    <m:r>
                      <w:rPr>
                        <w:rFonts w:ascii="Cambria Math" w:hAnsi="Cambria Math" w:cstheme="majorBidi"/>
                        <w:sz w:val="24"/>
                        <w:szCs w:val="24"/>
                      </w:rPr>
                      <m:t>2</m:t>
                    </m:r>
                  </m:sup>
                </m:sSup>
                <m:r>
                  <w:rPr>
                    <w:rFonts w:ascii="Cambria Math" w:hAnsi="Cambria Math" w:cstheme="majorBidi"/>
                    <w:sz w:val="24"/>
                    <w:szCs w:val="24"/>
                  </w:rPr>
                  <m:t>+12m</m:t>
                </m:r>
                <m:sSup>
                  <m:sSupPr>
                    <m:ctrlPr>
                      <w:rPr>
                        <w:rFonts w:ascii="Cambria Math" w:hAnsi="Cambria Math" w:cstheme="majorBidi"/>
                        <w:i/>
                        <w:sz w:val="24"/>
                        <w:szCs w:val="24"/>
                      </w:rPr>
                    </m:ctrlPr>
                  </m:sSupPr>
                  <m:e>
                    <m:r>
                      <w:rPr>
                        <w:rFonts w:ascii="Cambria Math" w:hAnsi="Cambria Math" w:cstheme="majorBidi"/>
                        <w:sz w:val="24"/>
                        <w:szCs w:val="24"/>
                      </w:rPr>
                      <m:t>α</m:t>
                    </m:r>
                  </m:e>
                  <m:sup>
                    <m:r>
                      <w:rPr>
                        <w:rFonts w:ascii="Cambria Math" w:hAnsi="Cambria Math" w:cstheme="majorBidi"/>
                        <w:sz w:val="24"/>
                        <w:szCs w:val="24"/>
                      </w:rPr>
                      <m:t>2</m:t>
                    </m:r>
                  </m:sup>
                </m:sSup>
                <m:r>
                  <w:rPr>
                    <w:rFonts w:ascii="Cambria Math" w:hAnsi="Cambria Math" w:cstheme="majorBidi"/>
                    <w:sz w:val="24"/>
                    <w:szCs w:val="24"/>
                  </w:rPr>
                  <m:t>-</m:t>
                </m:r>
                <m:r>
                  <w:rPr>
                    <w:rFonts w:ascii="Cambria Math" w:eastAsiaTheme="minorEastAsia" w:hAnsi="Cambria Math" w:cstheme="majorBidi"/>
                    <w:sz w:val="24"/>
                    <w:szCs w:val="24"/>
                  </w:rPr>
                  <m:t>-18</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m+4α</m:t>
                    </m:r>
                  </m:e>
                </m:d>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4</m:t>
                    </m:r>
                  </m:sup>
                </m:sSup>
                <m:r>
                  <w:rPr>
                    <w:rFonts w:ascii="Cambria Math" w:hAnsi="Cambria Math" w:cstheme="majorBidi"/>
                    <w:sz w:val="24"/>
                    <w:szCs w:val="24"/>
                  </w:rPr>
                  <m:t>)</m:t>
                </m:r>
              </m:e>
              <m:sup>
                <m:r>
                  <w:rPr>
                    <w:rFonts w:ascii="Cambria Math" w:hAnsi="Cambria Math" w:cstheme="majorBidi"/>
                    <w:sz w:val="24"/>
                    <w:szCs w:val="24"/>
                  </w:rPr>
                  <m:t>2</m:t>
                </m:r>
              </m:sup>
            </m:sSup>
            <m:r>
              <w:rPr>
                <w:rFonts w:ascii="Cambria Math" w:hAnsi="Cambria Math" w:cstheme="majorBidi"/>
                <w:sz w:val="24"/>
                <w:szCs w:val="24"/>
              </w:rPr>
              <m:t>+4</m:t>
            </m:r>
            <m:sSup>
              <m:sSupPr>
                <m:ctrlPr>
                  <w:rPr>
                    <w:rFonts w:ascii="Cambria Math" w:hAnsi="Cambria Math" w:cstheme="majorBidi"/>
                    <w:i/>
                    <w:sz w:val="24"/>
                    <w:szCs w:val="24"/>
                  </w:rPr>
                </m:ctrlPr>
              </m:sSupPr>
              <m:e>
                <m:r>
                  <w:rPr>
                    <w:rFonts w:ascii="Cambria Math" w:hAnsi="Cambria Math" w:cstheme="majorBidi"/>
                    <w:sz w:val="24"/>
                    <w:szCs w:val="24"/>
                  </w:rPr>
                  <m:t>((3</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4</m:t>
                    </m:r>
                  </m:sup>
                </m:sSup>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m-2α</m:t>
                    </m:r>
                  </m:e>
                </m:d>
                <m:r>
                  <w:rPr>
                    <w:rFonts w:ascii="Cambria Math" w:hAnsi="Cambria Math" w:cstheme="majorBidi"/>
                    <w:sz w:val="24"/>
                    <w:szCs w:val="24"/>
                  </w:rPr>
                  <m:t>)</m:t>
                </m:r>
              </m:e>
              <m:sup>
                <m:r>
                  <w:rPr>
                    <w:rFonts w:ascii="Cambria Math" w:hAnsi="Cambria Math" w:cstheme="majorBidi"/>
                    <w:sz w:val="24"/>
                    <w:szCs w:val="24"/>
                  </w:rPr>
                  <m:t>3</m:t>
                </m:r>
              </m:sup>
            </m:sSup>
          </m:e>
        </m:rad>
      </m:oMath>
      <w:r>
        <w:rPr>
          <w:rFonts w:asciiTheme="majorBidi" w:eastAsiaTheme="minorEastAsia" w:hAnsiTheme="majorBidi" w:cstheme="majorBidi"/>
          <w:sz w:val="24"/>
          <w:szCs w:val="24"/>
        </w:rPr>
        <w:t xml:space="preserve">              </w:t>
      </w:r>
      <w:r w:rsidR="003C289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003C2898">
        <w:rPr>
          <w:rFonts w:asciiTheme="majorBidi" w:eastAsiaTheme="minorEastAsia" w:hAnsiTheme="majorBidi" w:cstheme="majorBidi"/>
          <w:sz w:val="24"/>
          <w:szCs w:val="24"/>
        </w:rPr>
        <w:t>5</w:t>
      </w:r>
      <w:r>
        <w:rPr>
          <w:rFonts w:asciiTheme="majorBidi" w:eastAsiaTheme="minorEastAsia" w:hAnsiTheme="majorBidi" w:cstheme="majorBidi"/>
          <w:sz w:val="24"/>
          <w:szCs w:val="24"/>
        </w:rPr>
        <w:t>)</w:t>
      </w:r>
    </w:p>
    <w:p w14:paraId="5CE46954" w14:textId="77777777" w:rsidR="00081D6C" w:rsidRDefault="00081D6C" w:rsidP="00EF2C82">
      <w:pPr>
        <w:autoSpaceDE w:val="0"/>
        <w:autoSpaceDN w:val="0"/>
        <w:adjustRightInd w:val="0"/>
        <w:spacing w:after="0" w:line="240" w:lineRule="auto"/>
        <w:rPr>
          <w:rFonts w:asciiTheme="majorBidi" w:hAnsiTheme="majorBidi" w:cstheme="majorBidi"/>
          <w:sz w:val="24"/>
          <w:szCs w:val="24"/>
        </w:rPr>
      </w:pPr>
    </w:p>
    <w:p w14:paraId="61B6D26B" w14:textId="04160C59" w:rsidR="002C61FA" w:rsidRDefault="006B1870" w:rsidP="001F646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It is possible to </w:t>
      </w:r>
      <w:r w:rsidR="00315F8E" w:rsidRPr="00315F8E">
        <w:rPr>
          <w:rFonts w:asciiTheme="majorBidi" w:hAnsiTheme="majorBidi" w:cstheme="majorBidi"/>
          <w:sz w:val="24"/>
          <w:szCs w:val="24"/>
        </w:rPr>
        <w:t>keep</w:t>
      </w:r>
      <w:r w:rsidR="00315F8E">
        <w:rPr>
          <w:rFonts w:asciiTheme="majorBidi" w:hAnsiTheme="majorBidi" w:cstheme="majorBidi"/>
          <w:sz w:val="24"/>
          <w:szCs w:val="24"/>
        </w:rPr>
        <w:t xml:space="preserve"> </w:t>
      </w:r>
      <w:r w:rsidR="00315F8E" w:rsidRPr="00315F8E">
        <w:rPr>
          <w:rFonts w:asciiTheme="majorBidi" w:hAnsiTheme="majorBidi" w:cstheme="majorBidi"/>
          <w:sz w:val="24"/>
          <w:szCs w:val="24"/>
        </w:rPr>
        <w:t xml:space="preserve">the value of mass </w:t>
      </w:r>
      <w:r w:rsidR="003277F6">
        <w:rPr>
          <w:rFonts w:asciiTheme="majorBidi" w:hAnsiTheme="majorBidi" w:cstheme="majorBidi"/>
          <w:sz w:val="24"/>
          <w:szCs w:val="24"/>
        </w:rPr>
        <w:t xml:space="preserve"> </w:t>
      </w:r>
      <m:oMath>
        <m:r>
          <w:rPr>
            <w:rFonts w:ascii="Cambria Math" w:hAnsi="Cambria Math" w:cstheme="majorBidi"/>
            <w:sz w:val="24"/>
            <w:szCs w:val="24"/>
          </w:rPr>
          <m:t>m</m:t>
        </m:r>
      </m:oMath>
      <w:r w:rsidR="003277F6">
        <w:rPr>
          <w:rFonts w:asciiTheme="majorBidi" w:eastAsiaTheme="minorEastAsia" w:hAnsiTheme="majorBidi" w:cstheme="majorBidi"/>
          <w:sz w:val="24"/>
          <w:szCs w:val="24"/>
        </w:rPr>
        <w:t xml:space="preserve"> </w:t>
      </w:r>
      <w:r w:rsidR="00315F8E" w:rsidRPr="00315F8E">
        <w:rPr>
          <w:rFonts w:asciiTheme="majorBidi" w:hAnsiTheme="majorBidi" w:cstheme="majorBidi"/>
          <w:sz w:val="24"/>
          <w:szCs w:val="24"/>
        </w:rPr>
        <w:t xml:space="preserve">and coupling constant </w:t>
      </w:r>
      <m:oMath>
        <m:r>
          <w:rPr>
            <w:rFonts w:ascii="Cambria Math" w:hAnsi="Cambria Math" w:cstheme="majorBidi"/>
            <w:sz w:val="24"/>
            <w:szCs w:val="24"/>
          </w:rPr>
          <m:t>α</m:t>
        </m:r>
      </m:oMath>
      <w:r w:rsidR="003277F6">
        <w:rPr>
          <w:rFonts w:asciiTheme="majorBidi" w:hAnsiTheme="majorBidi" w:cstheme="majorBidi"/>
          <w:sz w:val="24"/>
          <w:szCs w:val="24"/>
        </w:rPr>
        <w:t xml:space="preserve"> </w:t>
      </w:r>
      <w:r w:rsidR="00315F8E" w:rsidRPr="00315F8E">
        <w:rPr>
          <w:rFonts w:asciiTheme="majorBidi" w:hAnsiTheme="majorBidi" w:cstheme="majorBidi"/>
          <w:sz w:val="24"/>
          <w:szCs w:val="24"/>
        </w:rPr>
        <w:t xml:space="preserve">fixed, </w:t>
      </w:r>
      <w:r w:rsidR="003277F6">
        <w:rPr>
          <w:rFonts w:asciiTheme="majorBidi" w:hAnsiTheme="majorBidi" w:cstheme="majorBidi"/>
          <w:sz w:val="24"/>
          <w:szCs w:val="24"/>
        </w:rPr>
        <w:t xml:space="preserve">then </w:t>
      </w:r>
      <w:r w:rsidR="00315F8E" w:rsidRPr="00315F8E">
        <w:rPr>
          <w:rFonts w:asciiTheme="majorBidi" w:hAnsiTheme="majorBidi" w:cstheme="majorBidi"/>
          <w:sz w:val="24"/>
          <w:szCs w:val="24"/>
        </w:rPr>
        <w:t>we come to find out that there exists a critical value of charge (</w:t>
      </w:r>
      <m:oMath>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E</m:t>
            </m:r>
          </m:sub>
        </m:sSub>
      </m:oMath>
      <w:r w:rsidR="00315F8E" w:rsidRPr="00315F8E">
        <w:rPr>
          <w:rFonts w:asciiTheme="majorBidi" w:hAnsiTheme="majorBidi" w:cstheme="majorBidi"/>
          <w:sz w:val="24"/>
          <w:szCs w:val="24"/>
        </w:rPr>
        <w:t>), such that the Cauchy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
            </m:r>
          </m:sub>
        </m:sSub>
      </m:oMath>
      <w:r w:rsidR="00315F8E" w:rsidRPr="00315F8E">
        <w:rPr>
          <w:rFonts w:asciiTheme="majorBidi" w:hAnsiTheme="majorBidi" w:cstheme="majorBidi"/>
          <w:sz w:val="24"/>
          <w:szCs w:val="24"/>
        </w:rPr>
        <w:t>) and the event horizons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
            </m:r>
          </m:sub>
        </m:sSub>
      </m:oMath>
      <w:r w:rsidR="00D64CAF">
        <w:rPr>
          <w:rFonts w:asciiTheme="majorBidi" w:hAnsiTheme="majorBidi" w:cstheme="majorBidi"/>
          <w:sz w:val="24"/>
          <w:szCs w:val="24"/>
        </w:rPr>
        <w:t xml:space="preserve">) </w:t>
      </w:r>
      <w:r w:rsidR="00315F8E" w:rsidRPr="00315F8E">
        <w:rPr>
          <w:rFonts w:asciiTheme="majorBidi" w:hAnsiTheme="majorBidi" w:cstheme="majorBidi"/>
          <w:sz w:val="24"/>
          <w:szCs w:val="24"/>
        </w:rPr>
        <w:t xml:space="preserve">coincide, i.e.,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
            </m:r>
          </m:sub>
        </m:sSub>
      </m:oMath>
      <w:r w:rsidR="001D727B">
        <w:rPr>
          <w:rFonts w:asciiTheme="majorBidi" w:hAnsiTheme="majorBidi" w:cstheme="majorBidi"/>
          <w:sz w:val="24"/>
          <w:szCs w:val="24"/>
        </w:rPr>
        <w:t xml:space="preserve"> </w:t>
      </w:r>
      <w:r w:rsidR="00315F8E" w:rsidRPr="00315F8E">
        <w:rPr>
          <w:rFonts w:asciiTheme="majorBidi" w:hAnsiTheme="majorBidi" w:cstheme="majorBidi"/>
          <w:sz w:val="24"/>
          <w:szCs w:val="24"/>
        </w:rPr>
        <w:t>, corresponds to the extremal 5D EGB-Hayward black holes with degenerate horizon radius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E</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m:t>
            </m:r>
          </m:sub>
        </m:sSub>
      </m:oMath>
      <w:r w:rsidR="00315F8E" w:rsidRPr="00315F8E">
        <w:rPr>
          <w:rFonts w:asciiTheme="majorBidi" w:hAnsiTheme="majorBidi" w:cstheme="majorBidi"/>
          <w:sz w:val="24"/>
          <w:szCs w:val="24"/>
        </w:rPr>
        <w:t>).</w:t>
      </w:r>
      <w:r w:rsidR="00EF2C82">
        <w:rPr>
          <w:rFonts w:asciiTheme="majorBidi" w:hAnsiTheme="majorBidi" w:cstheme="majorBidi"/>
          <w:sz w:val="24"/>
          <w:szCs w:val="24"/>
        </w:rPr>
        <w:t xml:space="preserve"> </w:t>
      </w:r>
      <w:r w:rsidR="00315F8E" w:rsidRPr="00315F8E">
        <w:rPr>
          <w:rFonts w:asciiTheme="majorBidi" w:hAnsiTheme="majorBidi" w:cstheme="majorBidi"/>
          <w:sz w:val="24"/>
          <w:szCs w:val="24"/>
        </w:rPr>
        <w:t>So, when</w:t>
      </w:r>
      <w:r w:rsidR="00F404E0">
        <w:rPr>
          <w:rFonts w:asciiTheme="majorBidi" w:hAnsiTheme="majorBidi" w:cstheme="majorBidi"/>
          <w:sz w:val="24"/>
          <w:szCs w:val="24"/>
        </w:rPr>
        <w:t xml:space="preserve"> </w:t>
      </w:r>
      <m:oMath>
        <m:r>
          <w:rPr>
            <w:rFonts w:ascii="Cambria Math" w:hAnsi="Cambria Math" w:cstheme="majorBidi"/>
            <w:sz w:val="24"/>
            <w:szCs w:val="24"/>
          </w:rPr>
          <m:t>e&lt;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E</m:t>
            </m:r>
          </m:sub>
        </m:sSub>
      </m:oMath>
      <w:r w:rsidR="00F404E0">
        <w:rPr>
          <w:rFonts w:asciiTheme="majorBidi" w:hAnsiTheme="majorBidi" w:cstheme="majorBidi"/>
          <w:sz w:val="24"/>
          <w:szCs w:val="24"/>
        </w:rPr>
        <w:t xml:space="preserve"> </w:t>
      </w:r>
      <w:r w:rsidR="00315F8E" w:rsidRPr="00315F8E">
        <w:rPr>
          <w:rFonts w:asciiTheme="majorBidi" w:hAnsiTheme="majorBidi" w:cstheme="majorBidi"/>
          <w:sz w:val="24"/>
          <w:szCs w:val="24"/>
        </w:rPr>
        <w:t>, black holes with Cauchy and event horizons exist and for any value of</w:t>
      </w:r>
      <w:r w:rsidR="00EF2C82">
        <w:rPr>
          <w:rFonts w:asciiTheme="majorBidi" w:hAnsiTheme="majorBidi" w:cstheme="majorBidi"/>
          <w:sz w:val="24"/>
          <w:szCs w:val="24"/>
        </w:rPr>
        <w:t xml:space="preserve"> </w:t>
      </w:r>
      <w:r w:rsidR="00315F8E" w:rsidRPr="00315F8E">
        <w:rPr>
          <w:rFonts w:asciiTheme="majorBidi" w:hAnsiTheme="majorBidi" w:cstheme="majorBidi"/>
          <w:sz w:val="24"/>
          <w:szCs w:val="24"/>
        </w:rPr>
        <w:t>charge</w:t>
      </w:r>
      <w:r w:rsidR="00D418B1">
        <w:rPr>
          <w:rFonts w:asciiTheme="majorBidi" w:hAnsiTheme="majorBidi" w:cstheme="majorBidi"/>
          <w:sz w:val="24"/>
          <w:szCs w:val="24"/>
        </w:rPr>
        <w:t xml:space="preserve"> </w:t>
      </w:r>
      <m:oMath>
        <m:r>
          <w:rPr>
            <w:rFonts w:ascii="Cambria Math" w:hAnsi="Cambria Math" w:cstheme="majorBidi"/>
            <w:sz w:val="24"/>
            <w:szCs w:val="24"/>
          </w:rPr>
          <m:t>e&gt;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E</m:t>
            </m:r>
          </m:sub>
        </m:sSub>
      </m:oMath>
      <w:r w:rsidR="00D418B1">
        <w:rPr>
          <w:rFonts w:asciiTheme="majorBidi" w:hAnsiTheme="majorBidi" w:cstheme="majorBidi"/>
          <w:sz w:val="24"/>
          <w:szCs w:val="24"/>
        </w:rPr>
        <w:t xml:space="preserve"> </w:t>
      </w:r>
      <w:r w:rsidR="00315F8E" w:rsidRPr="00315F8E">
        <w:rPr>
          <w:rFonts w:asciiTheme="majorBidi" w:hAnsiTheme="majorBidi" w:cstheme="majorBidi"/>
          <w:sz w:val="24"/>
          <w:szCs w:val="24"/>
        </w:rPr>
        <w:t>, there exists only a regular space–time but not black holes.</w:t>
      </w:r>
    </w:p>
    <w:p w14:paraId="6D99A050" w14:textId="77777777" w:rsidR="00EF2C82" w:rsidRDefault="00EF2C82" w:rsidP="001F6467">
      <w:pPr>
        <w:autoSpaceDE w:val="0"/>
        <w:autoSpaceDN w:val="0"/>
        <w:adjustRightInd w:val="0"/>
        <w:spacing w:after="0" w:line="240" w:lineRule="auto"/>
        <w:jc w:val="both"/>
        <w:rPr>
          <w:rFonts w:ascii="Times New Roman" w:hAnsi="Times New Roman" w:cs="Times New Roman"/>
          <w:b/>
          <w:bCs/>
          <w:sz w:val="24"/>
          <w:szCs w:val="24"/>
        </w:rPr>
      </w:pPr>
    </w:p>
    <w:p w14:paraId="1F069C6A" w14:textId="4FB7CB13" w:rsidR="00CF74E5" w:rsidRDefault="00CF74E5" w:rsidP="004A7C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722374">
        <w:rPr>
          <w:rFonts w:ascii="Times New Roman" w:hAnsi="Times New Roman" w:cs="Times New Roman"/>
          <w:b/>
          <w:bCs/>
          <w:sz w:val="24"/>
          <w:szCs w:val="24"/>
        </w:rPr>
        <w:t xml:space="preserve"> </w:t>
      </w:r>
      <w:r w:rsidR="008242B5">
        <w:rPr>
          <w:rFonts w:ascii="Times New Roman" w:hAnsi="Times New Roman" w:cs="Times New Roman"/>
          <w:b/>
          <w:bCs/>
          <w:sz w:val="24"/>
          <w:szCs w:val="24"/>
        </w:rPr>
        <w:t>Hawking Radiation</w:t>
      </w:r>
      <w:r w:rsidR="00CA098E" w:rsidRPr="00CA098E">
        <w:rPr>
          <w:rFonts w:ascii="Times New Roman" w:hAnsi="Times New Roman" w:cs="Times New Roman"/>
          <w:b/>
          <w:bCs/>
          <w:sz w:val="24"/>
          <w:szCs w:val="24"/>
        </w:rPr>
        <w:t xml:space="preserve"> </w:t>
      </w:r>
      <w:r w:rsidR="004A7C0C" w:rsidRPr="00545177">
        <w:rPr>
          <w:rFonts w:ascii="Times New Roman" w:hAnsi="Times New Roman" w:cs="Times New Roman"/>
          <w:b/>
          <w:bCs/>
          <w:sz w:val="24"/>
          <w:szCs w:val="24"/>
        </w:rPr>
        <w:t>o</w:t>
      </w:r>
      <w:r w:rsidR="008242B5" w:rsidRPr="00545177">
        <w:rPr>
          <w:rFonts w:ascii="Times New Roman" w:hAnsi="Times New Roman" w:cs="Times New Roman"/>
          <w:b/>
          <w:bCs/>
          <w:sz w:val="24"/>
          <w:szCs w:val="24"/>
        </w:rPr>
        <w:t>f</w:t>
      </w:r>
      <w:r w:rsidR="00CA098E" w:rsidRPr="00CA098E">
        <w:rPr>
          <w:rFonts w:ascii="Times New Roman" w:hAnsi="Times New Roman" w:cs="Times New Roman"/>
          <w:b/>
          <w:bCs/>
          <w:sz w:val="24"/>
          <w:szCs w:val="24"/>
        </w:rPr>
        <w:t xml:space="preserve"> </w:t>
      </w:r>
      <w:r w:rsidR="00EA5D92">
        <w:rPr>
          <w:rFonts w:ascii="Times New Roman" w:hAnsi="Times New Roman" w:cs="Times New Roman"/>
          <w:b/>
          <w:bCs/>
          <w:sz w:val="24"/>
          <w:szCs w:val="24"/>
        </w:rPr>
        <w:t xml:space="preserve">the </w:t>
      </w:r>
      <w:r w:rsidR="00EA5D92" w:rsidRPr="00583B3C">
        <w:rPr>
          <w:rFonts w:asciiTheme="majorBidi" w:hAnsiTheme="majorBidi" w:cstheme="majorBidi"/>
          <w:b/>
          <w:bCs/>
          <w:color w:val="0D0D0D" w:themeColor="text1" w:themeTint="F2"/>
          <w:sz w:val="24"/>
          <w:szCs w:val="24"/>
        </w:rPr>
        <w:t>5D EGB-Hayward Black holes</w:t>
      </w:r>
      <w:r w:rsidR="00EA5D92" w:rsidRPr="00B01300">
        <w:rPr>
          <w:rFonts w:asciiTheme="majorBidi" w:hAnsiTheme="majorBidi" w:cstheme="majorBidi"/>
          <w:color w:val="0D0D0D" w:themeColor="text1" w:themeTint="F2"/>
          <w:sz w:val="24"/>
          <w:szCs w:val="24"/>
        </w:rPr>
        <w:t xml:space="preserve"> </w:t>
      </w:r>
      <w:r w:rsidR="00230509">
        <w:rPr>
          <w:rFonts w:ascii="Times New Roman" w:hAnsi="Times New Roman" w:cs="Times New Roman"/>
          <w:b/>
          <w:bCs/>
          <w:sz w:val="24"/>
          <w:szCs w:val="24"/>
        </w:rPr>
        <w:t>with</w:t>
      </w:r>
      <w:r w:rsidR="00CA098E" w:rsidRPr="00CA098E">
        <w:rPr>
          <w:rFonts w:ascii="Times New Roman" w:hAnsi="Times New Roman" w:cs="Times New Roman"/>
          <w:b/>
          <w:bCs/>
          <w:sz w:val="24"/>
          <w:szCs w:val="24"/>
        </w:rPr>
        <w:t xml:space="preserve"> </w:t>
      </w:r>
      <w:r w:rsidR="00583B3C">
        <w:rPr>
          <w:rFonts w:ascii="Times New Roman" w:hAnsi="Times New Roman" w:cs="Times New Roman"/>
          <w:b/>
          <w:bCs/>
          <w:sz w:val="24"/>
          <w:szCs w:val="24"/>
        </w:rPr>
        <w:t>T</w:t>
      </w:r>
      <w:r w:rsidR="00230509">
        <w:rPr>
          <w:rFonts w:ascii="Times New Roman" w:hAnsi="Times New Roman" w:cs="Times New Roman"/>
          <w:b/>
          <w:bCs/>
          <w:sz w:val="24"/>
          <w:szCs w:val="24"/>
        </w:rPr>
        <w:t>unneling Process</w:t>
      </w:r>
    </w:p>
    <w:p w14:paraId="4E7BA476" w14:textId="77777777" w:rsidR="00932274" w:rsidRDefault="00932274" w:rsidP="00BD68CD">
      <w:pPr>
        <w:autoSpaceDE w:val="0"/>
        <w:autoSpaceDN w:val="0"/>
        <w:adjustRightInd w:val="0"/>
        <w:spacing w:after="0" w:line="240" w:lineRule="auto"/>
        <w:jc w:val="both"/>
        <w:rPr>
          <w:rFonts w:ascii="Times New Roman" w:hAnsi="Times New Roman" w:cs="Times New Roman"/>
          <w:sz w:val="24"/>
          <w:szCs w:val="24"/>
        </w:rPr>
      </w:pPr>
    </w:p>
    <w:p w14:paraId="7A75E654" w14:textId="10053C62" w:rsidR="00D97F26" w:rsidRDefault="0003348A" w:rsidP="00BD68CD">
      <w:pPr>
        <w:autoSpaceDE w:val="0"/>
        <w:autoSpaceDN w:val="0"/>
        <w:adjustRightInd w:val="0"/>
        <w:spacing w:after="0" w:line="240" w:lineRule="auto"/>
        <w:jc w:val="both"/>
        <w:rPr>
          <w:rFonts w:ascii="Times New Roman" w:hAnsi="Times New Roman" w:cs="Times New Roman"/>
          <w:sz w:val="24"/>
          <w:szCs w:val="24"/>
        </w:rPr>
      </w:pPr>
      <w:r w:rsidRPr="0003348A">
        <w:rPr>
          <w:rFonts w:ascii="Times New Roman" w:hAnsi="Times New Roman" w:cs="Times New Roman"/>
          <w:sz w:val="24"/>
          <w:szCs w:val="24"/>
        </w:rPr>
        <w:t xml:space="preserve">In the intelligent approach that Parikh and </w:t>
      </w:r>
      <w:proofErr w:type="spellStart"/>
      <w:r w:rsidRPr="0003348A">
        <w:rPr>
          <w:rFonts w:ascii="Times New Roman" w:hAnsi="Times New Roman" w:cs="Times New Roman"/>
          <w:sz w:val="24"/>
          <w:szCs w:val="24"/>
        </w:rPr>
        <w:t>Wi</w:t>
      </w:r>
      <w:r w:rsidR="00BA026D">
        <w:rPr>
          <w:rFonts w:ascii="Times New Roman" w:hAnsi="Times New Roman" w:cs="Times New Roman"/>
          <w:sz w:val="24"/>
          <w:szCs w:val="24"/>
        </w:rPr>
        <w:t>l</w:t>
      </w:r>
      <w:r w:rsidRPr="0003348A">
        <w:rPr>
          <w:rFonts w:ascii="Times New Roman" w:hAnsi="Times New Roman" w:cs="Times New Roman"/>
          <w:sz w:val="24"/>
          <w:szCs w:val="24"/>
        </w:rPr>
        <w:t>czeck</w:t>
      </w:r>
      <w:proofErr w:type="spellEnd"/>
      <w:r w:rsidRPr="0003348A">
        <w:rPr>
          <w:rFonts w:ascii="Times New Roman" w:hAnsi="Times New Roman" w:cs="Times New Roman"/>
          <w:sz w:val="24"/>
          <w:szCs w:val="24"/>
        </w:rPr>
        <w:t xml:space="preserve"> have provided two issues are considerable: energy conservation and dynamical geometry [</w:t>
      </w:r>
      <w:r w:rsidR="004A76D0">
        <w:rPr>
          <w:rFonts w:ascii="Times New Roman" w:hAnsi="Times New Roman" w:cs="Times New Roman"/>
          <w:sz w:val="24"/>
          <w:szCs w:val="24"/>
        </w:rPr>
        <w:t>30-32</w:t>
      </w:r>
      <w:r w:rsidRPr="0003348A">
        <w:rPr>
          <w:rFonts w:ascii="Times New Roman" w:hAnsi="Times New Roman" w:cs="Times New Roman"/>
          <w:sz w:val="24"/>
          <w:szCs w:val="24"/>
        </w:rPr>
        <w:t>]. In this picture, particle, and antiparticle are created</w:t>
      </w:r>
      <w:r>
        <w:rPr>
          <w:rFonts w:ascii="Times New Roman" w:hAnsi="Times New Roman" w:cs="Times New Roman"/>
          <w:sz w:val="24"/>
          <w:szCs w:val="24"/>
        </w:rPr>
        <w:t xml:space="preserve"> </w:t>
      </w:r>
      <w:r w:rsidR="006A7860" w:rsidRPr="006A7860">
        <w:rPr>
          <w:rFonts w:ascii="Times New Roman" w:hAnsi="Times New Roman" w:cs="Times New Roman"/>
          <w:sz w:val="24"/>
          <w:szCs w:val="24"/>
        </w:rPr>
        <w:t xml:space="preserve">with zero total energy in the near of one side of the horizon, after that one particle tunnels from the horizon in a </w:t>
      </w:r>
      <w:proofErr w:type="spellStart"/>
      <w:r w:rsidR="006A7860" w:rsidRPr="006A7860">
        <w:rPr>
          <w:rFonts w:ascii="Times New Roman" w:hAnsi="Times New Roman" w:cs="Times New Roman"/>
          <w:sz w:val="24"/>
          <w:szCs w:val="24"/>
        </w:rPr>
        <w:t>semiclassical</w:t>
      </w:r>
      <w:proofErr w:type="spellEnd"/>
      <w:r w:rsidR="006A7860" w:rsidRPr="006A7860">
        <w:rPr>
          <w:rFonts w:ascii="Times New Roman" w:hAnsi="Times New Roman" w:cs="Times New Roman"/>
          <w:sz w:val="24"/>
          <w:szCs w:val="24"/>
        </w:rPr>
        <w:t xml:space="preserve"> way. A particle tunnels through a barrier created by the particle’s energy itself. As a result, the radius and mass of the black hole reduce as much as the particle of energy </w:t>
      </w:r>
      <m:oMath>
        <m:r>
          <w:rPr>
            <w:rFonts w:ascii="Cambria Math" w:hAnsi="Cambria Math" w:cs="Times New Roman"/>
            <w:sz w:val="24"/>
            <w:szCs w:val="24"/>
          </w:rPr>
          <m:t>ω</m:t>
        </m:r>
      </m:oMath>
      <w:r w:rsidR="006A7860" w:rsidRPr="006A7860">
        <w:rPr>
          <w:rFonts w:ascii="Times New Roman" w:hAnsi="Times New Roman" w:cs="Times New Roman"/>
          <w:sz w:val="24"/>
          <w:szCs w:val="24"/>
        </w:rPr>
        <w:t xml:space="preserve">. The first step to the calculation of particle tunneling is the construction of the nonsingular line element on the horizon. To resolving horizon </w:t>
      </w:r>
      <w:r w:rsidR="00FD7131">
        <w:rPr>
          <w:rFonts w:ascii="Times New Roman" w:hAnsi="Times New Roman" w:cs="Times New Roman"/>
          <w:sz w:val="24"/>
          <w:szCs w:val="24"/>
        </w:rPr>
        <w:t xml:space="preserve">singularity, we use the </w:t>
      </w:r>
      <w:proofErr w:type="spellStart"/>
      <w:r w:rsidR="00545177" w:rsidRPr="00545177">
        <w:rPr>
          <w:rFonts w:ascii="Times New Roman" w:hAnsi="Times New Roman" w:cs="Times New Roman"/>
          <w:sz w:val="24"/>
          <w:szCs w:val="24"/>
        </w:rPr>
        <w:t>Painlev</w:t>
      </w:r>
      <w:r w:rsidR="009765B5">
        <w:rPr>
          <w:rFonts w:ascii="Times New Roman" w:hAnsi="Times New Roman" w:cs="Times New Roman"/>
          <w:sz w:val="24"/>
          <w:szCs w:val="24"/>
        </w:rPr>
        <w:t>é</w:t>
      </w:r>
      <w:proofErr w:type="spellEnd"/>
      <w:r w:rsidR="006A7860" w:rsidRPr="006A7860">
        <w:rPr>
          <w:rFonts w:ascii="Times New Roman" w:hAnsi="Times New Roman" w:cs="Times New Roman"/>
          <w:sz w:val="24"/>
          <w:szCs w:val="24"/>
        </w:rPr>
        <w:t xml:space="preserve"> coordinate transformation with definition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p</m:t>
            </m:r>
          </m:sub>
        </m:sSub>
      </m:oMath>
      <w:r w:rsidR="00EB2D54">
        <w:rPr>
          <w:rFonts w:ascii="Times New Roman" w:hAnsi="Times New Roman" w:cs="Times New Roman"/>
          <w:sz w:val="24"/>
          <w:szCs w:val="24"/>
        </w:rPr>
        <w:t xml:space="preserve"> </w:t>
      </w:r>
      <w:r w:rsidR="006A7860" w:rsidRPr="006A7860">
        <w:rPr>
          <w:rFonts w:ascii="Times New Roman" w:hAnsi="Times New Roman" w:cs="Times New Roman"/>
          <w:sz w:val="24"/>
          <w:szCs w:val="24"/>
        </w:rPr>
        <w:t>by</w:t>
      </w:r>
      <w:r w:rsidR="003F52C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p</m:t>
            </m:r>
          </m:sub>
        </m:sSub>
        <m:r>
          <w:rPr>
            <w:rFonts w:ascii="Cambria Math" w:hAnsi="Cambria Math" w:cs="Times New Roman"/>
            <w:sz w:val="24"/>
            <w:szCs w:val="24"/>
          </w:rPr>
          <m:t>=t-f(r)</m:t>
        </m:r>
      </m:oMath>
      <w:r w:rsidR="006A7860" w:rsidRPr="006A7860">
        <w:rPr>
          <w:rFonts w:ascii="Times New Roman" w:hAnsi="Times New Roman" w:cs="Times New Roman"/>
          <w:sz w:val="24"/>
          <w:szCs w:val="24"/>
        </w:rPr>
        <w:t>. Applying this transformation on the metric (</w:t>
      </w:r>
      <w:r w:rsidR="003F52C0">
        <w:rPr>
          <w:rFonts w:ascii="Times New Roman" w:hAnsi="Times New Roman" w:cs="Times New Roman"/>
          <w:sz w:val="24"/>
          <w:szCs w:val="24"/>
        </w:rPr>
        <w:t>1</w:t>
      </w:r>
      <w:r w:rsidR="006A7860" w:rsidRPr="006A7860">
        <w:rPr>
          <w:rFonts w:ascii="Times New Roman" w:hAnsi="Times New Roman" w:cs="Times New Roman"/>
          <w:sz w:val="24"/>
          <w:szCs w:val="24"/>
        </w:rPr>
        <w:t>), we will have a new nonsingular</w:t>
      </w:r>
      <w:r w:rsidR="006A7860">
        <w:rPr>
          <w:rFonts w:ascii="Times New Roman" w:hAnsi="Times New Roman" w:cs="Times New Roman"/>
          <w:sz w:val="24"/>
          <w:szCs w:val="24"/>
        </w:rPr>
        <w:t xml:space="preserve"> </w:t>
      </w:r>
      <w:r w:rsidR="006A7860" w:rsidRPr="006A7860">
        <w:rPr>
          <w:rFonts w:ascii="Times New Roman" w:hAnsi="Times New Roman" w:cs="Times New Roman"/>
          <w:sz w:val="24"/>
          <w:szCs w:val="24"/>
        </w:rPr>
        <w:t>coordinate as follows</w:t>
      </w:r>
    </w:p>
    <w:p w14:paraId="344FB50E" w14:textId="77777777" w:rsidR="00081D6C" w:rsidRDefault="00081D6C" w:rsidP="0001210F">
      <w:pPr>
        <w:autoSpaceDE w:val="0"/>
        <w:autoSpaceDN w:val="0"/>
        <w:adjustRightInd w:val="0"/>
        <w:spacing w:after="0" w:line="240" w:lineRule="auto"/>
        <w:jc w:val="both"/>
        <w:rPr>
          <w:rFonts w:ascii="Times New Roman" w:hAnsi="Times New Roman" w:cs="Times New Roman"/>
          <w:sz w:val="24"/>
          <w:szCs w:val="24"/>
        </w:rPr>
      </w:pPr>
    </w:p>
    <w:p w14:paraId="2FAC64B9" w14:textId="544550DD" w:rsidR="0001210F" w:rsidRPr="0001210F" w:rsidRDefault="0036336A" w:rsidP="0001210F">
      <w:pPr>
        <w:autoSpaceDE w:val="0"/>
        <w:autoSpaceDN w:val="0"/>
        <w:adjustRightInd w:val="0"/>
        <w:spacing w:after="0" w:line="240" w:lineRule="auto"/>
        <w:jc w:val="both"/>
        <w:rPr>
          <w:rFonts w:asciiTheme="majorBidi" w:hAnsiTheme="majorBidi" w:cstheme="majorBidi"/>
          <w:color w:val="000000"/>
          <w:sz w:val="24"/>
          <w:szCs w:val="24"/>
        </w:rPr>
      </w:pPr>
      <m:oMath>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ds</m:t>
            </m:r>
          </m:e>
          <m:sup>
            <m:r>
              <w:rPr>
                <w:rFonts w:ascii="Cambria Math" w:hAnsi="Cambria Math" w:cstheme="majorBidi"/>
                <w:color w:val="000000"/>
                <w:sz w:val="24"/>
                <w:szCs w:val="24"/>
              </w:rPr>
              <m:t>2</m:t>
            </m:r>
          </m:sup>
        </m:sSup>
        <m:r>
          <w:rPr>
            <w:rFonts w:ascii="Cambria Math" w:hAnsi="Cambria Math" w:cstheme="majorBidi"/>
            <w:color w:val="000000"/>
            <w:sz w:val="24"/>
            <w:szCs w:val="24"/>
          </w:rPr>
          <m:t>=-f</m:t>
        </m:r>
        <m:d>
          <m:dPr>
            <m:ctrlPr>
              <w:rPr>
                <w:rFonts w:ascii="Cambria Math" w:hAnsi="Cambria Math" w:cstheme="majorBidi"/>
                <w:i/>
                <w:color w:val="000000"/>
                <w:sz w:val="24"/>
                <w:szCs w:val="24"/>
              </w:rPr>
            </m:ctrlPr>
          </m:dPr>
          <m:e>
            <m:r>
              <w:rPr>
                <w:rFonts w:ascii="Cambria Math" w:hAnsi="Cambria Math" w:cstheme="majorBidi"/>
                <w:color w:val="000000"/>
                <w:sz w:val="24"/>
                <w:szCs w:val="24"/>
              </w:rPr>
              <m:t>r</m:t>
            </m:r>
          </m:e>
        </m:d>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dt</m:t>
            </m:r>
          </m:e>
          <m:sup>
            <m:r>
              <w:rPr>
                <w:rFonts w:ascii="Cambria Math" w:hAnsi="Cambria Math" w:cstheme="majorBidi"/>
                <w:color w:val="000000"/>
                <w:sz w:val="24"/>
                <w:szCs w:val="24"/>
              </w:rPr>
              <m:t>2</m:t>
            </m:r>
          </m:sup>
        </m:sSup>
        <m:r>
          <w:rPr>
            <w:rFonts w:ascii="Cambria Math" w:hAnsi="Cambria Math" w:cstheme="majorBidi"/>
            <w:color w:val="000000"/>
            <w:sz w:val="24"/>
            <w:szCs w:val="24"/>
          </w:rPr>
          <m:t>+2</m:t>
        </m:r>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1-f</m:t>
            </m:r>
            <m:d>
              <m:dPr>
                <m:ctrlPr>
                  <w:rPr>
                    <w:rFonts w:ascii="Cambria Math" w:hAnsi="Cambria Math" w:cstheme="majorBidi"/>
                    <w:i/>
                    <w:color w:val="000000"/>
                    <w:sz w:val="24"/>
                    <w:szCs w:val="24"/>
                  </w:rPr>
                </m:ctrlPr>
              </m:dPr>
              <m:e>
                <m:r>
                  <w:rPr>
                    <w:rFonts w:ascii="Cambria Math" w:hAnsi="Cambria Math" w:cstheme="majorBidi"/>
                    <w:color w:val="000000"/>
                    <w:sz w:val="24"/>
                    <w:szCs w:val="24"/>
                  </w:rPr>
                  <m:t>r</m:t>
                </m:r>
              </m:e>
            </m:d>
          </m:e>
        </m:rad>
        <m:r>
          <w:rPr>
            <w:rFonts w:ascii="Cambria Math" w:hAnsi="Cambria Math" w:cstheme="majorBidi"/>
            <w:color w:val="000000"/>
            <w:sz w:val="24"/>
            <w:szCs w:val="24"/>
          </w:rPr>
          <m:t>drdt+</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dr</m:t>
            </m:r>
          </m:e>
          <m:sup>
            <m:r>
              <w:rPr>
                <w:rFonts w:ascii="Cambria Math" w:hAnsi="Cambria Math" w:cstheme="majorBidi"/>
                <w:color w:val="000000"/>
                <w:sz w:val="24"/>
                <w:szCs w:val="24"/>
              </w:rPr>
              <m:t>2</m:t>
            </m:r>
          </m:sup>
        </m:sSup>
        <m:r>
          <w:rPr>
            <w:rFonts w:ascii="Cambria Math" w:hAnsi="Cambria Math" w:cstheme="majorBidi"/>
            <w:color w:val="000000"/>
            <w:sz w:val="24"/>
            <w:szCs w:val="24"/>
          </w:rPr>
          <m:t>+</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r</m:t>
            </m:r>
          </m:e>
          <m:sup>
            <m:r>
              <w:rPr>
                <w:rFonts w:ascii="Cambria Math" w:hAnsi="Cambria Math" w:cstheme="majorBidi"/>
                <w:color w:val="000000"/>
                <w:sz w:val="24"/>
                <w:szCs w:val="24"/>
              </w:rPr>
              <m:t>2</m:t>
            </m:r>
          </m:sup>
        </m:sSup>
        <m:sSup>
          <m:sSupPr>
            <m:ctrlPr>
              <w:rPr>
                <w:rFonts w:ascii="Cambria Math" w:hAnsi="Cambria Math" w:cstheme="majorBidi"/>
                <w:i/>
                <w:color w:val="000000"/>
                <w:sz w:val="24"/>
                <w:szCs w:val="24"/>
              </w:rPr>
            </m:ctrlPr>
          </m:sSupPr>
          <m:e>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dΩ</m:t>
                </m:r>
              </m:e>
              <m:sub>
                <m:r>
                  <w:rPr>
                    <w:rFonts w:ascii="Cambria Math" w:hAnsi="Cambria Math" w:cstheme="majorBidi"/>
                    <w:color w:val="000000"/>
                    <w:sz w:val="24"/>
                    <w:szCs w:val="24"/>
                  </w:rPr>
                  <m:t>3</m:t>
                </m:r>
              </m:sub>
            </m:sSub>
          </m:e>
          <m:sup>
            <m:r>
              <w:rPr>
                <w:rFonts w:ascii="Cambria Math" w:hAnsi="Cambria Math" w:cstheme="majorBidi"/>
                <w:color w:val="000000"/>
                <w:sz w:val="24"/>
                <w:szCs w:val="24"/>
              </w:rPr>
              <m:t>2</m:t>
            </m:r>
          </m:sup>
        </m:sSup>
      </m:oMath>
      <w:r w:rsidR="0001210F">
        <w:rPr>
          <w:rFonts w:asciiTheme="majorBidi" w:eastAsiaTheme="minorEastAsia" w:hAnsiTheme="majorBidi" w:cstheme="majorBidi"/>
          <w:color w:val="000000"/>
          <w:sz w:val="24"/>
          <w:szCs w:val="24"/>
        </w:rPr>
        <w:t xml:space="preserve">  </w:t>
      </w:r>
      <w:r w:rsidR="00081D6C">
        <w:rPr>
          <w:rFonts w:asciiTheme="majorBidi" w:eastAsiaTheme="minorEastAsia" w:hAnsiTheme="majorBidi" w:cstheme="majorBidi"/>
          <w:color w:val="000000"/>
          <w:sz w:val="24"/>
          <w:szCs w:val="24"/>
        </w:rPr>
        <w:t xml:space="preserve">                                                  </w:t>
      </w:r>
      <w:r w:rsidR="00637535">
        <w:rPr>
          <w:rFonts w:asciiTheme="majorBidi" w:eastAsiaTheme="minorEastAsia" w:hAnsiTheme="majorBidi" w:cstheme="majorBidi"/>
          <w:color w:val="000000"/>
          <w:sz w:val="24"/>
          <w:szCs w:val="24"/>
        </w:rPr>
        <w:t xml:space="preserve"> </w:t>
      </w:r>
      <w:r w:rsidR="00081D6C">
        <w:rPr>
          <w:rFonts w:asciiTheme="majorBidi" w:eastAsiaTheme="minorEastAsia" w:hAnsiTheme="majorBidi" w:cstheme="majorBidi"/>
          <w:color w:val="000000"/>
          <w:sz w:val="24"/>
          <w:szCs w:val="24"/>
        </w:rPr>
        <w:t xml:space="preserve">  (6)</w:t>
      </w:r>
    </w:p>
    <w:p w14:paraId="36E2EB91" w14:textId="43648940" w:rsidR="003F52C0" w:rsidRPr="0003348A" w:rsidRDefault="003C2ED7" w:rsidP="00CC6E38">
      <w:pPr>
        <w:autoSpaceDE w:val="0"/>
        <w:autoSpaceDN w:val="0"/>
        <w:adjustRightInd w:val="0"/>
        <w:spacing w:after="0" w:line="240" w:lineRule="auto"/>
        <w:jc w:val="both"/>
        <w:rPr>
          <w:rFonts w:ascii="Times New Roman" w:hAnsi="Times New Roman" w:cs="Times New Roman"/>
          <w:sz w:val="24"/>
          <w:szCs w:val="24"/>
        </w:rPr>
      </w:pPr>
      <w:r w:rsidRPr="003C2ED7">
        <w:rPr>
          <w:rFonts w:ascii="Times New Roman" w:hAnsi="Times New Roman" w:cs="Times New Roman"/>
          <w:sz w:val="24"/>
          <w:szCs w:val="24"/>
        </w:rPr>
        <w:t xml:space="preserve">Now, we present the primary calculation of the temperature of the black hole with the tunneling process. A particle is moving from an initial state in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in</m:t>
            </m:r>
          </m:sub>
        </m:sSub>
      </m:oMath>
      <w:r>
        <w:rPr>
          <w:rFonts w:ascii="Times New Roman" w:hAnsi="Times New Roman" w:cs="Times New Roman"/>
          <w:sz w:val="24"/>
          <w:szCs w:val="24"/>
        </w:rPr>
        <w:t xml:space="preserve"> </w:t>
      </w:r>
      <w:r w:rsidRPr="003C2ED7">
        <w:rPr>
          <w:rFonts w:ascii="Times New Roman" w:hAnsi="Times New Roman" w:cs="Times New Roman"/>
          <w:sz w:val="24"/>
          <w:szCs w:val="24"/>
        </w:rPr>
        <w:t xml:space="preserve">to the final state in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out</m:t>
            </m:r>
          </m:sub>
        </m:sSub>
      </m:oMath>
      <w:r w:rsidR="00CC6E38">
        <w:rPr>
          <w:rFonts w:ascii="Times New Roman" w:hAnsi="Times New Roman" w:cs="Times New Roman"/>
          <w:sz w:val="24"/>
          <w:szCs w:val="24"/>
        </w:rPr>
        <w:t xml:space="preserve"> </w:t>
      </w:r>
      <w:r w:rsidRPr="003C2ED7">
        <w:rPr>
          <w:rFonts w:ascii="Times New Roman" w:hAnsi="Times New Roman" w:cs="Times New Roman"/>
          <w:sz w:val="24"/>
          <w:szCs w:val="24"/>
        </w:rPr>
        <w:t>as</w:t>
      </w:r>
      <w:r w:rsidR="00CC6E38">
        <w:rPr>
          <w:rFonts w:ascii="Times New Roman" w:hAnsi="Times New Roman" w:cs="Times New Roman" w:hint="cs"/>
          <w:sz w:val="24"/>
          <w:szCs w:val="24"/>
          <w:rtl/>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in</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out</m:t>
            </m:r>
          </m:sub>
        </m:sSub>
      </m:oMath>
      <w:r w:rsidR="00CC6E38">
        <w:rPr>
          <w:rFonts w:ascii="Times New Roman" w:hAnsi="Times New Roman" w:cs="Times New Roman" w:hint="cs"/>
          <w:sz w:val="24"/>
          <w:szCs w:val="24"/>
          <w:rtl/>
        </w:rPr>
        <w:t xml:space="preserve"> </w:t>
      </w:r>
      <w:r w:rsidRPr="003C2ED7">
        <w:rPr>
          <w:rFonts w:ascii="Times New Roman" w:hAnsi="Times New Roman" w:cs="Times New Roman"/>
          <w:sz w:val="24"/>
          <w:szCs w:val="24"/>
        </w:rPr>
        <w:t>. Tunneling</w:t>
      </w:r>
      <w:r w:rsidR="00CC6E38">
        <w:rPr>
          <w:rFonts w:ascii="Times New Roman" w:hAnsi="Times New Roman" w:cs="Times New Roman"/>
          <w:sz w:val="24"/>
          <w:szCs w:val="24"/>
        </w:rPr>
        <w:t xml:space="preserve"> </w:t>
      </w:r>
      <w:r w:rsidRPr="003C2ED7">
        <w:rPr>
          <w:rFonts w:ascii="Times New Roman" w:hAnsi="Times New Roman" w:cs="Times New Roman"/>
          <w:sz w:val="24"/>
          <w:szCs w:val="24"/>
        </w:rPr>
        <w:t>calculation based on to account the imaginary part of the action for this particle as follows</w:t>
      </w:r>
      <w:r w:rsidR="00834B01">
        <w:rPr>
          <w:rFonts w:ascii="Times New Roman" w:hAnsi="Times New Roman" w:cs="Times New Roman"/>
          <w:sz w:val="24"/>
          <w:szCs w:val="24"/>
        </w:rPr>
        <w:t xml:space="preserve"> </w:t>
      </w:r>
    </w:p>
    <w:p w14:paraId="54CB3AFB" w14:textId="77777777" w:rsidR="00EE4EB9" w:rsidRDefault="00EE4EB9" w:rsidP="00EE4EB9">
      <w:pPr>
        <w:autoSpaceDE w:val="0"/>
        <w:autoSpaceDN w:val="0"/>
        <w:adjustRightInd w:val="0"/>
        <w:spacing w:after="0" w:line="240" w:lineRule="auto"/>
        <w:jc w:val="both"/>
        <w:rPr>
          <w:rFonts w:ascii="Times New Roman" w:hAnsi="Times New Roman" w:cs="Times New Roman"/>
          <w:sz w:val="24"/>
          <w:szCs w:val="24"/>
        </w:rPr>
      </w:pPr>
    </w:p>
    <w:p w14:paraId="76D9737C" w14:textId="554C1AAF" w:rsidR="00EE4EB9" w:rsidRPr="004A74B9" w:rsidRDefault="00EE4EB9" w:rsidP="00EE4EB9">
      <w:pPr>
        <w:autoSpaceDE w:val="0"/>
        <w:autoSpaceDN w:val="0"/>
        <w:adjustRightInd w:val="0"/>
        <w:spacing w:after="0" w:line="240" w:lineRule="auto"/>
        <w:jc w:val="both"/>
        <w:rPr>
          <w:rFonts w:asciiTheme="majorBidi" w:eastAsiaTheme="minorEastAsia" w:hAnsiTheme="majorBidi" w:cstheme="majorBidi"/>
          <w:sz w:val="24"/>
          <w:szCs w:val="24"/>
        </w:rPr>
      </w:pPr>
      <w:r>
        <w:rPr>
          <w:rFonts w:ascii="Times New Roman" w:hAnsi="Times New Roman" w:cs="Times New Roman"/>
          <w:sz w:val="24"/>
          <w:szCs w:val="24"/>
        </w:rPr>
        <w:t xml:space="preserve"> </w:t>
      </w:r>
      <m:oMath>
        <m:r>
          <w:rPr>
            <w:rFonts w:ascii="Cambria Math" w:hAnsi="Cambria Math" w:cstheme="majorBidi"/>
            <w:sz w:val="24"/>
            <w:szCs w:val="24"/>
          </w:rPr>
          <m:t>Im S=</m:t>
        </m:r>
        <m:r>
          <m:rPr>
            <m:sty m:val="p"/>
          </m:rPr>
          <w:rPr>
            <w:rFonts w:ascii="Cambria Math" w:hAnsi="Cambria Math" w:cstheme="majorBidi"/>
            <w:sz w:val="24"/>
            <w:szCs w:val="24"/>
          </w:rPr>
          <m:t>Im</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in</m:t>
                </m:r>
              </m:sub>
            </m:sSub>
          </m:sub>
          <m:sup>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out</m:t>
                </m:r>
              </m:sub>
            </m:sSub>
          </m:sup>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m:t>
                </m:r>
              </m:sub>
            </m:sSub>
            <m:r>
              <w:rPr>
                <w:rFonts w:ascii="Cambria Math" w:hAnsi="Cambria Math" w:cstheme="majorBidi"/>
                <w:sz w:val="24"/>
                <w:szCs w:val="24"/>
              </w:rPr>
              <m:t>dr=Im</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in</m:t>
                    </m:r>
                  </m:sub>
                </m:sSub>
              </m:sub>
              <m:sup>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out</m:t>
                    </m:r>
                  </m:sub>
                </m:sSub>
              </m:sup>
              <m:e>
                <m:nary>
                  <m:naryPr>
                    <m:limLoc m:val="subSup"/>
                    <m:ctrlPr>
                      <w:rPr>
                        <w:rFonts w:ascii="Cambria Math" w:hAnsi="Cambria Math" w:cstheme="majorBidi"/>
                        <w:i/>
                        <w:sz w:val="24"/>
                        <w:szCs w:val="24"/>
                      </w:rPr>
                    </m:ctrlPr>
                  </m:naryPr>
                  <m:sub>
                    <m:r>
                      <w:rPr>
                        <w:rFonts w:ascii="Cambria Math" w:hAnsi="Cambria Math" w:cstheme="majorBidi"/>
                        <w:sz w:val="24"/>
                        <w:szCs w:val="24"/>
                      </w:rPr>
                      <m:t>0</m:t>
                    </m:r>
                  </m:sub>
                  <m:sup>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m:t>
                        </m:r>
                      </m:sub>
                    </m:sSub>
                  </m:sup>
                  <m:e>
                    <m:sSubSup>
                      <m:sSubSupPr>
                        <m:ctrlPr>
                          <w:rPr>
                            <w:rFonts w:ascii="Cambria Math" w:hAnsi="Cambria Math" w:cstheme="majorBidi"/>
                            <w:i/>
                            <w:sz w:val="24"/>
                            <w:szCs w:val="24"/>
                          </w:rPr>
                        </m:ctrlPr>
                      </m:sSubSupPr>
                      <m:e>
                        <m:r>
                          <w:rPr>
                            <w:rFonts w:ascii="Cambria Math" w:hAnsi="Cambria Math" w:cstheme="majorBidi"/>
                            <w:sz w:val="24"/>
                            <w:szCs w:val="24"/>
                          </w:rPr>
                          <m:t>dp</m:t>
                        </m:r>
                      </m:e>
                      <m:sub>
                        <m:r>
                          <w:rPr>
                            <w:rFonts w:ascii="Cambria Math" w:hAnsi="Cambria Math" w:cstheme="majorBidi"/>
                            <w:sz w:val="24"/>
                            <w:szCs w:val="24"/>
                          </w:rPr>
                          <m:t>r</m:t>
                        </m:r>
                      </m:sub>
                      <m:sup>
                        <m:r>
                          <w:rPr>
                            <w:rFonts w:ascii="Cambria Math" w:hAnsi="Cambria Math" w:cstheme="majorBidi"/>
                            <w:sz w:val="24"/>
                            <w:szCs w:val="24"/>
                          </w:rPr>
                          <m:t>'</m:t>
                        </m:r>
                      </m:sup>
                    </m:sSubSup>
                    <m:r>
                      <w:rPr>
                        <w:rFonts w:ascii="Cambria Math" w:hAnsi="Cambria Math" w:cstheme="majorBidi"/>
                        <w:sz w:val="24"/>
                        <w:szCs w:val="24"/>
                      </w:rPr>
                      <m:t>dr</m:t>
                    </m:r>
                  </m:e>
                </m:nary>
              </m:e>
            </m:nary>
          </m:e>
        </m:nary>
      </m:oMath>
      <w:r w:rsidRPr="004A74B9">
        <w:rPr>
          <w:rFonts w:asciiTheme="majorBidi" w:eastAsiaTheme="minorEastAsia" w:hAnsiTheme="majorBidi" w:cstheme="majorBidi"/>
          <w:sz w:val="24"/>
          <w:szCs w:val="24"/>
        </w:rPr>
        <w:t xml:space="preserve">     </w:t>
      </w:r>
      <w:r w:rsidR="004A74B9" w:rsidRPr="004A74B9">
        <w:rPr>
          <w:rFonts w:asciiTheme="majorBidi" w:eastAsiaTheme="minorEastAsia" w:hAnsiTheme="majorBidi" w:cstheme="majorBidi"/>
          <w:sz w:val="24"/>
          <w:szCs w:val="24"/>
        </w:rPr>
        <w:t xml:space="preserve">                                 </w:t>
      </w:r>
      <w:r w:rsidR="0027591F">
        <w:rPr>
          <w:rFonts w:asciiTheme="majorBidi" w:eastAsiaTheme="minorEastAsia" w:hAnsiTheme="majorBidi" w:cstheme="majorBidi"/>
          <w:sz w:val="24"/>
          <w:szCs w:val="24"/>
        </w:rPr>
        <w:t xml:space="preserve">                     </w:t>
      </w:r>
      <w:r w:rsidR="004A74B9" w:rsidRPr="004A74B9">
        <w:rPr>
          <w:rFonts w:asciiTheme="majorBidi" w:eastAsiaTheme="minorEastAsia" w:hAnsiTheme="majorBidi" w:cstheme="majorBidi"/>
          <w:sz w:val="24"/>
          <w:szCs w:val="24"/>
        </w:rPr>
        <w:t xml:space="preserve">           </w:t>
      </w:r>
      <w:r w:rsidRPr="004A74B9">
        <w:rPr>
          <w:rFonts w:asciiTheme="majorBidi" w:eastAsiaTheme="minorEastAsia" w:hAnsiTheme="majorBidi" w:cstheme="majorBidi"/>
          <w:sz w:val="24"/>
          <w:szCs w:val="24"/>
        </w:rPr>
        <w:t>(</w:t>
      </w:r>
      <w:r w:rsidR="004A74B9" w:rsidRPr="004A74B9">
        <w:rPr>
          <w:rFonts w:asciiTheme="majorBidi" w:eastAsiaTheme="minorEastAsia" w:hAnsiTheme="majorBidi" w:cstheme="majorBidi"/>
          <w:sz w:val="24"/>
          <w:szCs w:val="24"/>
        </w:rPr>
        <w:t>7</w:t>
      </w:r>
      <w:r w:rsidRPr="004A74B9">
        <w:rPr>
          <w:rFonts w:asciiTheme="majorBidi" w:eastAsiaTheme="minorEastAsia" w:hAnsiTheme="majorBidi" w:cstheme="majorBidi"/>
          <w:sz w:val="24"/>
          <w:szCs w:val="24"/>
        </w:rPr>
        <w:t>)</w:t>
      </w:r>
    </w:p>
    <w:p w14:paraId="76A179EA" w14:textId="15091EC5" w:rsidR="009173F8" w:rsidRDefault="00C04CDD" w:rsidP="00374A80">
      <w:pPr>
        <w:autoSpaceDE w:val="0"/>
        <w:autoSpaceDN w:val="0"/>
        <w:adjustRightInd w:val="0"/>
        <w:spacing w:after="0" w:line="240" w:lineRule="auto"/>
        <w:rPr>
          <w:rFonts w:ascii="Times New Roman" w:eastAsiaTheme="minorEastAsia" w:hAnsi="Times New Roman" w:cs="Times New Roman"/>
          <w:sz w:val="24"/>
          <w:szCs w:val="24"/>
          <w:lang w:bidi="fa-IR"/>
        </w:rPr>
      </w:pPr>
      <w:r w:rsidRPr="00C04CDD">
        <w:rPr>
          <w:rFonts w:ascii="Times New Roman" w:eastAsiaTheme="minorEastAsia" w:hAnsi="Times New Roman" w:cs="Times New Roman"/>
          <w:sz w:val="24"/>
          <w:szCs w:val="24"/>
          <w:lang w:bidi="fa-IR"/>
        </w:rPr>
        <w:t xml:space="preserve">where </w:t>
      </w: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in</m:t>
            </m:r>
          </m:sub>
        </m:sSub>
        <m:r>
          <w:rPr>
            <w:rFonts w:ascii="Cambria Math" w:eastAsiaTheme="minorEastAsia" w:hAnsi="Cambria Math" w:cs="Times New Roman"/>
            <w:sz w:val="24"/>
            <w:szCs w:val="24"/>
            <w:lang w:bidi="fa-IR"/>
          </w:rPr>
          <m:t>=</m:t>
        </m:r>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H</m:t>
            </m:r>
          </m:sub>
        </m:sSub>
        <m:r>
          <w:rPr>
            <w:rFonts w:ascii="Cambria Math" w:eastAsiaTheme="minorEastAsia" w:hAnsi="Cambria Math" w:cs="Times New Roman"/>
            <w:sz w:val="24"/>
            <w:szCs w:val="24"/>
            <w:lang w:bidi="fa-IR"/>
          </w:rPr>
          <m:t>-ϵ</m:t>
        </m:r>
      </m:oMath>
      <w:r w:rsidR="00995A03">
        <w:rPr>
          <w:rFonts w:ascii="Times New Roman" w:eastAsiaTheme="minorEastAsia" w:hAnsi="Times New Roman" w:cs="Times New Roman"/>
          <w:sz w:val="24"/>
          <w:szCs w:val="24"/>
          <w:lang w:bidi="fa-IR"/>
        </w:rPr>
        <w:t xml:space="preserve"> and </w:t>
      </w: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r>
          <w:rPr>
            <w:rFonts w:ascii="Cambria Math" w:eastAsiaTheme="minorEastAsia" w:hAnsi="Cambria Math" w:cs="Times New Roman"/>
            <w:sz w:val="24"/>
            <w:szCs w:val="24"/>
            <w:lang w:bidi="fa-IR"/>
          </w:rPr>
          <m:t>=</m:t>
        </m:r>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H</m:t>
            </m:r>
          </m:sub>
        </m:sSub>
        <m:r>
          <w:rPr>
            <w:rFonts w:ascii="Cambria Math" w:eastAsiaTheme="minorEastAsia" w:hAnsi="Cambria Math" w:cs="Times New Roman"/>
            <w:sz w:val="24"/>
            <w:szCs w:val="24"/>
            <w:lang w:bidi="fa-IR"/>
          </w:rPr>
          <m:t>+ϵ</m:t>
        </m:r>
      </m:oMath>
      <w:r w:rsidR="00682614">
        <w:rPr>
          <w:rFonts w:ascii="Times New Roman" w:eastAsiaTheme="minorEastAsia" w:hAnsi="Times New Roman" w:cs="Times New Roman"/>
          <w:sz w:val="24"/>
          <w:szCs w:val="24"/>
          <w:lang w:bidi="fa-IR"/>
        </w:rPr>
        <w:t xml:space="preserve">, </w:t>
      </w:r>
      <m:oMath>
        <m:acc>
          <m:accPr>
            <m:chr m:val="̃"/>
            <m:ctrlPr>
              <w:rPr>
                <w:rFonts w:ascii="Cambria Math" w:eastAsiaTheme="minorEastAsia" w:hAnsi="Cambria Math" w:cs="Times New Roman"/>
                <w:i/>
                <w:sz w:val="24"/>
                <w:szCs w:val="24"/>
                <w:lang w:bidi="fa-IR"/>
              </w:rPr>
            </m:ctrlPr>
          </m:accPr>
          <m:e>
            <m:r>
              <w:rPr>
                <w:rFonts w:ascii="Cambria Math" w:eastAsiaTheme="minorEastAsia" w:hAnsi="Cambria Math" w:cs="Times New Roman"/>
                <w:sz w:val="24"/>
                <w:szCs w:val="24"/>
                <w:lang w:bidi="fa-IR"/>
              </w:rPr>
              <m:t>ω</m:t>
            </m:r>
          </m:e>
        </m:acc>
      </m:oMath>
      <w:r w:rsidR="005B7113">
        <w:rPr>
          <w:rFonts w:ascii="Times New Roman" w:eastAsiaTheme="minorEastAsia" w:hAnsi="Times New Roman" w:cs="Times New Roman"/>
          <w:sz w:val="24"/>
          <w:szCs w:val="24"/>
          <w:lang w:bidi="fa-IR"/>
        </w:rPr>
        <w:t xml:space="preserve"> </w:t>
      </w:r>
      <w:r w:rsidR="00682614" w:rsidRPr="00682614">
        <w:rPr>
          <w:rFonts w:ascii="Times New Roman" w:eastAsiaTheme="minorEastAsia" w:hAnsi="Times New Roman" w:cs="Times New Roman"/>
          <w:sz w:val="24"/>
          <w:szCs w:val="24"/>
          <w:lang w:bidi="fa-IR"/>
        </w:rPr>
        <w:t>is particles’ energy which is known as a self</w:t>
      </w:r>
      <w:r w:rsidR="00D60296">
        <w:rPr>
          <w:rFonts w:ascii="Times New Roman" w:eastAsiaTheme="minorEastAsia" w:hAnsi="Times New Roman" w:cs="Times New Roman"/>
          <w:sz w:val="24"/>
          <w:szCs w:val="24"/>
          <w:lang w:bidi="fa-IR"/>
        </w:rPr>
        <w:t>-</w:t>
      </w:r>
      <w:r w:rsidR="00682614" w:rsidRPr="00682614">
        <w:rPr>
          <w:rFonts w:ascii="Times New Roman" w:eastAsiaTheme="minorEastAsia" w:hAnsi="Times New Roman" w:cs="Times New Roman"/>
          <w:sz w:val="24"/>
          <w:szCs w:val="24"/>
          <w:lang w:bidi="fa-IR"/>
        </w:rPr>
        <w:t xml:space="preserve"> int</w:t>
      </w:r>
      <w:r w:rsidR="00D60296">
        <w:rPr>
          <w:rFonts w:ascii="Times New Roman" w:eastAsiaTheme="minorEastAsia" w:hAnsi="Times New Roman" w:cs="Times New Roman"/>
          <w:sz w:val="24"/>
          <w:szCs w:val="24"/>
          <w:lang w:bidi="fa-IR"/>
        </w:rPr>
        <w:t>e</w:t>
      </w:r>
      <w:r w:rsidR="00682614" w:rsidRPr="00682614">
        <w:rPr>
          <w:rFonts w:ascii="Times New Roman" w:eastAsiaTheme="minorEastAsia" w:hAnsi="Times New Roman" w:cs="Times New Roman"/>
          <w:sz w:val="24"/>
          <w:szCs w:val="24"/>
          <w:lang w:bidi="fa-IR"/>
        </w:rPr>
        <w:t xml:space="preserve">raction. Putting Hamilton equation, </w:t>
      </w: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dp</m:t>
            </m:r>
          </m:e>
          <m:sub>
            <m:r>
              <w:rPr>
                <w:rFonts w:ascii="Cambria Math" w:eastAsiaTheme="minorEastAsia" w:hAnsi="Cambria Math" w:cs="Times New Roman"/>
                <w:sz w:val="24"/>
                <w:szCs w:val="24"/>
                <w:lang w:bidi="fa-IR"/>
              </w:rPr>
              <m:t>r</m:t>
            </m:r>
          </m:sub>
        </m:sSub>
        <m:r>
          <w:rPr>
            <w:rFonts w:ascii="Cambria Math" w:eastAsiaTheme="minorEastAsia" w:hAnsi="Cambria Math" w:cs="Times New Roman"/>
            <w:sz w:val="24"/>
            <w:szCs w:val="24"/>
            <w:lang w:bidi="fa-IR"/>
          </w:rPr>
          <m:t>=</m:t>
        </m:r>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dH</m:t>
            </m:r>
          </m:num>
          <m:den>
            <m:acc>
              <m:accPr>
                <m:chr m:val="̇"/>
                <m:ctrlPr>
                  <w:rPr>
                    <w:rFonts w:ascii="Cambria Math" w:eastAsiaTheme="minorEastAsia" w:hAnsi="Cambria Math" w:cs="Times New Roman"/>
                    <w:i/>
                    <w:sz w:val="24"/>
                    <w:szCs w:val="24"/>
                    <w:lang w:bidi="fa-IR"/>
                  </w:rPr>
                </m:ctrlPr>
              </m:accPr>
              <m:e>
                <m:r>
                  <w:rPr>
                    <w:rFonts w:ascii="Cambria Math" w:eastAsiaTheme="minorEastAsia" w:hAnsi="Cambria Math" w:cs="Times New Roman"/>
                    <w:sz w:val="24"/>
                    <w:szCs w:val="24"/>
                    <w:lang w:bidi="fa-IR"/>
                  </w:rPr>
                  <m:t>r</m:t>
                </m:r>
              </m:e>
            </m:acc>
          </m:den>
        </m:f>
      </m:oMath>
      <w:r w:rsidR="00682614" w:rsidRPr="00682614">
        <w:rPr>
          <w:rFonts w:ascii="Times New Roman" w:eastAsiaTheme="minorEastAsia" w:hAnsi="Times New Roman" w:cs="Times New Roman"/>
          <w:sz w:val="24"/>
          <w:szCs w:val="24"/>
          <w:lang w:bidi="fa-IR"/>
        </w:rPr>
        <w:t>, on the Eq. (</w:t>
      </w:r>
      <w:r w:rsidR="00374A80">
        <w:rPr>
          <w:rFonts w:ascii="Times New Roman" w:eastAsiaTheme="minorEastAsia" w:hAnsi="Times New Roman" w:cs="Times New Roman"/>
          <w:sz w:val="24"/>
          <w:szCs w:val="24"/>
          <w:lang w:bidi="fa-IR"/>
        </w:rPr>
        <w:t>7</w:t>
      </w:r>
      <w:r w:rsidR="00682614" w:rsidRPr="00682614">
        <w:rPr>
          <w:rFonts w:ascii="Times New Roman" w:eastAsiaTheme="minorEastAsia" w:hAnsi="Times New Roman" w:cs="Times New Roman"/>
          <w:sz w:val="24"/>
          <w:szCs w:val="24"/>
          <w:lang w:bidi="fa-IR"/>
        </w:rPr>
        <w:t>), we have</w:t>
      </w:r>
    </w:p>
    <w:p w14:paraId="0F470ED0" w14:textId="77777777" w:rsidR="00815857" w:rsidRDefault="00815857" w:rsidP="00374A80">
      <w:pPr>
        <w:autoSpaceDE w:val="0"/>
        <w:autoSpaceDN w:val="0"/>
        <w:adjustRightInd w:val="0"/>
        <w:spacing w:after="0" w:line="240" w:lineRule="auto"/>
        <w:rPr>
          <w:rFonts w:ascii="Times New Roman" w:eastAsiaTheme="minorEastAsia" w:hAnsi="Times New Roman" w:cs="Times New Roman"/>
          <w:sz w:val="24"/>
          <w:szCs w:val="24"/>
          <w:lang w:bidi="fa-IR"/>
        </w:rPr>
      </w:pPr>
    </w:p>
    <w:p w14:paraId="0ABAA7D3" w14:textId="0C3E035F" w:rsidR="00A83B6C" w:rsidRPr="00A83B6C" w:rsidRDefault="00A83B6C" w:rsidP="00A83B6C">
      <w:pPr>
        <w:autoSpaceDE w:val="0"/>
        <w:autoSpaceDN w:val="0"/>
        <w:adjustRightInd w:val="0"/>
        <w:spacing w:after="0" w:line="240" w:lineRule="auto"/>
        <w:jc w:val="both"/>
        <w:rPr>
          <w:rFonts w:asciiTheme="majorBidi" w:eastAsiaTheme="minorEastAsia" w:hAnsiTheme="majorBidi" w:cstheme="majorBidi"/>
          <w:sz w:val="24"/>
          <w:szCs w:val="24"/>
        </w:rPr>
      </w:pPr>
      <m:oMath>
        <m:r>
          <w:rPr>
            <w:rFonts w:ascii="Cambria Math" w:hAnsi="Cambria Math" w:cstheme="majorBidi"/>
            <w:sz w:val="24"/>
            <w:szCs w:val="24"/>
          </w:rPr>
          <w:lastRenderedPageBreak/>
          <m:t>I=</m:t>
        </m:r>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in</m:t>
                </m:r>
              </m:sub>
            </m:sSub>
          </m:sub>
          <m:sup>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out</m:t>
                </m:r>
              </m:sub>
            </m:sSub>
          </m:sup>
          <m:e>
            <m:nary>
              <m:naryPr>
                <m:limLoc m:val="subSup"/>
                <m:ctrlPr>
                  <w:rPr>
                    <w:rFonts w:ascii="Cambria Math" w:hAnsi="Cambria Math" w:cstheme="majorBidi"/>
                    <w:i/>
                    <w:sz w:val="24"/>
                    <w:szCs w:val="24"/>
                  </w:rPr>
                </m:ctrlPr>
              </m:naryPr>
              <m:sub>
                <m:r>
                  <w:rPr>
                    <w:rFonts w:ascii="Cambria Math" w:hAnsi="Cambria Math" w:cstheme="majorBidi"/>
                    <w:sz w:val="24"/>
                    <w:szCs w:val="24"/>
                  </w:rPr>
                  <m:t>M</m:t>
                </m:r>
              </m:sub>
              <m:sup>
                <m:r>
                  <w:rPr>
                    <w:rFonts w:ascii="Cambria Math" w:hAnsi="Cambria Math" w:cstheme="majorBidi"/>
                    <w:sz w:val="24"/>
                    <w:szCs w:val="24"/>
                  </w:rPr>
                  <m:t>M-ω</m:t>
                </m:r>
              </m:sup>
              <m:e>
                <m:f>
                  <m:fPr>
                    <m:ctrlPr>
                      <w:rPr>
                        <w:rFonts w:ascii="Cambria Math" w:hAnsi="Cambria Math" w:cstheme="majorBidi"/>
                        <w:i/>
                        <w:sz w:val="24"/>
                        <w:szCs w:val="24"/>
                      </w:rPr>
                    </m:ctrlPr>
                  </m:fPr>
                  <m:num>
                    <m:r>
                      <w:rPr>
                        <w:rFonts w:ascii="Cambria Math" w:hAnsi="Cambria Math" w:cstheme="majorBidi"/>
                        <w:sz w:val="24"/>
                        <w:szCs w:val="24"/>
                      </w:rPr>
                      <m:t>dr</m:t>
                    </m:r>
                  </m:num>
                  <m:den>
                    <m:r>
                      <w:rPr>
                        <w:rFonts w:ascii="Cambria Math" w:hAnsi="Cambria Math" w:cstheme="majorBidi"/>
                        <w:sz w:val="24"/>
                        <w:szCs w:val="24"/>
                      </w:rPr>
                      <m:t>ṙ</m:t>
                    </m:r>
                  </m:den>
                </m:f>
                <m:r>
                  <w:rPr>
                    <w:rFonts w:ascii="Cambria Math" w:hAnsi="Cambria Math" w:cstheme="majorBidi"/>
                    <w:sz w:val="24"/>
                    <w:szCs w:val="24"/>
                  </w:rPr>
                  <m:t>dH=</m:t>
                </m:r>
                <m:nary>
                  <m:naryPr>
                    <m:limLoc m:val="subSup"/>
                    <m:ctrlPr>
                      <w:rPr>
                        <w:rFonts w:ascii="Cambria Math" w:hAnsi="Cambria Math" w:cstheme="majorBidi"/>
                        <w:i/>
                        <w:sz w:val="24"/>
                        <w:szCs w:val="24"/>
                      </w:rPr>
                    </m:ctrlPr>
                  </m:naryPr>
                  <m:sub>
                    <m:r>
                      <w:rPr>
                        <w:rFonts w:ascii="Cambria Math" w:hAnsi="Cambria Math" w:cstheme="majorBidi"/>
                        <w:sz w:val="24"/>
                        <w:szCs w:val="24"/>
                      </w:rPr>
                      <m:t>0</m:t>
                    </m:r>
                  </m:sub>
                  <m:sup>
                    <m:r>
                      <w:rPr>
                        <w:rFonts w:ascii="Cambria Math" w:hAnsi="Cambria Math" w:cstheme="majorBidi"/>
                        <w:sz w:val="24"/>
                        <w:szCs w:val="24"/>
                      </w:rPr>
                      <m:t>ω</m:t>
                    </m:r>
                  </m:sup>
                  <m:e>
                    <m:nary>
                      <m:naryPr>
                        <m:limLoc m:val="subSup"/>
                        <m:ctrlPr>
                          <w:rPr>
                            <w:rFonts w:ascii="Cambria Math" w:hAnsi="Cambria Math" w:cstheme="majorBidi"/>
                            <w:i/>
                            <w:sz w:val="24"/>
                            <w:szCs w:val="24"/>
                          </w:rPr>
                        </m:ctrlPr>
                      </m:naryPr>
                      <m: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in</m:t>
                            </m:r>
                          </m:sub>
                        </m:sSub>
                      </m:sub>
                      <m:sup>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out</m:t>
                            </m:r>
                          </m:sub>
                        </m:sSub>
                      </m:sup>
                      <m:e>
                        <m:f>
                          <m:fPr>
                            <m:ctrlPr>
                              <w:rPr>
                                <w:rFonts w:ascii="Cambria Math" w:hAnsi="Cambria Math" w:cstheme="majorBidi"/>
                                <w:i/>
                                <w:sz w:val="24"/>
                                <w:szCs w:val="24"/>
                              </w:rPr>
                            </m:ctrlPr>
                          </m:fPr>
                          <m:num>
                            <m:r>
                              <w:rPr>
                                <w:rFonts w:ascii="Cambria Math" w:hAnsi="Cambria Math" w:cstheme="majorBidi"/>
                                <w:sz w:val="24"/>
                                <w:szCs w:val="24"/>
                              </w:rPr>
                              <m:t>dr</m:t>
                            </m:r>
                          </m:num>
                          <m:den>
                            <m:r>
                              <w:rPr>
                                <w:rFonts w:ascii="Cambria Math" w:hAnsi="Cambria Math" w:cstheme="majorBidi"/>
                                <w:sz w:val="24"/>
                                <w:szCs w:val="24"/>
                              </w:rPr>
                              <m:t>ṙ</m:t>
                            </m:r>
                          </m:den>
                        </m:f>
                        <m:d>
                          <m:dPr>
                            <m:ctrlPr>
                              <w:rPr>
                                <w:rFonts w:ascii="Cambria Math" w:hAnsi="Cambria Math" w:cstheme="majorBidi"/>
                                <w:i/>
                                <w:sz w:val="24"/>
                                <w:szCs w:val="24"/>
                              </w:rPr>
                            </m:ctrlPr>
                          </m:dPr>
                          <m:e>
                            <m:r>
                              <w:rPr>
                                <w:rFonts w:ascii="Cambria Math" w:hAnsi="Cambria Math" w:cstheme="majorBidi"/>
                                <w:sz w:val="24"/>
                                <w:szCs w:val="24"/>
                              </w:rPr>
                              <m:t>-d</m:t>
                            </m:r>
                            <m:acc>
                              <m:accPr>
                                <m:chr m:val="̃"/>
                                <m:ctrlPr>
                                  <w:rPr>
                                    <w:rFonts w:ascii="Cambria Math" w:hAnsi="Cambria Math" w:cstheme="majorBidi"/>
                                    <w:i/>
                                    <w:sz w:val="24"/>
                                    <w:szCs w:val="24"/>
                                  </w:rPr>
                                </m:ctrlPr>
                              </m:accPr>
                              <m:e>
                                <m:r>
                                  <w:rPr>
                                    <w:rFonts w:ascii="Cambria Math" w:hAnsi="Cambria Math" w:cstheme="majorBidi"/>
                                    <w:sz w:val="24"/>
                                    <w:szCs w:val="24"/>
                                  </w:rPr>
                                  <m:t>ω</m:t>
                                </m:r>
                              </m:e>
                            </m:acc>
                          </m:e>
                        </m:d>
                      </m:e>
                    </m:nary>
                  </m:e>
                </m:nary>
              </m:e>
            </m:nary>
          </m:e>
        </m:nary>
      </m:oMath>
      <w:r w:rsidRPr="00A83B6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00D60296">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00F876D9">
        <w:rPr>
          <w:rFonts w:asciiTheme="majorBidi" w:eastAsiaTheme="minorEastAsia" w:hAnsiTheme="majorBidi" w:cstheme="majorBidi"/>
          <w:sz w:val="24"/>
          <w:szCs w:val="24"/>
        </w:rPr>
        <w:t xml:space="preserve">   </w:t>
      </w:r>
      <w:r w:rsidRPr="00A83B6C">
        <w:rPr>
          <w:rFonts w:asciiTheme="majorBidi" w:eastAsiaTheme="minorEastAsia" w:hAnsiTheme="majorBidi" w:cstheme="majorBidi"/>
          <w:sz w:val="24"/>
          <w:szCs w:val="24"/>
        </w:rPr>
        <w:t xml:space="preserve">    (8)</w:t>
      </w:r>
      <w:r w:rsidR="00194380">
        <w:rPr>
          <w:rFonts w:asciiTheme="majorBidi" w:eastAsiaTheme="minorEastAsia" w:hAnsiTheme="majorBidi" w:cstheme="majorBidi"/>
          <w:sz w:val="24"/>
          <w:szCs w:val="24"/>
        </w:rPr>
        <w:t xml:space="preserve"> </w:t>
      </w:r>
    </w:p>
    <w:p w14:paraId="1764A27F" w14:textId="77777777" w:rsidR="00A83B6C" w:rsidRDefault="00A83B6C" w:rsidP="00374A80">
      <w:pPr>
        <w:autoSpaceDE w:val="0"/>
        <w:autoSpaceDN w:val="0"/>
        <w:adjustRightInd w:val="0"/>
        <w:spacing w:after="0" w:line="240" w:lineRule="auto"/>
        <w:rPr>
          <w:rFonts w:ascii="Times New Roman" w:eastAsiaTheme="minorEastAsia" w:hAnsi="Times New Roman" w:cs="Times New Roman"/>
          <w:sz w:val="24"/>
          <w:szCs w:val="24"/>
          <w:lang w:bidi="fa-IR"/>
        </w:rPr>
      </w:pPr>
    </w:p>
    <w:p w14:paraId="40EBCED4" w14:textId="48EE7ACE" w:rsidR="009173F8" w:rsidRDefault="00D32325" w:rsidP="009173F8">
      <w:pPr>
        <w:autoSpaceDE w:val="0"/>
        <w:autoSpaceDN w:val="0"/>
        <w:adjustRightInd w:val="0"/>
        <w:spacing w:after="0" w:line="240" w:lineRule="auto"/>
        <w:rPr>
          <w:rFonts w:ascii="Times New Roman" w:eastAsiaTheme="minorEastAsia" w:hAnsi="Times New Roman" w:cs="Times New Roman"/>
          <w:sz w:val="24"/>
          <w:szCs w:val="24"/>
          <w:lang w:bidi="fa-IR"/>
        </w:rPr>
      </w:pPr>
      <w:r w:rsidRPr="00D32325">
        <w:rPr>
          <w:rFonts w:ascii="Times New Roman" w:eastAsiaTheme="minorEastAsia" w:hAnsi="Times New Roman" w:cs="Times New Roman"/>
          <w:sz w:val="24"/>
          <w:szCs w:val="24"/>
          <w:lang w:bidi="fa-IR"/>
        </w:rPr>
        <w:t>Because we note the massless particles’ tunneling, we determine the light-like geodesics regarded to transformed metric (Eq. (</w:t>
      </w:r>
      <w:r w:rsidR="006434C3">
        <w:rPr>
          <w:rFonts w:ascii="Times New Roman" w:eastAsiaTheme="minorEastAsia" w:hAnsi="Times New Roman" w:cs="Times New Roman"/>
          <w:sz w:val="24"/>
          <w:szCs w:val="24"/>
          <w:lang w:bidi="fa-IR"/>
        </w:rPr>
        <w:t>6</w:t>
      </w:r>
      <w:r w:rsidRPr="00D32325">
        <w:rPr>
          <w:rFonts w:ascii="Times New Roman" w:eastAsiaTheme="minorEastAsia" w:hAnsi="Times New Roman" w:cs="Times New Roman"/>
          <w:sz w:val="24"/>
          <w:szCs w:val="24"/>
          <w:lang w:bidi="fa-IR"/>
        </w:rPr>
        <w:t>)) as follows</w:t>
      </w:r>
    </w:p>
    <w:p w14:paraId="03062FD3" w14:textId="77777777" w:rsidR="00D43187" w:rsidRDefault="00D43187" w:rsidP="009173F8">
      <w:pPr>
        <w:autoSpaceDE w:val="0"/>
        <w:autoSpaceDN w:val="0"/>
        <w:adjustRightInd w:val="0"/>
        <w:spacing w:after="0" w:line="240" w:lineRule="auto"/>
        <w:rPr>
          <w:rFonts w:ascii="Times New Roman" w:eastAsiaTheme="minorEastAsia" w:hAnsi="Times New Roman" w:cs="Times New Roman"/>
          <w:sz w:val="24"/>
          <w:szCs w:val="24"/>
          <w:lang w:bidi="fa-IR"/>
        </w:rPr>
      </w:pPr>
    </w:p>
    <w:p w14:paraId="181B4E29" w14:textId="63873EF7" w:rsidR="005540A5" w:rsidRPr="007B5114" w:rsidRDefault="005540A5" w:rsidP="005540A5">
      <w:pPr>
        <w:autoSpaceDE w:val="0"/>
        <w:autoSpaceDN w:val="0"/>
        <w:adjustRightInd w:val="0"/>
        <w:spacing w:after="0" w:line="240" w:lineRule="auto"/>
        <w:jc w:val="both"/>
        <w:rPr>
          <w:rFonts w:asciiTheme="majorBidi" w:eastAsiaTheme="minorEastAsia" w:hAnsiTheme="majorBidi" w:cstheme="majorBidi"/>
          <w:sz w:val="24"/>
          <w:szCs w:val="24"/>
        </w:rPr>
      </w:pPr>
      <m:oMath>
        <m:r>
          <w:rPr>
            <w:rFonts w:ascii="Cambria Math" w:hAnsi="Cambria Math" w:cstheme="majorBidi"/>
            <w:sz w:val="24"/>
            <w:szCs w:val="24"/>
          </w:rPr>
          <m:t>ṙ=±1-</m:t>
        </m:r>
        <m:rad>
          <m:radPr>
            <m:degHide m:val="1"/>
            <m:ctrlPr>
              <w:rPr>
                <w:rFonts w:ascii="Cambria Math" w:hAnsi="Cambria Math" w:cstheme="majorBidi"/>
                <w:i/>
                <w:sz w:val="24"/>
                <w:szCs w:val="24"/>
              </w:rPr>
            </m:ctrlPr>
          </m:radPr>
          <m:deg/>
          <m:e>
            <m:r>
              <w:rPr>
                <w:rFonts w:ascii="Cambria Math" w:hAnsi="Cambria Math" w:cstheme="majorBidi"/>
                <w:sz w:val="24"/>
                <w:szCs w:val="24"/>
              </w:rPr>
              <m:t>1-f(r)</m:t>
            </m:r>
          </m:e>
        </m:rad>
      </m:oMath>
      <w:r w:rsidRPr="007B5114">
        <w:rPr>
          <w:rFonts w:asciiTheme="majorBidi" w:eastAsiaTheme="minorEastAsia" w:hAnsiTheme="majorBidi" w:cstheme="majorBidi"/>
          <w:sz w:val="24"/>
          <w:szCs w:val="24"/>
        </w:rPr>
        <w:t xml:space="preserve">               </w:t>
      </w:r>
      <w:r w:rsidR="007B5114">
        <w:rPr>
          <w:rFonts w:asciiTheme="majorBidi" w:eastAsiaTheme="minorEastAsia" w:hAnsiTheme="majorBidi" w:cstheme="majorBidi"/>
          <w:sz w:val="24"/>
          <w:szCs w:val="24"/>
        </w:rPr>
        <w:t xml:space="preserve">                                                                                </w:t>
      </w:r>
      <w:r w:rsidR="00A1044D">
        <w:rPr>
          <w:rFonts w:asciiTheme="majorBidi" w:eastAsiaTheme="minorEastAsia" w:hAnsiTheme="majorBidi" w:cstheme="majorBidi"/>
          <w:sz w:val="24"/>
          <w:szCs w:val="24"/>
        </w:rPr>
        <w:t xml:space="preserve">     </w:t>
      </w:r>
      <w:r w:rsidR="007B5114">
        <w:rPr>
          <w:rFonts w:asciiTheme="majorBidi" w:eastAsiaTheme="minorEastAsia" w:hAnsiTheme="majorBidi" w:cstheme="majorBidi"/>
          <w:sz w:val="24"/>
          <w:szCs w:val="24"/>
        </w:rPr>
        <w:t xml:space="preserve">   </w:t>
      </w:r>
      <w:r w:rsidR="00611BE4">
        <w:rPr>
          <w:rFonts w:asciiTheme="majorBidi" w:eastAsiaTheme="minorEastAsia" w:hAnsiTheme="majorBidi" w:cstheme="majorBidi"/>
          <w:sz w:val="24"/>
          <w:szCs w:val="24"/>
        </w:rPr>
        <w:t xml:space="preserve"> </w:t>
      </w:r>
      <w:r w:rsidR="007B5114">
        <w:rPr>
          <w:rFonts w:asciiTheme="majorBidi" w:eastAsiaTheme="minorEastAsia" w:hAnsiTheme="majorBidi" w:cstheme="majorBidi"/>
          <w:sz w:val="24"/>
          <w:szCs w:val="24"/>
        </w:rPr>
        <w:t xml:space="preserve">    </w:t>
      </w:r>
      <w:r w:rsidRPr="007B5114">
        <w:rPr>
          <w:rFonts w:asciiTheme="majorBidi" w:eastAsiaTheme="minorEastAsia" w:hAnsiTheme="majorBidi" w:cstheme="majorBidi"/>
          <w:sz w:val="24"/>
          <w:szCs w:val="24"/>
        </w:rPr>
        <w:t xml:space="preserve">  (</w:t>
      </w:r>
      <w:r w:rsidR="007B5114" w:rsidRPr="007B5114">
        <w:rPr>
          <w:rFonts w:asciiTheme="majorBidi" w:eastAsiaTheme="minorEastAsia" w:hAnsiTheme="majorBidi" w:cstheme="majorBidi"/>
          <w:sz w:val="24"/>
          <w:szCs w:val="24"/>
        </w:rPr>
        <w:t>9</w:t>
      </w:r>
      <w:r w:rsidRPr="007B5114">
        <w:rPr>
          <w:rFonts w:asciiTheme="majorBidi" w:eastAsiaTheme="minorEastAsia" w:hAnsiTheme="majorBidi" w:cstheme="majorBidi"/>
          <w:sz w:val="24"/>
          <w:szCs w:val="24"/>
        </w:rPr>
        <w:t>)</w:t>
      </w:r>
    </w:p>
    <w:p w14:paraId="5C87A1ED" w14:textId="41B55644" w:rsidR="009173F8" w:rsidRDefault="00845564" w:rsidP="00845564">
      <w:pPr>
        <w:autoSpaceDE w:val="0"/>
        <w:autoSpaceDN w:val="0"/>
        <w:adjustRightInd w:val="0"/>
        <w:spacing w:after="0" w:line="240" w:lineRule="auto"/>
        <w:jc w:val="both"/>
        <w:rPr>
          <w:rFonts w:ascii="Times New Roman" w:eastAsiaTheme="minorEastAsia" w:hAnsi="Times New Roman" w:cs="Times New Roman"/>
          <w:sz w:val="24"/>
          <w:szCs w:val="24"/>
          <w:lang w:bidi="fa-IR"/>
        </w:rPr>
      </w:pPr>
      <w:r w:rsidRPr="00845564">
        <w:rPr>
          <w:rFonts w:ascii="Times New Roman" w:eastAsiaTheme="minorEastAsia" w:hAnsi="Times New Roman" w:cs="Times New Roman"/>
          <w:sz w:val="24"/>
          <w:szCs w:val="24"/>
          <w:lang w:bidi="fa-IR"/>
        </w:rPr>
        <w:t xml:space="preserve">where </w:t>
      </w:r>
      <m:oMath>
        <m:r>
          <w:rPr>
            <w:rFonts w:ascii="Cambria Math" w:eastAsiaTheme="minorEastAsia" w:hAnsi="Cambria Math" w:cs="Times New Roman"/>
            <w:sz w:val="24"/>
            <w:szCs w:val="24"/>
            <w:lang w:bidi="fa-IR"/>
          </w:rPr>
          <m:t>+</m:t>
        </m:r>
      </m:oMath>
      <w:r w:rsidRPr="00845564">
        <w:rPr>
          <w:rFonts w:ascii="Times New Roman" w:eastAsiaTheme="minorEastAsia" w:hAnsi="Times New Roman" w:cs="Times New Roman"/>
          <w:sz w:val="24"/>
          <w:szCs w:val="24"/>
          <w:lang w:bidi="fa-IR"/>
        </w:rPr>
        <w:t xml:space="preserve"> and </w:t>
      </w:r>
      <m:oMath>
        <m:r>
          <w:rPr>
            <w:rFonts w:ascii="Cambria Math" w:eastAsiaTheme="minorEastAsia" w:hAnsi="Cambria Math" w:cs="Times New Roman"/>
            <w:sz w:val="24"/>
            <w:szCs w:val="24"/>
            <w:lang w:bidi="fa-IR"/>
          </w:rPr>
          <m:t>-</m:t>
        </m:r>
      </m:oMath>
      <w:r w:rsidRPr="00845564">
        <w:rPr>
          <w:rFonts w:ascii="Times New Roman" w:eastAsiaTheme="minorEastAsia" w:hAnsi="Times New Roman" w:cs="Times New Roman"/>
          <w:sz w:val="24"/>
          <w:szCs w:val="24"/>
          <w:lang w:bidi="fa-IR"/>
        </w:rPr>
        <w:t xml:space="preserve"> signs indicate the outgoing and ingoing geodesics, respectively. With considering outgoing trajectories and substituting Eq. (</w:t>
      </w:r>
      <w:r w:rsidR="00B90D76">
        <w:rPr>
          <w:rFonts w:ascii="Times New Roman" w:eastAsiaTheme="minorEastAsia" w:hAnsi="Times New Roman" w:cs="Times New Roman"/>
          <w:sz w:val="24"/>
          <w:szCs w:val="24"/>
          <w:lang w:bidi="fa-IR"/>
        </w:rPr>
        <w:t>9</w:t>
      </w:r>
      <w:r w:rsidRPr="00845564">
        <w:rPr>
          <w:rFonts w:ascii="Times New Roman" w:eastAsiaTheme="minorEastAsia" w:hAnsi="Times New Roman" w:cs="Times New Roman"/>
          <w:sz w:val="24"/>
          <w:szCs w:val="24"/>
          <w:lang w:bidi="fa-IR"/>
        </w:rPr>
        <w:t xml:space="preserve">) in Eq. </w:t>
      </w:r>
      <w:r w:rsidR="00BD68CD">
        <w:rPr>
          <w:rFonts w:ascii="Times New Roman" w:eastAsiaTheme="minorEastAsia" w:hAnsi="Times New Roman" w:cs="Times New Roman"/>
          <w:sz w:val="24"/>
          <w:szCs w:val="24"/>
          <w:lang w:bidi="fa-IR"/>
        </w:rPr>
        <w:t>(</w:t>
      </w:r>
      <w:r w:rsidR="00B90D76">
        <w:rPr>
          <w:rFonts w:ascii="Times New Roman" w:eastAsiaTheme="minorEastAsia" w:hAnsi="Times New Roman" w:cs="Times New Roman"/>
          <w:sz w:val="24"/>
          <w:szCs w:val="24"/>
          <w:lang w:bidi="fa-IR"/>
        </w:rPr>
        <w:t>8</w:t>
      </w:r>
      <w:r w:rsidRPr="00845564">
        <w:rPr>
          <w:rFonts w:ascii="Times New Roman" w:eastAsiaTheme="minorEastAsia" w:hAnsi="Times New Roman" w:cs="Times New Roman"/>
          <w:sz w:val="24"/>
          <w:szCs w:val="24"/>
          <w:lang w:bidi="fa-IR"/>
        </w:rPr>
        <w:t>), we find the imaginary part of the action as</w:t>
      </w:r>
      <w:r>
        <w:rPr>
          <w:rFonts w:ascii="Times New Roman" w:eastAsiaTheme="minorEastAsia" w:hAnsi="Times New Roman" w:cs="Times New Roman"/>
          <w:sz w:val="24"/>
          <w:szCs w:val="24"/>
          <w:lang w:bidi="fa-IR"/>
        </w:rPr>
        <w:t xml:space="preserve"> </w:t>
      </w:r>
      <w:r w:rsidRPr="00845564">
        <w:rPr>
          <w:rFonts w:ascii="Times New Roman" w:eastAsiaTheme="minorEastAsia" w:hAnsi="Times New Roman" w:cs="Times New Roman"/>
          <w:sz w:val="24"/>
          <w:szCs w:val="24"/>
          <w:lang w:bidi="fa-IR"/>
        </w:rPr>
        <w:t>follow</w:t>
      </w:r>
    </w:p>
    <w:p w14:paraId="63EE616A" w14:textId="5751944B" w:rsidR="00870999" w:rsidRDefault="007534FC" w:rsidP="00845564">
      <w:pPr>
        <w:autoSpaceDE w:val="0"/>
        <w:autoSpaceDN w:val="0"/>
        <w:adjustRightInd w:val="0"/>
        <w:spacing w:after="0" w:line="240" w:lineRule="auto"/>
        <w:jc w:val="both"/>
        <w:rPr>
          <w:rFonts w:ascii="Times New Roman" w:eastAsiaTheme="minorEastAsia" w:hAnsi="Times New Roman" w:cs="Times New Roman"/>
          <w:sz w:val="24"/>
          <w:szCs w:val="24"/>
          <w:lang w:bidi="fa-IR"/>
        </w:rPr>
      </w:pPr>
      <m:oMath>
        <m:r>
          <w:rPr>
            <w:rFonts w:ascii="Cambria Math" w:eastAsiaTheme="minorEastAsia" w:hAnsi="Cambria Math" w:cs="Times New Roman"/>
            <w:sz w:val="24"/>
            <w:szCs w:val="24"/>
            <w:lang w:bidi="fa-IR"/>
          </w:rPr>
          <m:t>ImS=-</m:t>
        </m:r>
        <m:r>
          <m:rPr>
            <m:sty m:val="p"/>
          </m:rPr>
          <w:rPr>
            <w:rFonts w:ascii="Cambria Math" w:eastAsiaTheme="minorEastAsia" w:hAnsi="Cambria Math" w:cs="Times New Roman"/>
            <w:sz w:val="24"/>
            <w:szCs w:val="24"/>
            <w:lang w:bidi="fa-IR"/>
          </w:rPr>
          <m:t>Im</m:t>
        </m:r>
        <m:sSubSup>
          <m:sSubSupPr>
            <m:ctrlPr>
              <w:rPr>
                <w:rFonts w:ascii="Cambria Math" w:eastAsiaTheme="minorEastAsia" w:hAnsi="Cambria Math" w:cs="Times New Roman"/>
                <w:i/>
                <w:sz w:val="24"/>
                <w:szCs w:val="24"/>
                <w:lang w:bidi="fa-IR"/>
              </w:rPr>
            </m:ctrlPr>
          </m:sSubSupPr>
          <m:e>
            <m:r>
              <w:rPr>
                <w:rFonts w:ascii="Cambria Math" w:eastAsiaTheme="minorEastAsia" w:hAnsi="Cambria Math" w:cs="Times New Roman"/>
                <w:sz w:val="24"/>
                <w:szCs w:val="24"/>
                <w:lang w:bidi="fa-IR"/>
              </w:rPr>
              <m:t>∫</m:t>
            </m:r>
          </m:e>
          <m:sub>
            <m:r>
              <w:rPr>
                <w:rFonts w:ascii="Cambria Math" w:eastAsiaTheme="minorEastAsia" w:hAnsi="Cambria Math" w:cs="Times New Roman"/>
                <w:sz w:val="24"/>
                <w:szCs w:val="24"/>
                <w:lang w:bidi="fa-IR"/>
              </w:rPr>
              <m:t>0</m:t>
            </m:r>
          </m:sub>
          <m:sup>
            <m:r>
              <w:rPr>
                <w:rFonts w:ascii="Cambria Math" w:eastAsiaTheme="minorEastAsia" w:hAnsi="Cambria Math" w:cs="Times New Roman"/>
                <w:sz w:val="24"/>
                <w:szCs w:val="24"/>
                <w:lang w:bidi="fa-IR"/>
              </w:rPr>
              <m:t>ω</m:t>
            </m:r>
          </m:sup>
        </m:sSubSup>
        <m:sSubSup>
          <m:sSubSupPr>
            <m:ctrlPr>
              <w:rPr>
                <w:rFonts w:ascii="Cambria Math" w:eastAsiaTheme="minorEastAsia" w:hAnsi="Cambria Math" w:cs="Times New Roman"/>
                <w:i/>
                <w:sz w:val="24"/>
                <w:szCs w:val="24"/>
                <w:lang w:bidi="fa-IR"/>
              </w:rPr>
            </m:ctrlPr>
          </m:sSubSupPr>
          <m:e>
            <m:r>
              <w:rPr>
                <w:rFonts w:ascii="Cambria Math" w:eastAsiaTheme="minorEastAsia" w:hAnsi="Cambria Math" w:cs="Times New Roman"/>
                <w:sz w:val="24"/>
                <w:szCs w:val="24"/>
                <w:lang w:bidi="fa-IR"/>
              </w:rPr>
              <m:t>∫</m:t>
            </m:r>
          </m:e>
          <m:sub>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in</m:t>
                </m:r>
              </m:sub>
            </m:sSub>
          </m:sub>
          <m:sup>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sup>
        </m:sSubSup>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dr d</m:t>
            </m:r>
            <m:acc>
              <m:accPr>
                <m:chr m:val="̃"/>
                <m:ctrlPr>
                  <w:rPr>
                    <w:rFonts w:ascii="Cambria Math" w:hAnsi="Cambria Math" w:cstheme="majorBidi"/>
                    <w:i/>
                    <w:sz w:val="24"/>
                    <w:szCs w:val="24"/>
                  </w:rPr>
                </m:ctrlPr>
              </m:accPr>
              <m:e>
                <m:r>
                  <w:rPr>
                    <w:rFonts w:ascii="Cambria Math" w:hAnsi="Cambria Math" w:cstheme="majorBidi"/>
                    <w:sz w:val="24"/>
                    <w:szCs w:val="24"/>
                  </w:rPr>
                  <m:t>ω</m:t>
                </m:r>
              </m:e>
            </m:acc>
          </m:num>
          <m:den>
            <m:r>
              <w:rPr>
                <w:rFonts w:ascii="Cambria Math" w:eastAsiaTheme="minorEastAsia" w:hAnsi="Cambria Math" w:cs="Times New Roman"/>
                <w:sz w:val="24"/>
                <w:szCs w:val="24"/>
                <w:lang w:bidi="fa-IR"/>
              </w:rPr>
              <m:t>1-</m:t>
            </m:r>
            <m:rad>
              <m:radPr>
                <m:degHide m:val="1"/>
                <m:ctrlPr>
                  <w:rPr>
                    <w:rFonts w:ascii="Cambria Math" w:eastAsiaTheme="minorEastAsia" w:hAnsi="Cambria Math" w:cs="Times New Roman"/>
                    <w:i/>
                    <w:sz w:val="24"/>
                    <w:szCs w:val="24"/>
                    <w:lang w:bidi="fa-IR"/>
                  </w:rPr>
                </m:ctrlPr>
              </m:radPr>
              <m:deg/>
              <m:e>
                <m:r>
                  <w:rPr>
                    <w:rFonts w:ascii="Cambria Math" w:eastAsiaTheme="minorEastAsia" w:hAnsi="Cambria Math" w:cs="Times New Roman"/>
                    <w:sz w:val="24"/>
                    <w:szCs w:val="24"/>
                    <w:lang w:bidi="fa-IR"/>
                  </w:rPr>
                  <m:t>1-f(r)</m:t>
                </m:r>
              </m:e>
            </m:rad>
          </m:den>
        </m:f>
      </m:oMath>
      <w:r w:rsidR="00B6465D">
        <w:rPr>
          <w:rFonts w:ascii="Times New Roman" w:eastAsiaTheme="minorEastAsia" w:hAnsi="Times New Roman" w:cs="Times New Roman"/>
          <w:sz w:val="24"/>
          <w:szCs w:val="24"/>
          <w:lang w:bidi="fa-IR"/>
        </w:rPr>
        <w:t xml:space="preserve">                                                 </w:t>
      </w:r>
      <w:r w:rsidR="00611BE4">
        <w:rPr>
          <w:rFonts w:ascii="Times New Roman" w:eastAsiaTheme="minorEastAsia" w:hAnsi="Times New Roman" w:cs="Times New Roman"/>
          <w:sz w:val="24"/>
          <w:szCs w:val="24"/>
          <w:lang w:bidi="fa-IR"/>
        </w:rPr>
        <w:t xml:space="preserve">                      </w:t>
      </w:r>
      <w:r w:rsidR="00B6465D">
        <w:rPr>
          <w:rFonts w:ascii="Times New Roman" w:eastAsiaTheme="minorEastAsia" w:hAnsi="Times New Roman" w:cs="Times New Roman"/>
          <w:sz w:val="24"/>
          <w:szCs w:val="24"/>
          <w:lang w:bidi="fa-IR"/>
        </w:rPr>
        <w:t xml:space="preserve">    </w:t>
      </w:r>
      <w:r w:rsidR="00A1044D">
        <w:rPr>
          <w:rFonts w:ascii="Times New Roman" w:eastAsiaTheme="minorEastAsia" w:hAnsi="Times New Roman" w:cs="Times New Roman"/>
          <w:sz w:val="24"/>
          <w:szCs w:val="24"/>
          <w:lang w:bidi="fa-IR"/>
        </w:rPr>
        <w:t xml:space="preserve">      </w:t>
      </w:r>
      <w:r w:rsidR="00B6465D">
        <w:rPr>
          <w:rFonts w:ascii="Times New Roman" w:eastAsiaTheme="minorEastAsia" w:hAnsi="Times New Roman" w:cs="Times New Roman"/>
          <w:sz w:val="24"/>
          <w:szCs w:val="24"/>
          <w:lang w:bidi="fa-IR"/>
        </w:rPr>
        <w:t xml:space="preserve">  </w:t>
      </w:r>
      <w:r w:rsidR="00611BE4">
        <w:rPr>
          <w:rFonts w:ascii="Times New Roman" w:eastAsiaTheme="minorEastAsia" w:hAnsi="Times New Roman" w:cs="Times New Roman"/>
          <w:sz w:val="24"/>
          <w:szCs w:val="24"/>
          <w:lang w:bidi="fa-IR"/>
        </w:rPr>
        <w:t xml:space="preserve"> </w:t>
      </w:r>
      <w:r w:rsidR="00B6465D">
        <w:rPr>
          <w:rFonts w:ascii="Times New Roman" w:eastAsiaTheme="minorEastAsia" w:hAnsi="Times New Roman" w:cs="Times New Roman"/>
          <w:sz w:val="24"/>
          <w:szCs w:val="24"/>
          <w:lang w:bidi="fa-IR"/>
        </w:rPr>
        <w:t xml:space="preserve">        (10)       </w:t>
      </w:r>
    </w:p>
    <w:p w14:paraId="378CC16B" w14:textId="34145924" w:rsidR="008B7BBC" w:rsidRDefault="008B7BBC" w:rsidP="00FD7131">
      <w:pPr>
        <w:autoSpaceDE w:val="0"/>
        <w:autoSpaceDN w:val="0"/>
        <w:adjustRightInd w:val="0"/>
        <w:spacing w:after="0" w:line="240" w:lineRule="auto"/>
        <w:jc w:val="both"/>
        <w:rPr>
          <w:rFonts w:ascii="Times New Roman" w:eastAsiaTheme="minorEastAsia" w:hAnsi="Times New Roman" w:cs="Times New Roman"/>
          <w:sz w:val="24"/>
          <w:szCs w:val="24"/>
          <w:lang w:bidi="fa-IR"/>
        </w:rPr>
      </w:pPr>
      <w:r>
        <w:rPr>
          <w:rFonts w:ascii="Times New Roman" w:eastAsiaTheme="minorEastAsia" w:hAnsi="Times New Roman" w:cs="Times New Roman"/>
          <w:sz w:val="24"/>
          <w:szCs w:val="24"/>
          <w:lang w:bidi="fa-IR"/>
        </w:rPr>
        <w:t xml:space="preserve">In the tunneling process, since it is a near horizon phenomenon, particles created near the inside of black hole horizon are located at </w:t>
      </w: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in</m:t>
            </m:r>
          </m:sub>
        </m:sSub>
        <m:r>
          <w:rPr>
            <w:rFonts w:ascii="Cambria Math" w:eastAsiaTheme="minorEastAsia" w:hAnsi="Cambria Math" w:cs="Times New Roman"/>
            <w:sz w:val="24"/>
            <w:szCs w:val="24"/>
            <w:lang w:bidi="fa-IR"/>
          </w:rPr>
          <m:t>=</m:t>
        </m:r>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m:t>
            </m:r>
          </m:sub>
        </m:sSub>
      </m:oMath>
      <w:r w:rsidR="00326359">
        <w:rPr>
          <w:rFonts w:ascii="Times New Roman" w:eastAsiaTheme="minorEastAsia" w:hAnsi="Times New Roman" w:cs="Times New Roman"/>
          <w:sz w:val="24"/>
          <w:szCs w:val="24"/>
          <w:lang w:bidi="fa-IR"/>
        </w:rPr>
        <w:t xml:space="preserve">, then these tunnel from black hole horizon and reach the outside of it which is located at </w:t>
      </w: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r>
          <w:rPr>
            <w:rFonts w:ascii="Cambria Math" w:eastAsiaTheme="minorEastAsia" w:hAnsi="Cambria Math" w:cs="Times New Roman"/>
            <w:sz w:val="24"/>
            <w:szCs w:val="24"/>
            <w:lang w:bidi="fa-IR"/>
          </w:rPr>
          <m:t>=</m:t>
        </m:r>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1</m:t>
            </m:r>
          </m:num>
          <m:den>
            <m:r>
              <w:rPr>
                <w:rFonts w:ascii="Cambria Math" w:eastAsiaTheme="minorEastAsia" w:hAnsi="Cambria Math" w:cs="Times New Roman"/>
                <w:sz w:val="24"/>
                <w:szCs w:val="24"/>
                <w:lang w:bidi="fa-IR"/>
              </w:rPr>
              <m:t>3</m:t>
            </m:r>
          </m:den>
        </m:f>
        <m:sSup>
          <m:sSupPr>
            <m:ctrlPr>
              <w:rPr>
                <w:rFonts w:ascii="Cambria Math" w:eastAsiaTheme="minorEastAsia" w:hAnsi="Cambria Math" w:cs="Times New Roman"/>
                <w:i/>
                <w:sz w:val="24"/>
                <w:szCs w:val="24"/>
                <w:lang w:bidi="fa-IR"/>
              </w:rPr>
            </m:ctrlPr>
          </m:sSupPr>
          <m:e>
            <m:r>
              <w:rPr>
                <w:rFonts w:ascii="Cambria Math" w:eastAsiaTheme="minorEastAsia" w:hAnsi="Cambria Math" w:cs="Times New Roman"/>
                <w:sz w:val="24"/>
                <w:szCs w:val="24"/>
                <w:lang w:bidi="fa-IR"/>
              </w:rPr>
              <m:t>[(m-ω)-2α-</m:t>
            </m:r>
            <m:f>
              <m:fPr>
                <m:ctrlPr>
                  <w:rPr>
                    <w:rFonts w:ascii="Cambria Math" w:eastAsiaTheme="minorEastAsia" w:hAnsi="Cambria Math" w:cs="Times New Roman"/>
                    <w:i/>
                    <w:sz w:val="24"/>
                    <w:szCs w:val="24"/>
                    <w:lang w:bidi="fa-IR"/>
                  </w:rPr>
                </m:ctrlPr>
              </m:fPr>
              <m:num>
                <m:sSup>
                  <m:sSupPr>
                    <m:ctrlPr>
                      <w:rPr>
                        <w:rFonts w:ascii="Cambria Math" w:eastAsiaTheme="minorEastAsia" w:hAnsi="Cambria Math" w:cs="Times New Roman"/>
                        <w:i/>
                        <w:sz w:val="24"/>
                        <w:szCs w:val="24"/>
                        <w:lang w:bidi="fa-IR"/>
                      </w:rPr>
                    </m:ctrlPr>
                  </m:sSupPr>
                  <m:e>
                    <m:r>
                      <w:rPr>
                        <w:rFonts w:ascii="Cambria Math" w:eastAsiaTheme="minorEastAsia" w:hAnsi="Cambria Math" w:cs="Times New Roman"/>
                        <w:sz w:val="24"/>
                        <w:szCs w:val="24"/>
                        <w:lang w:bidi="fa-IR"/>
                      </w:rPr>
                      <m:t>2</m:t>
                    </m:r>
                  </m:e>
                  <m:sup>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2</m:t>
                        </m:r>
                      </m:num>
                      <m:den>
                        <m:r>
                          <w:rPr>
                            <w:rFonts w:ascii="Cambria Math" w:eastAsiaTheme="minorEastAsia" w:hAnsi="Cambria Math" w:cs="Times New Roman"/>
                            <w:sz w:val="24"/>
                            <w:szCs w:val="24"/>
                            <w:lang w:bidi="fa-IR"/>
                          </w:rPr>
                          <m:t>3</m:t>
                        </m:r>
                      </m:den>
                    </m:f>
                  </m:sup>
                </m:sSup>
                <m:d>
                  <m:dPr>
                    <m:ctrlPr>
                      <w:rPr>
                        <w:rFonts w:ascii="Cambria Math" w:eastAsiaTheme="minorEastAsia" w:hAnsi="Cambria Math" w:cs="Times New Roman"/>
                        <w:i/>
                        <w:sz w:val="24"/>
                        <w:szCs w:val="24"/>
                        <w:lang w:bidi="fa-IR"/>
                      </w:rPr>
                    </m:ctrlPr>
                  </m:dPr>
                  <m:e>
                    <m:r>
                      <w:rPr>
                        <w:rFonts w:ascii="Cambria Math" w:eastAsiaTheme="minorEastAsia" w:hAnsi="Cambria Math" w:cs="Times New Roman"/>
                        <w:sz w:val="24"/>
                        <w:szCs w:val="24"/>
                        <w:lang w:bidi="fa-IR"/>
                      </w:rPr>
                      <m:t>3</m:t>
                    </m:r>
                    <m:sSup>
                      <m:sSupPr>
                        <m:ctrlPr>
                          <w:rPr>
                            <w:rFonts w:ascii="Cambria Math" w:eastAsiaTheme="minorEastAsia" w:hAnsi="Cambria Math" w:cs="Times New Roman"/>
                            <w:i/>
                            <w:sz w:val="24"/>
                            <w:szCs w:val="24"/>
                            <w:lang w:bidi="fa-IR"/>
                          </w:rPr>
                        </m:ctrlPr>
                      </m:sSupPr>
                      <m:e>
                        <m:r>
                          <w:rPr>
                            <w:rFonts w:ascii="Cambria Math" w:eastAsiaTheme="minorEastAsia" w:hAnsi="Cambria Math" w:cs="Times New Roman"/>
                            <w:sz w:val="24"/>
                            <w:szCs w:val="24"/>
                            <w:lang w:bidi="fa-IR"/>
                          </w:rPr>
                          <m:t>e</m:t>
                        </m:r>
                      </m:e>
                      <m:sup>
                        <m:r>
                          <w:rPr>
                            <w:rFonts w:ascii="Cambria Math" w:eastAsiaTheme="minorEastAsia" w:hAnsi="Cambria Math" w:cs="Times New Roman"/>
                            <w:sz w:val="24"/>
                            <w:szCs w:val="24"/>
                            <w:lang w:bidi="fa-IR"/>
                          </w:rPr>
                          <m:t>4</m:t>
                        </m:r>
                      </m:sup>
                    </m:sSup>
                    <m:r>
                      <w:rPr>
                        <w:rFonts w:ascii="Cambria Math" w:eastAsiaTheme="minorEastAsia" w:hAnsi="Cambria Math" w:cs="Times New Roman"/>
                        <w:sz w:val="24"/>
                        <w:szCs w:val="24"/>
                        <w:lang w:bidi="fa-IR"/>
                      </w:rPr>
                      <m:t>-</m:t>
                    </m:r>
                    <m:sSup>
                      <m:sSupPr>
                        <m:ctrlPr>
                          <w:rPr>
                            <w:rFonts w:ascii="Cambria Math" w:eastAsiaTheme="minorEastAsia" w:hAnsi="Cambria Math" w:cs="Times New Roman"/>
                            <w:i/>
                            <w:sz w:val="24"/>
                            <w:szCs w:val="24"/>
                            <w:lang w:bidi="fa-IR"/>
                          </w:rPr>
                        </m:ctrlPr>
                      </m:sSupPr>
                      <m:e>
                        <m:d>
                          <m:dPr>
                            <m:ctrlPr>
                              <w:rPr>
                                <w:rFonts w:ascii="Cambria Math" w:eastAsiaTheme="minorEastAsia" w:hAnsi="Cambria Math" w:cs="Times New Roman"/>
                                <w:i/>
                                <w:sz w:val="24"/>
                                <w:szCs w:val="24"/>
                                <w:lang w:bidi="fa-IR"/>
                              </w:rPr>
                            </m:ctrlPr>
                          </m:dPr>
                          <m:e>
                            <m:d>
                              <m:dPr>
                                <m:ctrlPr>
                                  <w:rPr>
                                    <w:rFonts w:ascii="Cambria Math" w:eastAsiaTheme="minorEastAsia" w:hAnsi="Cambria Math" w:cs="Times New Roman"/>
                                    <w:i/>
                                    <w:sz w:val="24"/>
                                    <w:szCs w:val="24"/>
                                    <w:lang w:bidi="fa-IR"/>
                                  </w:rPr>
                                </m:ctrlPr>
                              </m:dPr>
                              <m:e>
                                <m:r>
                                  <w:rPr>
                                    <w:rFonts w:ascii="Cambria Math" w:eastAsiaTheme="minorEastAsia" w:hAnsi="Cambria Math" w:cs="Times New Roman"/>
                                    <w:sz w:val="24"/>
                                    <w:szCs w:val="24"/>
                                    <w:lang w:bidi="fa-IR"/>
                                  </w:rPr>
                                  <m:t>m-ω</m:t>
                                </m:r>
                              </m:e>
                            </m:d>
                            <m:r>
                              <w:rPr>
                                <w:rFonts w:ascii="Cambria Math" w:eastAsiaTheme="minorEastAsia" w:hAnsi="Cambria Math" w:cs="Times New Roman"/>
                                <w:sz w:val="24"/>
                                <w:szCs w:val="24"/>
                                <w:lang w:bidi="fa-IR"/>
                              </w:rPr>
                              <m:t>-2α</m:t>
                            </m:r>
                          </m:e>
                        </m:d>
                      </m:e>
                      <m:sup>
                        <m:r>
                          <w:rPr>
                            <w:rFonts w:ascii="Cambria Math" w:eastAsiaTheme="minorEastAsia" w:hAnsi="Cambria Math" w:cs="Times New Roman"/>
                            <w:sz w:val="24"/>
                            <w:szCs w:val="24"/>
                            <w:lang w:bidi="fa-IR"/>
                          </w:rPr>
                          <m:t>2</m:t>
                        </m:r>
                      </m:sup>
                    </m:sSup>
                  </m:e>
                </m:d>
                <m:r>
                  <w:rPr>
                    <w:rFonts w:ascii="Cambria Math" w:eastAsiaTheme="minorEastAsia" w:hAnsi="Cambria Math" w:cs="Times New Roman"/>
                    <w:sz w:val="24"/>
                    <w:szCs w:val="24"/>
                    <w:lang w:bidi="fa-IR"/>
                  </w:rPr>
                  <m:t>+</m:t>
                </m:r>
                <m:sSup>
                  <m:sSupPr>
                    <m:ctrlPr>
                      <w:rPr>
                        <w:rFonts w:ascii="Cambria Math" w:eastAsiaTheme="minorEastAsia" w:hAnsi="Cambria Math" w:cs="Times New Roman"/>
                        <w:i/>
                        <w:sz w:val="24"/>
                        <w:szCs w:val="24"/>
                        <w:lang w:bidi="fa-IR"/>
                      </w:rPr>
                    </m:ctrlPr>
                  </m:sSupPr>
                  <m:e>
                    <m:r>
                      <w:rPr>
                        <w:rFonts w:ascii="Cambria Math" w:eastAsiaTheme="minorEastAsia" w:hAnsi="Cambria Math" w:cs="Times New Roman"/>
                        <w:sz w:val="24"/>
                        <w:szCs w:val="24"/>
                        <w:lang w:bidi="fa-IR"/>
                      </w:rPr>
                      <m:t>β</m:t>
                    </m:r>
                  </m:e>
                  <m:sup>
                    <m:r>
                      <w:rPr>
                        <w:rFonts w:ascii="Cambria Math" w:eastAsiaTheme="minorEastAsia" w:hAnsi="Cambria Math" w:cs="Times New Roman"/>
                        <w:sz w:val="24"/>
                        <w:szCs w:val="24"/>
                        <w:lang w:bidi="fa-IR"/>
                      </w:rPr>
                      <m:t>2</m:t>
                    </m:r>
                  </m:sup>
                </m:sSup>
              </m:num>
              <m:den>
                <m:sSup>
                  <m:sSupPr>
                    <m:ctrlPr>
                      <w:rPr>
                        <w:rFonts w:ascii="Cambria Math" w:eastAsiaTheme="minorEastAsia" w:hAnsi="Cambria Math" w:cs="Times New Roman"/>
                        <w:i/>
                        <w:sz w:val="24"/>
                        <w:szCs w:val="24"/>
                        <w:lang w:bidi="fa-IR"/>
                      </w:rPr>
                    </m:ctrlPr>
                  </m:sSupPr>
                  <m:e>
                    <m:r>
                      <w:rPr>
                        <w:rFonts w:ascii="Cambria Math" w:eastAsiaTheme="minorEastAsia" w:hAnsi="Cambria Math" w:cs="Times New Roman"/>
                        <w:sz w:val="24"/>
                        <w:szCs w:val="24"/>
                        <w:lang w:bidi="fa-IR"/>
                      </w:rPr>
                      <m:t>2</m:t>
                    </m:r>
                  </m:e>
                  <m:sup>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1</m:t>
                        </m:r>
                      </m:num>
                      <m:den>
                        <m:r>
                          <w:rPr>
                            <w:rFonts w:ascii="Cambria Math" w:eastAsiaTheme="minorEastAsia" w:hAnsi="Cambria Math" w:cs="Times New Roman"/>
                            <w:sz w:val="24"/>
                            <w:szCs w:val="24"/>
                            <w:lang w:bidi="fa-IR"/>
                          </w:rPr>
                          <m:t>3</m:t>
                        </m:r>
                      </m:den>
                    </m:f>
                  </m:sup>
                </m:sSup>
                <m:r>
                  <w:rPr>
                    <w:rFonts w:ascii="Cambria Math" w:eastAsiaTheme="minorEastAsia" w:hAnsi="Cambria Math" w:cs="Times New Roman"/>
                    <w:sz w:val="24"/>
                    <w:szCs w:val="24"/>
                    <w:lang w:bidi="fa-IR"/>
                  </w:rPr>
                  <m:t>β</m:t>
                </m:r>
              </m:den>
            </m:f>
            <m:r>
              <w:rPr>
                <w:rFonts w:ascii="Cambria Math" w:eastAsiaTheme="minorEastAsia" w:hAnsi="Cambria Math" w:cs="Times New Roman"/>
                <w:sz w:val="24"/>
                <w:szCs w:val="24"/>
                <w:lang w:bidi="fa-IR"/>
              </w:rPr>
              <m:t>]</m:t>
            </m:r>
          </m:e>
          <m:sup>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1</m:t>
                </m:r>
              </m:num>
              <m:den>
                <m:r>
                  <w:rPr>
                    <w:rFonts w:ascii="Cambria Math" w:eastAsiaTheme="minorEastAsia" w:hAnsi="Cambria Math" w:cs="Times New Roman"/>
                    <w:sz w:val="24"/>
                    <w:szCs w:val="24"/>
                    <w:lang w:bidi="fa-IR"/>
                  </w:rPr>
                  <m:t>2</m:t>
                </m:r>
              </m:den>
            </m:f>
          </m:sup>
        </m:sSup>
      </m:oMath>
      <w:r w:rsidR="00326359">
        <w:rPr>
          <w:rFonts w:ascii="Times New Roman" w:eastAsiaTheme="minorEastAsia" w:hAnsi="Times New Roman" w:cs="Times New Roman"/>
          <w:sz w:val="24"/>
          <w:szCs w:val="24"/>
          <w:lang w:bidi="fa-IR"/>
        </w:rPr>
        <w:t xml:space="preserve">, where </w:t>
      </w:r>
      <m:oMath>
        <m:r>
          <w:rPr>
            <w:rFonts w:ascii="Cambria Math" w:eastAsiaTheme="minorEastAsia" w:hAnsi="Cambria Math" w:cs="Times New Roman"/>
            <w:sz w:val="24"/>
            <w:szCs w:val="24"/>
            <w:lang w:bidi="fa-IR"/>
          </w:rPr>
          <m:t>ω</m:t>
        </m:r>
      </m:oMath>
      <w:r w:rsidR="00326359">
        <w:rPr>
          <w:rFonts w:ascii="Times New Roman" w:eastAsiaTheme="minorEastAsia" w:hAnsi="Times New Roman" w:cs="Times New Roman"/>
          <w:sz w:val="24"/>
          <w:szCs w:val="24"/>
          <w:lang w:bidi="fa-IR"/>
        </w:rPr>
        <w:t xml:space="preserve"> is the particle’s shell of energy. To calculate the imaginary part of the action, we replace Eq. (2) in Eq. (</w:t>
      </w:r>
      <w:r w:rsidR="00E32686">
        <w:rPr>
          <w:rFonts w:ascii="Times New Roman" w:eastAsiaTheme="minorEastAsia" w:hAnsi="Times New Roman" w:cs="Times New Roman"/>
          <w:sz w:val="24"/>
          <w:szCs w:val="24"/>
          <w:lang w:bidi="fa-IR"/>
        </w:rPr>
        <w:t>10), as follows</w:t>
      </w:r>
    </w:p>
    <w:p w14:paraId="543E0ECF" w14:textId="77777777" w:rsidR="00E32686" w:rsidRDefault="00E32686" w:rsidP="001F6467">
      <w:pPr>
        <w:autoSpaceDE w:val="0"/>
        <w:autoSpaceDN w:val="0"/>
        <w:adjustRightInd w:val="0"/>
        <w:spacing w:after="0" w:line="240" w:lineRule="auto"/>
        <w:jc w:val="both"/>
        <w:rPr>
          <w:rFonts w:ascii="Times New Roman" w:eastAsiaTheme="minorEastAsia" w:hAnsi="Times New Roman" w:cs="Times New Roman"/>
          <w:sz w:val="24"/>
          <w:szCs w:val="24"/>
          <w:lang w:bidi="fa-IR"/>
        </w:rPr>
      </w:pPr>
    </w:p>
    <w:p w14:paraId="1751F87E" w14:textId="77777777" w:rsidR="009173F8" w:rsidRDefault="009173F8" w:rsidP="00CA2646">
      <w:pPr>
        <w:autoSpaceDE w:val="0"/>
        <w:autoSpaceDN w:val="0"/>
        <w:adjustRightInd w:val="0"/>
        <w:spacing w:after="0" w:line="240" w:lineRule="auto"/>
        <w:jc w:val="center"/>
        <w:rPr>
          <w:rFonts w:ascii="Times New Roman" w:eastAsiaTheme="minorEastAsia" w:hAnsi="Times New Roman" w:cs="Times New Roman"/>
          <w:sz w:val="24"/>
          <w:szCs w:val="24"/>
          <w:lang w:bidi="fa-IR"/>
        </w:rPr>
      </w:pPr>
    </w:p>
    <w:p w14:paraId="0285B1E4" w14:textId="3DBF1351" w:rsidR="009173F8" w:rsidRDefault="00E32686" w:rsidP="000C5AFA">
      <w:pPr>
        <w:autoSpaceDE w:val="0"/>
        <w:autoSpaceDN w:val="0"/>
        <w:adjustRightInd w:val="0"/>
        <w:spacing w:after="0" w:line="240" w:lineRule="auto"/>
        <w:rPr>
          <w:rFonts w:ascii="Times New Roman" w:eastAsiaTheme="minorEastAsia" w:hAnsi="Times New Roman" w:cs="Times New Roman"/>
          <w:sz w:val="24"/>
          <w:szCs w:val="24"/>
          <w:lang w:bidi="fa-IR"/>
        </w:rPr>
      </w:pPr>
      <m:oMath>
        <m:r>
          <w:rPr>
            <w:rFonts w:ascii="Cambria Math" w:eastAsiaTheme="minorEastAsia" w:hAnsi="Cambria Math" w:cs="Times New Roman"/>
            <w:sz w:val="24"/>
            <w:szCs w:val="24"/>
            <w:lang w:bidi="fa-IR"/>
          </w:rPr>
          <m:t>ImS=-</m:t>
        </m:r>
        <m:r>
          <m:rPr>
            <m:sty m:val="p"/>
          </m:rPr>
          <w:rPr>
            <w:rFonts w:ascii="Cambria Math" w:eastAsiaTheme="minorEastAsia" w:hAnsi="Cambria Math" w:cs="Times New Roman"/>
            <w:sz w:val="24"/>
            <w:szCs w:val="24"/>
            <w:lang w:bidi="fa-IR"/>
          </w:rPr>
          <m:t>Im</m:t>
        </m:r>
        <m:sSubSup>
          <m:sSubSupPr>
            <m:ctrlPr>
              <w:rPr>
                <w:rFonts w:ascii="Cambria Math" w:eastAsiaTheme="minorEastAsia" w:hAnsi="Cambria Math" w:cs="Times New Roman"/>
                <w:i/>
                <w:sz w:val="24"/>
                <w:szCs w:val="24"/>
                <w:lang w:bidi="fa-IR"/>
              </w:rPr>
            </m:ctrlPr>
          </m:sSubSupPr>
          <m:e>
            <m:r>
              <w:rPr>
                <w:rFonts w:ascii="Cambria Math" w:eastAsiaTheme="minorEastAsia" w:hAnsi="Cambria Math" w:cs="Times New Roman"/>
                <w:sz w:val="24"/>
                <w:szCs w:val="24"/>
                <w:lang w:bidi="fa-IR"/>
              </w:rPr>
              <m:t>∫</m:t>
            </m:r>
          </m:e>
          <m:sub>
            <m:r>
              <w:rPr>
                <w:rFonts w:ascii="Cambria Math" w:eastAsiaTheme="minorEastAsia" w:hAnsi="Cambria Math" w:cs="Times New Roman"/>
                <w:sz w:val="24"/>
                <w:szCs w:val="24"/>
                <w:lang w:bidi="fa-IR"/>
              </w:rPr>
              <m:t>0</m:t>
            </m:r>
          </m:sub>
          <m:sup>
            <m:r>
              <w:rPr>
                <w:rFonts w:ascii="Cambria Math" w:eastAsiaTheme="minorEastAsia" w:hAnsi="Cambria Math" w:cs="Times New Roman"/>
                <w:sz w:val="24"/>
                <w:szCs w:val="24"/>
                <w:lang w:bidi="fa-IR"/>
              </w:rPr>
              <m:t>ω</m:t>
            </m:r>
          </m:sup>
        </m:sSubSup>
        <m:sSubSup>
          <m:sSubSupPr>
            <m:ctrlPr>
              <w:rPr>
                <w:rFonts w:ascii="Cambria Math" w:eastAsiaTheme="minorEastAsia" w:hAnsi="Cambria Math" w:cs="Times New Roman"/>
                <w:i/>
                <w:sz w:val="24"/>
                <w:szCs w:val="24"/>
                <w:lang w:bidi="fa-IR"/>
              </w:rPr>
            </m:ctrlPr>
          </m:sSubSupPr>
          <m:e>
            <m:r>
              <w:rPr>
                <w:rFonts w:ascii="Cambria Math" w:eastAsiaTheme="minorEastAsia" w:hAnsi="Cambria Math" w:cs="Times New Roman"/>
                <w:sz w:val="24"/>
                <w:szCs w:val="24"/>
                <w:lang w:bidi="fa-IR"/>
              </w:rPr>
              <m:t>∫</m:t>
            </m:r>
          </m:e>
          <m:sub>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in</m:t>
                </m:r>
              </m:sub>
            </m:sSub>
          </m:sub>
          <m:sup>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sup>
        </m:sSubSup>
        <m:f>
          <m:fPr>
            <m:ctrlPr>
              <w:rPr>
                <w:rFonts w:ascii="Cambria Math" w:eastAsiaTheme="minorEastAsia" w:hAnsi="Cambria Math" w:cs="Times New Roman"/>
                <w:i/>
                <w:sz w:val="24"/>
                <w:szCs w:val="24"/>
                <w:lang w:bidi="fa-IR"/>
              </w:rPr>
            </m:ctrlPr>
          </m:fPr>
          <m:num>
            <m:r>
              <w:rPr>
                <w:rFonts w:ascii="Cambria Math" w:eastAsiaTheme="minorEastAsia" w:hAnsi="Cambria Math" w:cs="Times New Roman"/>
                <w:sz w:val="24"/>
                <w:szCs w:val="24"/>
                <w:lang w:bidi="fa-IR"/>
              </w:rPr>
              <m:t>dr d</m:t>
            </m:r>
            <m:acc>
              <m:accPr>
                <m:chr m:val="̃"/>
                <m:ctrlPr>
                  <w:rPr>
                    <w:rFonts w:ascii="Cambria Math" w:hAnsi="Cambria Math" w:cstheme="majorBidi"/>
                    <w:i/>
                    <w:sz w:val="24"/>
                    <w:szCs w:val="24"/>
                  </w:rPr>
                </m:ctrlPr>
              </m:accPr>
              <m:e>
                <m:r>
                  <w:rPr>
                    <w:rFonts w:ascii="Cambria Math" w:hAnsi="Cambria Math" w:cstheme="majorBidi"/>
                    <w:sz w:val="24"/>
                    <w:szCs w:val="24"/>
                  </w:rPr>
                  <m:t>ω</m:t>
                </m:r>
              </m:e>
            </m:acc>
          </m:num>
          <m:den>
            <m:r>
              <w:rPr>
                <w:rFonts w:ascii="Cambria Math" w:eastAsiaTheme="minorEastAsia" w:hAnsi="Cambria Math" w:cs="Times New Roman"/>
                <w:sz w:val="24"/>
                <w:szCs w:val="24"/>
                <w:lang w:bidi="fa-IR"/>
              </w:rPr>
              <m:t>1-</m:t>
            </m:r>
            <m:rad>
              <m:radPr>
                <m:degHide m:val="1"/>
                <m:ctrlPr>
                  <w:rPr>
                    <w:rFonts w:ascii="Cambria Math" w:eastAsiaTheme="minorEastAsia" w:hAnsi="Cambria Math" w:cs="Times New Roman"/>
                    <w:i/>
                    <w:sz w:val="24"/>
                    <w:szCs w:val="24"/>
                    <w:lang w:bidi="fa-IR"/>
                  </w:rPr>
                </m:ctrlPr>
              </m:radPr>
              <m:deg/>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num>
                  <m:den>
                    <m:r>
                      <w:rPr>
                        <w:rFonts w:ascii="Cambria Math" w:hAnsi="Cambria Math" w:cstheme="majorBidi"/>
                        <w:sz w:val="24"/>
                        <w:szCs w:val="24"/>
                      </w:rPr>
                      <m:t>4α</m:t>
                    </m:r>
                  </m:den>
                </m:f>
                <m:r>
                  <w:rPr>
                    <w:rFonts w:ascii="Cambria Math" w:hAnsi="Cambria Math" w:cstheme="majorBidi"/>
                    <w:sz w:val="24"/>
                    <w:szCs w:val="24"/>
                  </w:rPr>
                  <m:t>(1±</m:t>
                </m:r>
                <m:rad>
                  <m:radPr>
                    <m:degHide m:val="1"/>
                    <m:ctrlPr>
                      <w:rPr>
                        <w:rFonts w:ascii="Cambria Math" w:hAnsi="Cambria Math" w:cstheme="majorBidi"/>
                        <w:i/>
                        <w:sz w:val="24"/>
                        <w:szCs w:val="24"/>
                      </w:rPr>
                    </m:ctrlPr>
                  </m:radPr>
                  <m:deg/>
                  <m:e>
                    <m:r>
                      <w:rPr>
                        <w:rFonts w:ascii="Cambria Math" w:hAnsi="Cambria Math" w:cstheme="majorBidi"/>
                        <w:sz w:val="24"/>
                        <w:szCs w:val="24"/>
                      </w:rPr>
                      <m:t>1+</m:t>
                    </m:r>
                    <m:f>
                      <m:fPr>
                        <m:ctrlPr>
                          <w:rPr>
                            <w:rFonts w:ascii="Cambria Math" w:hAnsi="Cambria Math" w:cstheme="majorBidi"/>
                            <w:i/>
                            <w:sz w:val="24"/>
                            <w:szCs w:val="24"/>
                          </w:rPr>
                        </m:ctrlPr>
                      </m:fPr>
                      <m:num>
                        <m:r>
                          <w:rPr>
                            <w:rFonts w:ascii="Cambria Math" w:hAnsi="Cambria Math" w:cstheme="majorBidi"/>
                            <w:sz w:val="24"/>
                            <w:szCs w:val="24"/>
                          </w:rPr>
                          <m:t>8αm</m:t>
                        </m:r>
                      </m:num>
                      <m:den>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4</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4</m:t>
                            </m:r>
                          </m:sup>
                        </m:sSup>
                      </m:den>
                    </m:f>
                  </m:e>
                </m:rad>
                <m:r>
                  <w:rPr>
                    <w:rFonts w:ascii="Cambria Math" w:hAnsi="Cambria Math" w:cstheme="majorBidi"/>
                    <w:sz w:val="24"/>
                    <w:szCs w:val="24"/>
                  </w:rPr>
                  <m:t xml:space="preserve"> )</m:t>
                </m:r>
              </m:e>
            </m:rad>
          </m:den>
        </m:f>
      </m:oMath>
      <w:r>
        <w:rPr>
          <w:rFonts w:ascii="Times New Roman" w:eastAsiaTheme="minorEastAsia" w:hAnsi="Times New Roman" w:cs="Times New Roman"/>
          <w:sz w:val="24"/>
          <w:szCs w:val="24"/>
          <w:lang w:bidi="fa-IR"/>
        </w:rPr>
        <w:t xml:space="preserve">                                                               </w:t>
      </w:r>
      <w:r w:rsidR="00A1044D">
        <w:rPr>
          <w:rFonts w:ascii="Times New Roman" w:eastAsiaTheme="minorEastAsia" w:hAnsi="Times New Roman" w:cs="Times New Roman"/>
          <w:sz w:val="24"/>
          <w:szCs w:val="24"/>
          <w:lang w:bidi="fa-IR"/>
        </w:rPr>
        <w:t xml:space="preserve">      </w:t>
      </w:r>
      <w:r>
        <w:rPr>
          <w:rFonts w:ascii="Times New Roman" w:eastAsiaTheme="minorEastAsia" w:hAnsi="Times New Roman" w:cs="Times New Roman"/>
          <w:sz w:val="24"/>
          <w:szCs w:val="24"/>
          <w:lang w:bidi="fa-IR"/>
        </w:rPr>
        <w:t xml:space="preserve">         (11)</w:t>
      </w:r>
    </w:p>
    <w:p w14:paraId="2BCF76FF" w14:textId="268C6B43" w:rsidR="009173F8" w:rsidRDefault="000C5AFA" w:rsidP="000C5AFA">
      <w:pPr>
        <w:autoSpaceDE w:val="0"/>
        <w:autoSpaceDN w:val="0"/>
        <w:adjustRightInd w:val="0"/>
        <w:spacing w:after="0" w:line="240" w:lineRule="auto"/>
        <w:rPr>
          <w:rFonts w:ascii="Times New Roman" w:eastAsiaTheme="minorEastAsia" w:hAnsi="Times New Roman" w:cs="Times New Roman"/>
          <w:sz w:val="24"/>
          <w:szCs w:val="24"/>
          <w:lang w:bidi="fa-IR"/>
        </w:rPr>
      </w:pPr>
      <w:r w:rsidRPr="000C5AFA">
        <w:rPr>
          <w:rFonts w:ascii="Times New Roman" w:eastAsiaTheme="minorEastAsia" w:hAnsi="Times New Roman" w:cs="Times New Roman"/>
          <w:sz w:val="24"/>
          <w:szCs w:val="24"/>
          <w:lang w:bidi="fa-IR"/>
        </w:rPr>
        <w:t>This integral has two poles</w:t>
      </w:r>
      <w:r>
        <w:rPr>
          <w:rFonts w:ascii="Times New Roman" w:eastAsiaTheme="minorEastAsia" w:hAnsi="Times New Roman" w:cs="Times New Roman"/>
          <w:sz w:val="24"/>
          <w:szCs w:val="24"/>
          <w:lang w:bidi="fa-IR"/>
        </w:rPr>
        <w:t>,</w:t>
      </w:r>
      <w:r w:rsidR="00A51A44">
        <w:rPr>
          <w:rFonts w:ascii="CMR10" w:hAnsi="CMR10" w:cs="CMR10"/>
          <w:sz w:val="20"/>
          <w:szCs w:val="20"/>
        </w:rPr>
        <w:t xml:space="preserve"> </w:t>
      </w:r>
      <w:r w:rsidR="00A51A44" w:rsidRPr="00A51A44">
        <w:rPr>
          <w:rFonts w:asciiTheme="majorBidi" w:hAnsiTheme="majorBidi" w:cstheme="majorBidi"/>
          <w:sz w:val="24"/>
          <w:szCs w:val="24"/>
        </w:rPr>
        <w:t>so</w:t>
      </w:r>
      <w:r w:rsidRPr="000C5AFA">
        <w:rPr>
          <w:rFonts w:ascii="Times New Roman" w:eastAsiaTheme="minorEastAsia" w:hAnsi="Times New Roman" w:cs="Times New Roman"/>
          <w:sz w:val="24"/>
          <w:szCs w:val="24"/>
          <w:lang w:bidi="fa-IR"/>
        </w:rPr>
        <w:t>, to deduce the poles we expand the denominator</w:t>
      </w:r>
      <w:r>
        <w:rPr>
          <w:rFonts w:ascii="Times New Roman" w:eastAsiaTheme="minorEastAsia" w:hAnsi="Times New Roman" w:cs="Times New Roman"/>
          <w:sz w:val="24"/>
          <w:szCs w:val="24"/>
          <w:lang w:bidi="fa-IR"/>
        </w:rPr>
        <w:t xml:space="preserve"> </w:t>
      </w:r>
      <w:r w:rsidRPr="000C5AFA">
        <w:rPr>
          <w:rFonts w:ascii="Times New Roman" w:eastAsiaTheme="minorEastAsia" w:hAnsi="Times New Roman" w:cs="Times New Roman"/>
          <w:sz w:val="24"/>
          <w:szCs w:val="24"/>
          <w:lang w:bidi="fa-IR"/>
        </w:rPr>
        <w:t>in terms of</w:t>
      </w:r>
      <w:r>
        <w:rPr>
          <w:rFonts w:ascii="Times New Roman" w:eastAsiaTheme="minorEastAsia" w:hAnsi="Times New Roman" w:cs="Times New Roman"/>
          <w:sz w:val="24"/>
          <w:szCs w:val="24"/>
          <w:lang w:bidi="fa-IR"/>
        </w:rPr>
        <w:t xml:space="preserve"> </w:t>
      </w:r>
      <m:oMath>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oMath>
      <w:r w:rsidRPr="000C5AFA">
        <w:rPr>
          <w:rFonts w:ascii="Times New Roman" w:eastAsiaTheme="minorEastAsia" w:hAnsi="Times New Roman" w:cs="Times New Roman"/>
          <w:sz w:val="24"/>
          <w:szCs w:val="24"/>
          <w:lang w:bidi="fa-IR"/>
        </w:rPr>
        <w:t xml:space="preserve"> as follows</w:t>
      </w:r>
    </w:p>
    <w:p w14:paraId="56914427" w14:textId="77777777" w:rsidR="00A51A44" w:rsidRPr="00A51A44" w:rsidRDefault="00A51A44" w:rsidP="0095572E">
      <w:pPr>
        <w:autoSpaceDE w:val="0"/>
        <w:autoSpaceDN w:val="0"/>
        <w:adjustRightInd w:val="0"/>
        <w:spacing w:after="0" w:line="240" w:lineRule="auto"/>
        <w:rPr>
          <w:rFonts w:ascii="Times New Roman" w:eastAsiaTheme="minorEastAsia" w:hAnsi="Times New Roman" w:cs="Times New Roman"/>
          <w:sz w:val="24"/>
          <w:szCs w:val="24"/>
          <w:lang w:bidi="fa-IR"/>
        </w:rPr>
      </w:pPr>
    </w:p>
    <w:p w14:paraId="43705A0E" w14:textId="564CC58A" w:rsidR="0095572E" w:rsidRPr="0095572E" w:rsidRDefault="0095572E" w:rsidP="0095572E">
      <w:pPr>
        <w:autoSpaceDE w:val="0"/>
        <w:autoSpaceDN w:val="0"/>
        <w:adjustRightInd w:val="0"/>
        <w:spacing w:after="0" w:line="240" w:lineRule="auto"/>
        <w:rPr>
          <w:rFonts w:ascii="Times New Roman" w:eastAsiaTheme="minorEastAsia" w:hAnsi="Times New Roman" w:cs="Times New Roman"/>
          <w:sz w:val="24"/>
          <w:szCs w:val="24"/>
          <w:lang w:bidi="fa-IR"/>
        </w:rPr>
      </w:pPr>
      <m:oMath>
        <m:r>
          <w:rPr>
            <w:rFonts w:ascii="Cambria Math" w:eastAsiaTheme="minorEastAsia" w:hAnsi="Cambria Math" w:cs="Times New Roman"/>
            <w:sz w:val="24"/>
            <w:szCs w:val="24"/>
            <w:lang w:bidi="fa-IR"/>
          </w:rPr>
          <m:t>ṙ=1-</m:t>
        </m:r>
        <m:rad>
          <m:radPr>
            <m:degHide m:val="1"/>
            <m:ctrlPr>
              <w:rPr>
                <w:rFonts w:ascii="Cambria Math" w:eastAsiaTheme="minorEastAsia" w:hAnsi="Cambria Math" w:cs="Times New Roman"/>
                <w:i/>
                <w:sz w:val="24"/>
                <w:szCs w:val="24"/>
                <w:lang w:bidi="fa-IR"/>
              </w:rPr>
            </m:ctrlPr>
          </m:radPr>
          <m:deg/>
          <m:e>
            <m:r>
              <w:rPr>
                <w:rFonts w:ascii="Cambria Math" w:eastAsiaTheme="minorEastAsia" w:hAnsi="Cambria Math" w:cs="Times New Roman"/>
                <w:sz w:val="24"/>
                <w:szCs w:val="24"/>
                <w:lang w:bidi="fa-IR"/>
              </w:rPr>
              <m:t>1-</m:t>
            </m:r>
            <m:d>
              <m:dPr>
                <m:begChr m:val="["/>
                <m:ctrlPr>
                  <w:rPr>
                    <w:rFonts w:ascii="Cambria Math" w:eastAsiaTheme="minorEastAsia" w:hAnsi="Cambria Math" w:cs="Times New Roman"/>
                    <w:i/>
                    <w:sz w:val="24"/>
                    <w:szCs w:val="24"/>
                    <w:lang w:bidi="fa-IR"/>
                  </w:rPr>
                </m:ctrlPr>
              </m:dPr>
              <m:e>
                <m:r>
                  <w:rPr>
                    <w:rFonts w:ascii="Cambria Math" w:eastAsiaTheme="minorEastAsia" w:hAnsi="Cambria Math" w:cs="Times New Roman"/>
                    <w:sz w:val="24"/>
                    <w:szCs w:val="24"/>
                    <w:lang w:bidi="fa-IR"/>
                  </w:rPr>
                  <m:t>f</m:t>
                </m:r>
                <m:d>
                  <m:dPr>
                    <m:ctrlPr>
                      <w:rPr>
                        <w:rFonts w:ascii="Cambria Math" w:eastAsiaTheme="minorEastAsia" w:hAnsi="Cambria Math" w:cs="Times New Roman"/>
                        <w:i/>
                        <w:sz w:val="24"/>
                        <w:szCs w:val="24"/>
                        <w:lang w:bidi="fa-IR"/>
                      </w:rPr>
                    </m:ctrlPr>
                  </m:dPr>
                  <m:e>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e>
                </m:d>
                <m:r>
                  <w:rPr>
                    <w:rFonts w:ascii="Cambria Math" w:eastAsiaTheme="minorEastAsia" w:hAnsi="Cambria Math" w:cs="Times New Roman"/>
                    <w:sz w:val="24"/>
                    <w:szCs w:val="24"/>
                    <w:lang w:bidi="fa-IR"/>
                  </w:rPr>
                  <m:t>+</m:t>
                </m:r>
                <m:sSup>
                  <m:sSupPr>
                    <m:ctrlPr>
                      <w:rPr>
                        <w:rFonts w:ascii="Cambria Math" w:eastAsiaTheme="minorEastAsia" w:hAnsi="Cambria Math" w:cs="Times New Roman"/>
                        <w:i/>
                        <w:sz w:val="24"/>
                        <w:szCs w:val="24"/>
                        <w:lang w:bidi="fa-IR"/>
                      </w:rPr>
                    </m:ctrlPr>
                  </m:sSupPr>
                  <m:e>
                    <m:r>
                      <w:rPr>
                        <w:rFonts w:ascii="Cambria Math" w:eastAsiaTheme="minorEastAsia" w:hAnsi="Cambria Math" w:cs="Times New Roman"/>
                        <w:sz w:val="24"/>
                        <w:szCs w:val="24"/>
                        <w:lang w:bidi="fa-IR"/>
                      </w:rPr>
                      <m:t>f</m:t>
                    </m:r>
                  </m:e>
                  <m:sup>
                    <m:r>
                      <w:rPr>
                        <w:rFonts w:ascii="Cambria Math" w:eastAsiaTheme="minorEastAsia" w:hAnsi="Cambria Math" w:cs="Times New Roman"/>
                        <w:sz w:val="24"/>
                        <w:szCs w:val="24"/>
                        <w:lang w:bidi="fa-IR"/>
                      </w:rPr>
                      <m:t>'</m:t>
                    </m:r>
                  </m:sup>
                </m:sSup>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e>
            </m:d>
            <m:d>
              <m:dPr>
                <m:ctrlPr>
                  <w:rPr>
                    <w:rFonts w:ascii="Cambria Math" w:eastAsiaTheme="minorEastAsia" w:hAnsi="Cambria Math" w:cs="Times New Roman"/>
                    <w:i/>
                    <w:sz w:val="24"/>
                    <w:szCs w:val="24"/>
                    <w:lang w:bidi="fa-IR"/>
                  </w:rPr>
                </m:ctrlPr>
              </m:dPr>
              <m:e>
                <m:r>
                  <w:rPr>
                    <w:rFonts w:ascii="Cambria Math" w:eastAsiaTheme="minorEastAsia" w:hAnsi="Cambria Math" w:cs="Times New Roman"/>
                    <w:sz w:val="24"/>
                    <w:szCs w:val="24"/>
                    <w:lang w:bidi="fa-IR"/>
                  </w:rPr>
                  <m:t>r-</m:t>
                </m:r>
                <m:sSub>
                  <m:sSubPr>
                    <m:ctrlPr>
                      <w:rPr>
                        <w:rFonts w:ascii="Cambria Math" w:eastAsiaTheme="minorEastAsia" w:hAnsi="Cambria Math" w:cs="Times New Roman"/>
                        <w:i/>
                        <w:sz w:val="24"/>
                        <w:szCs w:val="24"/>
                        <w:lang w:bidi="fa-IR"/>
                      </w:rPr>
                    </m:ctrlPr>
                  </m:sSubPr>
                  <m:e>
                    <m:r>
                      <w:rPr>
                        <w:rFonts w:ascii="Cambria Math" w:eastAsiaTheme="minorEastAsia" w:hAnsi="Cambria Math" w:cs="Times New Roman"/>
                        <w:sz w:val="24"/>
                        <w:szCs w:val="24"/>
                        <w:lang w:bidi="fa-IR"/>
                      </w:rPr>
                      <m:t>r</m:t>
                    </m:r>
                  </m:e>
                  <m:sub>
                    <m:r>
                      <w:rPr>
                        <w:rFonts w:ascii="Cambria Math" w:eastAsiaTheme="minorEastAsia" w:hAnsi="Cambria Math" w:cs="Times New Roman"/>
                        <w:sz w:val="24"/>
                        <w:szCs w:val="24"/>
                        <w:lang w:bidi="fa-IR"/>
                      </w:rPr>
                      <m:t>out</m:t>
                    </m:r>
                  </m:sub>
                </m:sSub>
              </m:e>
            </m:d>
            <m:r>
              <w:rPr>
                <w:rFonts w:ascii="Cambria Math" w:eastAsiaTheme="minorEastAsia" w:hAnsi="Cambria Math" w:cs="Times New Roman"/>
                <w:sz w:val="24"/>
                <w:szCs w:val="24"/>
                <w:lang w:bidi="fa-IR"/>
              </w:rPr>
              <m:t>-…</m:t>
            </m:r>
          </m:e>
        </m:rad>
      </m:oMath>
      <w:r>
        <w:rPr>
          <w:rFonts w:ascii="Times New Roman" w:eastAsiaTheme="minorEastAsia" w:hAnsi="Times New Roman" w:cs="Times New Roman"/>
          <w:sz w:val="24"/>
          <w:szCs w:val="24"/>
          <w:lang w:bidi="fa-IR"/>
        </w:rPr>
        <w:t xml:space="preserve">                                                  </w:t>
      </w:r>
      <w:r w:rsidR="002830A7">
        <w:rPr>
          <w:rFonts w:ascii="Times New Roman" w:eastAsiaTheme="minorEastAsia" w:hAnsi="Times New Roman" w:cs="Times New Roman"/>
          <w:sz w:val="24"/>
          <w:szCs w:val="24"/>
          <w:lang w:bidi="fa-IR"/>
        </w:rPr>
        <w:t xml:space="preserve">    </w:t>
      </w:r>
      <w:r>
        <w:rPr>
          <w:rFonts w:ascii="Times New Roman" w:eastAsiaTheme="minorEastAsia" w:hAnsi="Times New Roman" w:cs="Times New Roman"/>
          <w:sz w:val="24"/>
          <w:szCs w:val="24"/>
          <w:lang w:bidi="fa-IR"/>
        </w:rPr>
        <w:t xml:space="preserve">      (12)</w:t>
      </w:r>
    </w:p>
    <w:p w14:paraId="29886056" w14:textId="10E9B139" w:rsidR="009173F8" w:rsidRDefault="0095572E" w:rsidP="00A062F4">
      <w:pPr>
        <w:autoSpaceDE w:val="0"/>
        <w:autoSpaceDN w:val="0"/>
        <w:adjustRightInd w:val="0"/>
        <w:spacing w:after="0" w:line="240" w:lineRule="auto"/>
        <w:jc w:val="both"/>
        <w:rPr>
          <w:rFonts w:ascii="Times New Roman" w:eastAsiaTheme="minorEastAsia" w:hAnsi="Times New Roman" w:cs="Times New Roman"/>
          <w:sz w:val="24"/>
          <w:szCs w:val="24"/>
          <w:lang w:bidi="fa-IR"/>
        </w:rPr>
      </w:pPr>
      <w:r w:rsidRPr="0095572E">
        <w:rPr>
          <w:rFonts w:ascii="Times New Roman" w:eastAsiaTheme="minorEastAsia" w:hAnsi="Times New Roman" w:cs="Times New Roman"/>
          <w:sz w:val="24"/>
          <w:szCs w:val="24"/>
          <w:lang w:bidi="fa-IR"/>
        </w:rPr>
        <w:t xml:space="preserve">where a prime indicates derivative with respect to </w:t>
      </w:r>
      <w:r>
        <w:rPr>
          <w:rFonts w:ascii="Times New Roman" w:eastAsiaTheme="minorEastAsia" w:hAnsi="Times New Roman" w:cs="Times New Roman"/>
          <w:sz w:val="24"/>
          <w:szCs w:val="24"/>
          <w:lang w:bidi="fa-IR"/>
        </w:rPr>
        <w:t>r.</w:t>
      </w:r>
      <w:r w:rsidR="00930F92">
        <w:rPr>
          <w:rFonts w:ascii="Times New Roman" w:eastAsiaTheme="minorEastAsia" w:hAnsi="Times New Roman" w:cs="Times New Roman"/>
          <w:sz w:val="24"/>
          <w:szCs w:val="24"/>
          <w:lang w:bidi="fa-IR"/>
        </w:rPr>
        <w:t xml:space="preserve"> </w:t>
      </w:r>
      <w:r w:rsidR="00D14BD2" w:rsidRPr="00D14BD2">
        <w:rPr>
          <w:rFonts w:ascii="Times New Roman" w:eastAsiaTheme="minorEastAsia" w:hAnsi="Times New Roman" w:cs="Times New Roman"/>
          <w:sz w:val="24"/>
          <w:szCs w:val="24"/>
          <w:lang w:bidi="fa-IR"/>
        </w:rPr>
        <w:t xml:space="preserve">we compute the </w:t>
      </w:r>
      <w:r w:rsidR="00D14BD2">
        <w:rPr>
          <w:rFonts w:ascii="Times New Roman" w:eastAsiaTheme="minorEastAsia" w:hAnsi="Times New Roman" w:cs="Times New Roman"/>
          <w:sz w:val="24"/>
          <w:szCs w:val="24"/>
          <w:lang w:bidi="fa-IR"/>
        </w:rPr>
        <w:t xml:space="preserve">first </w:t>
      </w:r>
      <w:r w:rsidR="00D14BD2" w:rsidRPr="00D14BD2">
        <w:rPr>
          <w:rFonts w:ascii="Times New Roman" w:eastAsiaTheme="minorEastAsia" w:hAnsi="Times New Roman" w:cs="Times New Roman"/>
          <w:sz w:val="24"/>
          <w:szCs w:val="24"/>
          <w:lang w:bidi="fa-IR"/>
        </w:rPr>
        <w:t xml:space="preserve">integral with residue calculus and </w:t>
      </w:r>
      <w:r w:rsidR="00D14BD2">
        <w:rPr>
          <w:rFonts w:ascii="Times New Roman" w:eastAsiaTheme="minorEastAsia" w:hAnsi="Times New Roman" w:cs="Times New Roman"/>
          <w:sz w:val="24"/>
          <w:szCs w:val="24"/>
          <w:lang w:bidi="fa-IR"/>
        </w:rPr>
        <w:t xml:space="preserve">expand the result to the second </w:t>
      </w:r>
      <w:r w:rsidR="00D14BD2" w:rsidRPr="00D14BD2">
        <w:rPr>
          <w:rFonts w:ascii="Times New Roman" w:eastAsiaTheme="minorEastAsia" w:hAnsi="Times New Roman" w:cs="Times New Roman"/>
          <w:sz w:val="24"/>
          <w:szCs w:val="24"/>
          <w:lang w:bidi="fa-IR"/>
        </w:rPr>
        <w:t xml:space="preserve">order of </w:t>
      </w:r>
      <m:oMath>
        <m:r>
          <w:rPr>
            <w:rFonts w:ascii="Cambria Math" w:eastAsiaTheme="minorEastAsia" w:hAnsi="Cambria Math" w:cs="Times New Roman"/>
            <w:sz w:val="24"/>
            <w:szCs w:val="24"/>
            <w:lang w:bidi="fa-IR"/>
          </w:rPr>
          <m:t>ω</m:t>
        </m:r>
      </m:oMath>
      <w:r w:rsidR="00D14BD2" w:rsidRPr="00D14BD2">
        <w:rPr>
          <w:rFonts w:ascii="Times New Roman" w:eastAsiaTheme="minorEastAsia" w:hAnsi="Times New Roman" w:cs="Times New Roman"/>
          <w:sz w:val="24"/>
          <w:szCs w:val="24"/>
          <w:lang w:bidi="fa-IR"/>
        </w:rPr>
        <w:t>. Calculating the second integral</w:t>
      </w:r>
      <w:r w:rsidR="00A51A44">
        <w:rPr>
          <w:rFonts w:ascii="Times New Roman" w:eastAsiaTheme="minorEastAsia" w:hAnsi="Times New Roman" w:cs="Times New Roman"/>
          <w:sz w:val="24"/>
          <w:szCs w:val="24"/>
          <w:lang w:bidi="fa-IR"/>
        </w:rPr>
        <w:t xml:space="preserve">, </w:t>
      </w:r>
      <w:r w:rsidR="00A51A44" w:rsidRPr="00A51A44">
        <w:rPr>
          <w:rFonts w:ascii="Times New Roman" w:eastAsiaTheme="minorEastAsia" w:hAnsi="Times New Roman" w:cs="Times New Roman"/>
          <w:sz w:val="24"/>
          <w:szCs w:val="24"/>
          <w:lang w:bidi="fa-IR"/>
        </w:rPr>
        <w:t>we derive the imaginary part of the action in terms of particles’ energy and the black hole mass. According to the relation between the emission rate, the</w:t>
      </w:r>
      <w:r w:rsidR="00A062F4">
        <w:rPr>
          <w:rFonts w:ascii="Times New Roman" w:eastAsiaTheme="minorEastAsia" w:hAnsi="Times New Roman" w:cs="Times New Roman"/>
          <w:sz w:val="24"/>
          <w:szCs w:val="24"/>
          <w:lang w:bidi="fa-IR"/>
        </w:rPr>
        <w:t xml:space="preserve"> </w:t>
      </w:r>
      <w:r w:rsidR="00A51A44" w:rsidRPr="00A51A44">
        <w:rPr>
          <w:rFonts w:ascii="Times New Roman" w:eastAsiaTheme="minorEastAsia" w:hAnsi="Times New Roman" w:cs="Times New Roman"/>
          <w:sz w:val="24"/>
          <w:szCs w:val="24"/>
          <w:lang w:bidi="fa-IR"/>
        </w:rPr>
        <w:t>imaginary part of the action, and the Boltzmann factor</w:t>
      </w:r>
    </w:p>
    <w:p w14:paraId="6D27AFA6" w14:textId="77777777" w:rsidR="000240AB" w:rsidRDefault="000240AB" w:rsidP="00A062F4">
      <w:pPr>
        <w:autoSpaceDE w:val="0"/>
        <w:autoSpaceDN w:val="0"/>
        <w:adjustRightInd w:val="0"/>
        <w:spacing w:after="0" w:line="240" w:lineRule="auto"/>
        <w:jc w:val="both"/>
        <w:rPr>
          <w:rFonts w:ascii="Times New Roman" w:eastAsiaTheme="minorEastAsia" w:hAnsi="Times New Roman" w:cs="Times New Roman"/>
          <w:sz w:val="24"/>
          <w:szCs w:val="24"/>
          <w:lang w:bidi="fa-IR"/>
        </w:rPr>
      </w:pPr>
    </w:p>
    <w:p w14:paraId="28CD71B6" w14:textId="003676F5" w:rsidR="006B00E7" w:rsidRDefault="00F92310" w:rsidP="006B00E7">
      <w:pPr>
        <w:autoSpaceDE w:val="0"/>
        <w:autoSpaceDN w:val="0"/>
        <w:adjustRightInd w:val="0"/>
        <w:spacing w:after="0" w:line="240" w:lineRule="auto"/>
        <w:rPr>
          <w:rFonts w:ascii="Times New Roman" w:eastAsiaTheme="minorEastAsia" w:hAnsi="Times New Roman" w:cs="Times New Roman"/>
          <w:iCs/>
          <w:sz w:val="24"/>
          <w:szCs w:val="24"/>
          <w:lang w:bidi="fa-IR"/>
        </w:rPr>
      </w:pPr>
      <m:oMath>
        <m:r>
          <m:rPr>
            <m:sty m:val="p"/>
          </m:rPr>
          <w:rPr>
            <w:rFonts w:ascii="Cambria Math" w:eastAsiaTheme="minorEastAsia" w:hAnsi="Cambria Math" w:cs="Times New Roman"/>
            <w:sz w:val="24"/>
            <w:szCs w:val="24"/>
            <w:lang w:bidi="fa-IR"/>
          </w:rPr>
          <m:t>Γ≃</m:t>
        </m:r>
        <m:sSup>
          <m:sSupPr>
            <m:ctrlPr>
              <w:rPr>
                <w:rFonts w:ascii="Cambria Math" w:eastAsiaTheme="minorEastAsia" w:hAnsi="Cambria Math" w:cs="Times New Roman"/>
                <w:iCs/>
                <w:sz w:val="24"/>
                <w:szCs w:val="24"/>
                <w:lang w:bidi="fa-IR"/>
              </w:rPr>
            </m:ctrlPr>
          </m:sSupPr>
          <m:e>
            <m:r>
              <w:rPr>
                <w:rFonts w:ascii="Cambria Math" w:eastAsiaTheme="minorEastAsia" w:hAnsi="Cambria Math" w:cs="Times New Roman"/>
                <w:sz w:val="24"/>
                <w:szCs w:val="24"/>
                <w:lang w:bidi="fa-IR"/>
              </w:rPr>
              <m:t>e</m:t>
            </m:r>
          </m:e>
          <m:sup>
            <m:r>
              <w:rPr>
                <w:rFonts w:ascii="Cambria Math" w:eastAsiaTheme="minorEastAsia" w:hAnsi="Cambria Math" w:cs="Times New Roman"/>
                <w:sz w:val="24"/>
                <w:szCs w:val="24"/>
                <w:lang w:bidi="fa-IR"/>
              </w:rPr>
              <m:t>-2ImS</m:t>
            </m:r>
          </m:sup>
        </m:sSup>
        <m:r>
          <w:rPr>
            <w:rFonts w:ascii="Cambria Math" w:eastAsiaTheme="minorEastAsia" w:hAnsi="Cambria Math" w:cs="Times New Roman"/>
            <w:sz w:val="24"/>
            <w:szCs w:val="24"/>
            <w:lang w:bidi="fa-IR"/>
          </w:rPr>
          <m:t>=</m:t>
        </m:r>
        <m:sSup>
          <m:sSupPr>
            <m:ctrlPr>
              <w:rPr>
                <w:rFonts w:ascii="Cambria Math" w:eastAsiaTheme="minorEastAsia" w:hAnsi="Cambria Math" w:cs="Times New Roman"/>
                <w:i/>
                <w:iCs/>
                <w:sz w:val="24"/>
                <w:szCs w:val="24"/>
                <w:lang w:bidi="fa-IR"/>
              </w:rPr>
            </m:ctrlPr>
          </m:sSupPr>
          <m:e>
            <m:r>
              <w:rPr>
                <w:rFonts w:ascii="Cambria Math" w:eastAsiaTheme="minorEastAsia" w:hAnsi="Cambria Math" w:cs="Times New Roman"/>
                <w:sz w:val="24"/>
                <w:szCs w:val="24"/>
                <w:lang w:bidi="fa-IR"/>
              </w:rPr>
              <m:t>e</m:t>
            </m:r>
          </m:e>
          <m:sup>
            <m:r>
              <w:rPr>
                <w:rFonts w:ascii="Cambria Math" w:eastAsiaTheme="minorEastAsia" w:hAnsi="Cambria Math" w:cs="Times New Roman"/>
                <w:sz w:val="24"/>
                <w:szCs w:val="24"/>
                <w:lang w:bidi="fa-IR"/>
              </w:rPr>
              <m:t>-βω</m:t>
            </m:r>
          </m:sup>
        </m:sSup>
      </m:oMath>
      <w:r w:rsidR="009E6F82">
        <w:rPr>
          <w:rFonts w:ascii="Times New Roman" w:eastAsiaTheme="minorEastAsia" w:hAnsi="Times New Roman" w:cs="Times New Roman"/>
          <w:iCs/>
          <w:sz w:val="24"/>
          <w:szCs w:val="24"/>
          <w:lang w:bidi="fa-IR"/>
        </w:rPr>
        <w:t xml:space="preserve">                                                                                                          (13)</w:t>
      </w:r>
    </w:p>
    <w:p w14:paraId="2C84309B" w14:textId="64335A0A" w:rsidR="000240AB" w:rsidRPr="00E93D08" w:rsidRDefault="000240AB" w:rsidP="00A062F4">
      <w:pPr>
        <w:autoSpaceDE w:val="0"/>
        <w:autoSpaceDN w:val="0"/>
        <w:adjustRightInd w:val="0"/>
        <w:spacing w:after="0" w:line="240" w:lineRule="auto"/>
        <w:jc w:val="both"/>
        <w:rPr>
          <w:rFonts w:ascii="Times New Roman" w:hAnsi="Times New Roman" w:cs="Times New Roman"/>
          <w:sz w:val="24"/>
          <w:szCs w:val="24"/>
        </w:rPr>
      </w:pPr>
      <w:r>
        <w:rPr>
          <w:rFonts w:asciiTheme="majorBidi" w:eastAsiaTheme="minorEastAsia" w:hAnsiTheme="majorBidi" w:cstheme="majorBidi"/>
          <w:sz w:val="24"/>
          <w:szCs w:val="24"/>
          <w:lang w:bidi="fa-IR"/>
        </w:rPr>
        <w:t>t</w:t>
      </w:r>
      <w:r w:rsidRPr="000240AB">
        <w:rPr>
          <w:rFonts w:asciiTheme="majorBidi" w:eastAsiaTheme="minorEastAsia" w:hAnsiTheme="majorBidi" w:cstheme="majorBidi"/>
          <w:sz w:val="24"/>
          <w:szCs w:val="24"/>
          <w:lang w:bidi="fa-IR"/>
        </w:rPr>
        <w:t>he temperature of the black hole can be calculated since the Hawking temperature is the inverse of the Boltzmann factor,</w:t>
      </w:r>
      <w:r>
        <w:rPr>
          <w:rFonts w:asciiTheme="majorBidi" w:eastAsiaTheme="minorEastAsia" w:hAnsiTheme="majorBidi" w:cstheme="majorBidi"/>
          <w:sz w:val="24"/>
          <w:szCs w:val="24"/>
          <w:lang w:bidi="fa-IR"/>
        </w:rPr>
        <w:t xml:space="preserve"> </w:t>
      </w:r>
      <m:oMath>
        <m:r>
          <w:rPr>
            <w:rFonts w:ascii="Cambria Math" w:eastAsiaTheme="minorEastAsia" w:hAnsi="Cambria Math" w:cstheme="majorBidi"/>
            <w:sz w:val="24"/>
            <w:szCs w:val="24"/>
            <w:lang w:bidi="fa-IR"/>
          </w:rPr>
          <m:t>T=</m:t>
        </m:r>
        <m:f>
          <m:fPr>
            <m:ctrlPr>
              <w:rPr>
                <w:rFonts w:ascii="Cambria Math" w:eastAsiaTheme="minorEastAsia" w:hAnsi="Cambria Math" w:cstheme="majorBidi"/>
                <w:i/>
                <w:sz w:val="24"/>
                <w:szCs w:val="24"/>
                <w:lang w:bidi="fa-IR"/>
              </w:rPr>
            </m:ctrlPr>
          </m:fPr>
          <m:num>
            <m:r>
              <w:rPr>
                <w:rFonts w:ascii="Cambria Math" w:eastAsiaTheme="minorEastAsia" w:hAnsi="Cambria Math" w:cstheme="majorBidi"/>
                <w:sz w:val="24"/>
                <w:szCs w:val="24"/>
                <w:lang w:bidi="fa-IR"/>
              </w:rPr>
              <m:t>1</m:t>
            </m:r>
          </m:num>
          <m:den>
            <m:r>
              <w:rPr>
                <w:rFonts w:ascii="Cambria Math" w:eastAsiaTheme="minorEastAsia" w:hAnsi="Cambria Math" w:cstheme="majorBidi"/>
                <w:sz w:val="24"/>
                <w:szCs w:val="24"/>
                <w:lang w:bidi="fa-IR"/>
              </w:rPr>
              <m:t>β</m:t>
            </m:r>
          </m:den>
        </m:f>
      </m:oMath>
      <w:r>
        <w:rPr>
          <w:rFonts w:asciiTheme="majorBidi" w:eastAsiaTheme="minorEastAsia" w:hAnsiTheme="majorBidi" w:cstheme="majorBidi"/>
          <w:sz w:val="24"/>
          <w:szCs w:val="24"/>
          <w:lang w:bidi="fa-IR"/>
        </w:rPr>
        <w:t xml:space="preserve"> </w:t>
      </w:r>
      <w:r w:rsidRPr="000240AB">
        <w:rPr>
          <w:rFonts w:asciiTheme="majorBidi" w:eastAsiaTheme="minorEastAsia" w:hAnsiTheme="majorBidi" w:cstheme="majorBidi"/>
          <w:sz w:val="24"/>
          <w:szCs w:val="24"/>
          <w:lang w:bidi="fa-IR"/>
        </w:rPr>
        <w:t>. Finally, we derive the temperature of the black hole</w:t>
      </w:r>
      <w:r>
        <w:rPr>
          <w:rFonts w:asciiTheme="majorBidi" w:eastAsiaTheme="minorEastAsia" w:hAnsiTheme="majorBidi" w:cstheme="majorBidi"/>
          <w:sz w:val="24"/>
          <w:szCs w:val="24"/>
          <w:lang w:bidi="fa-IR"/>
        </w:rPr>
        <w:t xml:space="preserve"> </w:t>
      </w:r>
      <w:r w:rsidRPr="000240AB">
        <w:rPr>
          <w:rFonts w:asciiTheme="majorBidi" w:eastAsiaTheme="minorEastAsia" w:hAnsiTheme="majorBidi" w:cstheme="majorBidi"/>
          <w:sz w:val="24"/>
          <w:szCs w:val="24"/>
          <w:lang w:bidi="fa-IR"/>
        </w:rPr>
        <w:t>horizon in terms of the</w:t>
      </w:r>
      <w:r>
        <w:rPr>
          <w:rFonts w:asciiTheme="majorBidi" w:eastAsiaTheme="minorEastAsia" w:hAnsiTheme="majorBidi" w:cstheme="majorBidi"/>
          <w:sz w:val="24"/>
          <w:szCs w:val="24"/>
          <w:lang w:bidi="fa-IR"/>
        </w:rPr>
        <w:t xml:space="preserve"> </w:t>
      </w:r>
      <w:r w:rsidRPr="000240AB">
        <w:rPr>
          <w:rFonts w:asciiTheme="majorBidi" w:eastAsiaTheme="minorEastAsia" w:hAnsiTheme="majorBidi" w:cstheme="majorBidi"/>
          <w:sz w:val="24"/>
          <w:szCs w:val="24"/>
          <w:lang w:bidi="fa-IR"/>
        </w:rPr>
        <w:t xml:space="preserve">black hole mass and the coupling constant. We plot the temperature of the black hole horizon of the </w:t>
      </w:r>
      <w:r w:rsidRPr="000240AB">
        <w:rPr>
          <w:rFonts w:ascii="Times New Roman" w:hAnsi="Times New Roman" w:cs="Times New Roman"/>
          <w:sz w:val="24"/>
          <w:szCs w:val="24"/>
        </w:rPr>
        <w:t>5D exact Hayward-like black holes in EGB gravity</w:t>
      </w:r>
      <w:r w:rsidR="00E93D08">
        <w:rPr>
          <w:rFonts w:ascii="Times New Roman" w:hAnsi="Times New Roman" w:cs="Times New Roman"/>
          <w:sz w:val="24"/>
          <w:szCs w:val="24"/>
        </w:rPr>
        <w:t xml:space="preserve"> </w:t>
      </w:r>
      <w:r w:rsidR="00E93D08" w:rsidRPr="00E93D08">
        <w:rPr>
          <w:rFonts w:ascii="Times New Roman" w:hAnsi="Times New Roman" w:cs="Times New Roman"/>
          <w:sz w:val="24"/>
          <w:szCs w:val="24"/>
        </w:rPr>
        <w:t>as a function of the mass of the black hole in Fig. (</w:t>
      </w:r>
      <w:r w:rsidR="00E93D08">
        <w:rPr>
          <w:rFonts w:ascii="Times New Roman" w:hAnsi="Times New Roman" w:cs="Times New Roman"/>
          <w:sz w:val="24"/>
          <w:szCs w:val="24"/>
        </w:rPr>
        <w:t>1</w:t>
      </w:r>
      <w:r w:rsidR="00E93D08" w:rsidRPr="00E93D08">
        <w:rPr>
          <w:rFonts w:ascii="Times New Roman" w:hAnsi="Times New Roman" w:cs="Times New Roman"/>
          <w:sz w:val="24"/>
          <w:szCs w:val="24"/>
        </w:rPr>
        <w:t>) with</w:t>
      </w:r>
      <w:r w:rsidR="00E93D08">
        <w:rPr>
          <w:rFonts w:ascii="Times New Roman" w:hAnsi="Times New Roman" w:cs="Times New Roman"/>
          <w:sz w:val="24"/>
          <w:szCs w:val="24"/>
        </w:rPr>
        <w:t xml:space="preserve"> </w:t>
      </w:r>
      <m:oMath>
        <m:r>
          <w:rPr>
            <w:rFonts w:ascii="Cambria Math" w:hAnsi="Cambria Math" w:cs="Times New Roman"/>
            <w:sz w:val="24"/>
            <w:szCs w:val="24"/>
          </w:rPr>
          <m:t>α=0.1,0.2,0.4,0.6</m:t>
        </m:r>
      </m:oMath>
      <w:r w:rsidR="00E93D08">
        <w:rPr>
          <w:rFonts w:ascii="Times New Roman" w:hAnsi="Times New Roman" w:cs="Times New Roman"/>
          <w:sz w:val="24"/>
          <w:szCs w:val="24"/>
        </w:rPr>
        <w:t xml:space="preserve"> </w:t>
      </w:r>
      <w:r w:rsidR="00E93D08" w:rsidRPr="00E93D08">
        <w:rPr>
          <w:rFonts w:ascii="Times New Roman" w:hAnsi="Times New Roman" w:cs="Times New Roman"/>
          <w:sz w:val="24"/>
          <w:szCs w:val="24"/>
        </w:rPr>
        <w:t>. By reducing the mass of the black hole, the temperature increases to a maximum temperature when the</w:t>
      </w:r>
      <w:r w:rsidR="00BA747C">
        <w:rPr>
          <w:rFonts w:ascii="Times New Roman" w:hAnsi="Times New Roman" w:cs="Times New Roman"/>
          <w:sz w:val="24"/>
          <w:szCs w:val="24"/>
        </w:rPr>
        <w:t xml:space="preserve"> </w:t>
      </w:r>
      <w:r w:rsidR="00E93D08" w:rsidRPr="00E93D08">
        <w:rPr>
          <w:rFonts w:ascii="Times New Roman" w:hAnsi="Times New Roman" w:cs="Times New Roman"/>
          <w:sz w:val="24"/>
          <w:szCs w:val="24"/>
        </w:rPr>
        <w:t>black hole mass reaches a special mass. After, reducing mass, the temperature reduces, too</w:t>
      </w:r>
      <w:r w:rsidR="00E93D08">
        <w:rPr>
          <w:rFonts w:ascii="Times New Roman" w:hAnsi="Times New Roman" w:cs="Times New Roman"/>
          <w:sz w:val="24"/>
          <w:szCs w:val="24"/>
        </w:rPr>
        <w:t xml:space="preserve">. </w:t>
      </w:r>
      <w:r w:rsidR="00E93D08" w:rsidRPr="00E93D08">
        <w:rPr>
          <w:rFonts w:ascii="Times New Roman" w:hAnsi="Times New Roman" w:cs="Times New Roman"/>
          <w:sz w:val="24"/>
          <w:szCs w:val="24"/>
        </w:rPr>
        <w:t>On the other hand, by reducing the coupling constant, maximum temperature of the black hole hor</w:t>
      </w:r>
      <w:r w:rsidR="00E93D08">
        <w:rPr>
          <w:rFonts w:ascii="Times New Roman" w:hAnsi="Times New Roman" w:cs="Times New Roman"/>
          <w:sz w:val="24"/>
          <w:szCs w:val="24"/>
        </w:rPr>
        <w:t xml:space="preserve">izon </w:t>
      </w:r>
      <w:r w:rsidR="00E93D08" w:rsidRPr="00E93D08">
        <w:rPr>
          <w:rFonts w:ascii="Times New Roman" w:hAnsi="Times New Roman" w:cs="Times New Roman"/>
          <w:sz w:val="24"/>
          <w:szCs w:val="24"/>
        </w:rPr>
        <w:t>increases.</w:t>
      </w:r>
      <w:r w:rsidR="00DD7243">
        <w:rPr>
          <w:rFonts w:ascii="Times New Roman" w:hAnsi="Times New Roman" w:cs="Times New Roman"/>
          <w:sz w:val="24"/>
          <w:szCs w:val="24"/>
        </w:rPr>
        <w:t xml:space="preserve"> For comparison, we plotted the standard hawking tempera</w:t>
      </w:r>
      <w:r w:rsidR="00454BA8">
        <w:rPr>
          <w:rFonts w:ascii="Times New Roman" w:hAnsi="Times New Roman" w:cs="Times New Roman"/>
          <w:sz w:val="24"/>
          <w:szCs w:val="24"/>
        </w:rPr>
        <w:t xml:space="preserve">ture. It is clear that </w:t>
      </w:r>
      <w:r w:rsidR="009D2954">
        <w:rPr>
          <w:rFonts w:ascii="Times New Roman" w:hAnsi="Times New Roman" w:cs="Times New Roman"/>
          <w:sz w:val="24"/>
          <w:szCs w:val="24"/>
        </w:rPr>
        <w:t>in the final sta</w:t>
      </w:r>
      <w:r w:rsidR="00CB6249">
        <w:rPr>
          <w:rFonts w:ascii="Times New Roman" w:hAnsi="Times New Roman" w:cs="Times New Roman"/>
          <w:sz w:val="24"/>
          <w:szCs w:val="24"/>
        </w:rPr>
        <w:t xml:space="preserve">ge </w:t>
      </w:r>
      <w:r w:rsidR="009D2954">
        <w:rPr>
          <w:rFonts w:ascii="Times New Roman" w:hAnsi="Times New Roman" w:cs="Times New Roman"/>
          <w:sz w:val="24"/>
          <w:szCs w:val="24"/>
        </w:rPr>
        <w:t xml:space="preserve">of evaporation the </w:t>
      </w:r>
      <w:r w:rsidR="00552454">
        <w:rPr>
          <w:rFonts w:ascii="Times New Roman" w:hAnsi="Times New Roman" w:cs="Times New Roman"/>
          <w:sz w:val="24"/>
          <w:szCs w:val="24"/>
        </w:rPr>
        <w:t xml:space="preserve">standard Hawking </w:t>
      </w:r>
      <w:r w:rsidR="009D2954">
        <w:rPr>
          <w:rFonts w:ascii="Times New Roman" w:hAnsi="Times New Roman" w:cs="Times New Roman"/>
          <w:sz w:val="24"/>
          <w:szCs w:val="24"/>
        </w:rPr>
        <w:t xml:space="preserve">temperature goes to infinity and is divergent </w:t>
      </w:r>
      <w:r w:rsidR="00CB6249">
        <w:rPr>
          <w:rFonts w:ascii="Times New Roman" w:hAnsi="Times New Roman" w:cs="Times New Roman"/>
          <w:sz w:val="24"/>
          <w:szCs w:val="24"/>
        </w:rPr>
        <w:t xml:space="preserve">but </w:t>
      </w:r>
      <w:r w:rsidR="00C43493">
        <w:rPr>
          <w:rFonts w:ascii="Times New Roman" w:hAnsi="Times New Roman" w:cs="Times New Roman"/>
          <w:sz w:val="24"/>
          <w:szCs w:val="24"/>
        </w:rPr>
        <w:t xml:space="preserve">for this </w:t>
      </w:r>
      <w:r w:rsidR="00C43493" w:rsidRPr="00C43493">
        <w:rPr>
          <w:rFonts w:asciiTheme="majorBidi" w:hAnsiTheme="majorBidi" w:cstheme="majorBidi"/>
          <w:color w:val="0D0D0D" w:themeColor="text1" w:themeTint="F2"/>
          <w:sz w:val="24"/>
          <w:szCs w:val="24"/>
        </w:rPr>
        <w:t xml:space="preserve">5D EGB-Hayward </w:t>
      </w:r>
      <w:r w:rsidR="00C43493">
        <w:rPr>
          <w:rFonts w:asciiTheme="majorBidi" w:hAnsiTheme="majorBidi" w:cstheme="majorBidi"/>
          <w:color w:val="0D0D0D" w:themeColor="text1" w:themeTint="F2"/>
          <w:sz w:val="24"/>
          <w:szCs w:val="24"/>
        </w:rPr>
        <w:t>b</w:t>
      </w:r>
      <w:r w:rsidR="00C43493" w:rsidRPr="00C43493">
        <w:rPr>
          <w:rFonts w:asciiTheme="majorBidi" w:hAnsiTheme="majorBidi" w:cstheme="majorBidi"/>
          <w:color w:val="0D0D0D" w:themeColor="text1" w:themeTint="F2"/>
          <w:sz w:val="24"/>
          <w:szCs w:val="24"/>
        </w:rPr>
        <w:t>lack hole</w:t>
      </w:r>
      <w:r w:rsidR="00C43493">
        <w:rPr>
          <w:rFonts w:ascii="Times New Roman" w:hAnsi="Times New Roman" w:cs="Times New Roman"/>
          <w:sz w:val="24"/>
          <w:szCs w:val="24"/>
        </w:rPr>
        <w:t xml:space="preserve">, the presence of coupling constant leads </w:t>
      </w:r>
      <w:r w:rsidR="00226B2B">
        <w:rPr>
          <w:rFonts w:ascii="Times New Roman" w:hAnsi="Times New Roman" w:cs="Times New Roman"/>
          <w:sz w:val="24"/>
          <w:szCs w:val="24"/>
        </w:rPr>
        <w:t>to have a zero temperature</w:t>
      </w:r>
      <w:r w:rsidR="00552454">
        <w:rPr>
          <w:rFonts w:ascii="Times New Roman" w:hAnsi="Times New Roman" w:cs="Times New Roman"/>
          <w:sz w:val="24"/>
          <w:szCs w:val="24"/>
        </w:rPr>
        <w:t xml:space="preserve"> at the final stage of evaporation. </w:t>
      </w:r>
    </w:p>
    <w:p w14:paraId="548CA0E7" w14:textId="66496A25" w:rsidR="009E6F82" w:rsidRDefault="009E6F82" w:rsidP="00A062F4">
      <w:pPr>
        <w:autoSpaceDE w:val="0"/>
        <w:autoSpaceDN w:val="0"/>
        <w:adjustRightInd w:val="0"/>
        <w:spacing w:after="0" w:line="240" w:lineRule="auto"/>
        <w:jc w:val="both"/>
        <w:rPr>
          <w:rFonts w:ascii="Times New Roman" w:eastAsiaTheme="minorEastAsia" w:hAnsi="Times New Roman" w:cs="Times New Roman"/>
          <w:iCs/>
          <w:sz w:val="24"/>
          <w:szCs w:val="24"/>
          <w:lang w:bidi="fa-IR"/>
        </w:rPr>
      </w:pPr>
    </w:p>
    <w:p w14:paraId="7F43C130" w14:textId="77777777" w:rsidR="006B00E7" w:rsidRPr="009E6F82" w:rsidRDefault="006B00E7" w:rsidP="006B00E7">
      <w:pPr>
        <w:autoSpaceDE w:val="0"/>
        <w:autoSpaceDN w:val="0"/>
        <w:adjustRightInd w:val="0"/>
        <w:spacing w:after="0" w:line="240" w:lineRule="auto"/>
        <w:rPr>
          <w:rFonts w:ascii="Times New Roman" w:eastAsiaTheme="minorEastAsia" w:hAnsi="Times New Roman" w:cs="Times New Roman"/>
          <w:iCs/>
          <w:sz w:val="24"/>
          <w:szCs w:val="24"/>
          <w:lang w:bidi="fa-IR"/>
        </w:rPr>
      </w:pPr>
    </w:p>
    <w:p w14:paraId="747EE36C" w14:textId="65F68FC4" w:rsidR="009173F8" w:rsidRDefault="002148F6" w:rsidP="00CA2646">
      <w:pPr>
        <w:autoSpaceDE w:val="0"/>
        <w:autoSpaceDN w:val="0"/>
        <w:adjustRightInd w:val="0"/>
        <w:spacing w:after="0" w:line="240" w:lineRule="auto"/>
        <w:jc w:val="center"/>
        <w:rPr>
          <w:rFonts w:ascii="Times New Roman" w:eastAsiaTheme="minorEastAsia" w:hAnsi="Times New Roman" w:cs="Times New Roman"/>
          <w:sz w:val="24"/>
          <w:szCs w:val="24"/>
          <w:lang w:bidi="fa-IR"/>
        </w:rPr>
      </w:pPr>
      <w:r>
        <w:rPr>
          <w:rFonts w:ascii="Times New Roman" w:eastAsiaTheme="minorEastAsia" w:hAnsi="Times New Roman" w:cs="Times New Roman"/>
          <w:noProof/>
          <w:sz w:val="24"/>
          <w:szCs w:val="24"/>
        </w:rPr>
        <w:drawing>
          <wp:inline distT="0" distB="0" distL="0" distR="0" wp14:anchorId="040F496F" wp14:editId="40F73AA4">
            <wp:extent cx="4362450" cy="4166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1668" cy="4175675"/>
                    </a:xfrm>
                    <a:prstGeom prst="rect">
                      <a:avLst/>
                    </a:prstGeom>
                  </pic:spPr>
                </pic:pic>
              </a:graphicData>
            </a:graphic>
          </wp:inline>
        </w:drawing>
      </w:r>
    </w:p>
    <w:p w14:paraId="07648B4F" w14:textId="0C28B1AD" w:rsidR="00265EFE" w:rsidRDefault="006B00E7" w:rsidP="000240AB">
      <w:pPr>
        <w:autoSpaceDE w:val="0"/>
        <w:autoSpaceDN w:val="0"/>
        <w:adjustRightInd w:val="0"/>
        <w:spacing w:after="0" w:line="240" w:lineRule="auto"/>
        <w:jc w:val="center"/>
        <w:rPr>
          <w:rFonts w:ascii="Times New Roman" w:eastAsiaTheme="minorEastAsia" w:hAnsi="Times New Roman" w:cs="Times New Roman"/>
          <w:sz w:val="24"/>
          <w:szCs w:val="24"/>
          <w:lang w:bidi="fa-IR"/>
        </w:rPr>
      </w:pPr>
      <w:r>
        <w:rPr>
          <w:rFonts w:ascii="Times New Roman" w:eastAsiaTheme="minorEastAsia" w:hAnsi="Times New Roman" w:cs="Times New Roman"/>
          <w:sz w:val="24"/>
          <w:szCs w:val="24"/>
          <w:lang w:bidi="fa-IR"/>
        </w:rPr>
        <w:t>Fig</w:t>
      </w:r>
      <w:r w:rsidR="00412079">
        <w:rPr>
          <w:rFonts w:ascii="Times New Roman" w:eastAsiaTheme="minorEastAsia" w:hAnsi="Times New Roman" w:cs="Times New Roman"/>
          <w:sz w:val="24"/>
          <w:szCs w:val="24"/>
          <w:lang w:bidi="fa-IR"/>
        </w:rPr>
        <w:t xml:space="preserve"> </w:t>
      </w:r>
      <w:r>
        <w:rPr>
          <w:rFonts w:ascii="Times New Roman" w:eastAsiaTheme="minorEastAsia" w:hAnsi="Times New Roman" w:cs="Times New Roman"/>
          <w:sz w:val="24"/>
          <w:szCs w:val="24"/>
          <w:lang w:bidi="fa-IR"/>
        </w:rPr>
        <w:t>(1</w:t>
      </w:r>
      <w:r w:rsidR="002405DD">
        <w:rPr>
          <w:rFonts w:ascii="Times New Roman" w:eastAsiaTheme="minorEastAsia" w:hAnsi="Times New Roman" w:cs="Times New Roman"/>
          <w:sz w:val="24"/>
          <w:szCs w:val="24"/>
          <w:lang w:bidi="fa-IR"/>
        </w:rPr>
        <w:t>)</w:t>
      </w:r>
      <w:r w:rsidR="002830A7">
        <w:rPr>
          <w:rFonts w:ascii="Times New Roman" w:eastAsiaTheme="minorEastAsia" w:hAnsi="Times New Roman" w:cs="Times New Roman"/>
          <w:sz w:val="24"/>
          <w:szCs w:val="24"/>
          <w:lang w:bidi="fa-IR"/>
        </w:rPr>
        <w:t>:</w:t>
      </w:r>
      <w:r w:rsidR="002405DD">
        <w:rPr>
          <w:rFonts w:ascii="Times New Roman" w:eastAsiaTheme="minorEastAsia" w:hAnsi="Times New Roman" w:cs="Times New Roman"/>
          <w:sz w:val="24"/>
          <w:szCs w:val="24"/>
          <w:lang w:bidi="fa-IR"/>
        </w:rPr>
        <w:t xml:space="preserve"> </w:t>
      </w:r>
      <w:r w:rsidR="002405DD" w:rsidRPr="002405DD">
        <w:rPr>
          <w:rFonts w:ascii="Times New Roman" w:eastAsiaTheme="minorEastAsia" w:hAnsi="Times New Roman" w:cs="Times New Roman"/>
          <w:sz w:val="24"/>
          <w:szCs w:val="24"/>
          <w:lang w:bidi="fa-IR"/>
        </w:rPr>
        <w:t xml:space="preserve">Temperature of the </w:t>
      </w:r>
      <w:r w:rsidR="002405DD" w:rsidRPr="000240AB">
        <w:rPr>
          <w:rFonts w:ascii="Times New Roman" w:hAnsi="Times New Roman" w:cs="Times New Roman"/>
          <w:sz w:val="24"/>
          <w:szCs w:val="24"/>
        </w:rPr>
        <w:t>5D exact Hayward-like black holes in EGB gravity</w:t>
      </w:r>
      <w:r w:rsidR="002405DD">
        <w:rPr>
          <w:rFonts w:ascii="Times New Roman" w:hAnsi="Times New Roman" w:cs="Times New Roman"/>
          <w:sz w:val="24"/>
          <w:szCs w:val="24"/>
        </w:rPr>
        <w:t xml:space="preserve"> </w:t>
      </w:r>
      <w:r w:rsidR="002405DD" w:rsidRPr="002405DD">
        <w:rPr>
          <w:rFonts w:ascii="Times New Roman" w:eastAsiaTheme="minorEastAsia" w:hAnsi="Times New Roman" w:cs="Times New Roman"/>
          <w:sz w:val="24"/>
          <w:szCs w:val="24"/>
          <w:lang w:bidi="fa-IR"/>
        </w:rPr>
        <w:t xml:space="preserve">versus Mass. The figure has been plotted with </w:t>
      </w:r>
      <m:oMath>
        <m:r>
          <w:rPr>
            <w:rFonts w:ascii="Cambria Math" w:hAnsi="Cambria Math" w:cs="Times New Roman"/>
            <w:sz w:val="24"/>
            <w:szCs w:val="24"/>
          </w:rPr>
          <m:t>α=0.1,0.2,0.4,0.6</m:t>
        </m:r>
      </m:oMath>
      <w:r w:rsidR="002405DD">
        <w:rPr>
          <w:rFonts w:ascii="Times New Roman" w:hAnsi="Times New Roman" w:cs="Times New Roman"/>
          <w:sz w:val="24"/>
          <w:szCs w:val="24"/>
        </w:rPr>
        <w:t xml:space="preserve"> </w:t>
      </w:r>
      <w:r w:rsidR="002405DD" w:rsidRPr="002405DD">
        <w:rPr>
          <w:rFonts w:ascii="Times New Roman" w:eastAsiaTheme="minorEastAsia" w:hAnsi="Times New Roman" w:cs="Times New Roman"/>
          <w:sz w:val="24"/>
          <w:szCs w:val="24"/>
          <w:lang w:bidi="fa-IR"/>
        </w:rPr>
        <w:t>from up to down.</w:t>
      </w:r>
      <w:r w:rsidR="00BA747C">
        <w:rPr>
          <w:rFonts w:ascii="Times New Roman" w:eastAsiaTheme="minorEastAsia" w:hAnsi="Times New Roman" w:cs="Times New Roman"/>
          <w:sz w:val="24"/>
          <w:szCs w:val="24"/>
          <w:lang w:bidi="fa-IR"/>
        </w:rPr>
        <w:t xml:space="preserve"> The green plot is for standard </w:t>
      </w:r>
      <w:r w:rsidR="00A1044D">
        <w:rPr>
          <w:rFonts w:ascii="Times New Roman" w:eastAsiaTheme="minorEastAsia" w:hAnsi="Times New Roman" w:cs="Times New Roman"/>
          <w:sz w:val="24"/>
          <w:szCs w:val="24"/>
          <w:lang w:bidi="fa-IR"/>
        </w:rPr>
        <w:t>H</w:t>
      </w:r>
      <w:r w:rsidR="00BA747C">
        <w:rPr>
          <w:rFonts w:ascii="Times New Roman" w:eastAsiaTheme="minorEastAsia" w:hAnsi="Times New Roman" w:cs="Times New Roman"/>
          <w:sz w:val="24"/>
          <w:szCs w:val="24"/>
          <w:lang w:bidi="fa-IR"/>
        </w:rPr>
        <w:t xml:space="preserve">awking temperature for </w:t>
      </w:r>
      <w:r w:rsidR="00B319CE" w:rsidRPr="00B319CE">
        <w:rPr>
          <w:rFonts w:ascii="Times New Roman" w:eastAsiaTheme="minorEastAsia" w:hAnsi="Times New Roman" w:cs="Times New Roman"/>
          <w:sz w:val="24"/>
          <w:szCs w:val="24"/>
          <w:lang w:bidi="fa-IR"/>
        </w:rPr>
        <w:t>Schwarzschild</w:t>
      </w:r>
      <w:r w:rsidR="00BA747C">
        <w:rPr>
          <w:rFonts w:ascii="Times New Roman" w:eastAsiaTheme="minorEastAsia" w:hAnsi="Times New Roman" w:cs="Times New Roman"/>
          <w:sz w:val="24"/>
          <w:szCs w:val="24"/>
          <w:lang w:bidi="fa-IR"/>
        </w:rPr>
        <w:t xml:space="preserve"> black hole </w:t>
      </w:r>
    </w:p>
    <w:p w14:paraId="26003400" w14:textId="77777777" w:rsidR="000E4C2B" w:rsidRDefault="000E4C2B" w:rsidP="00FE1CF6">
      <w:pPr>
        <w:autoSpaceDE w:val="0"/>
        <w:autoSpaceDN w:val="0"/>
        <w:adjustRightInd w:val="0"/>
        <w:spacing w:after="0" w:line="240" w:lineRule="auto"/>
        <w:jc w:val="both"/>
        <w:rPr>
          <w:rFonts w:asciiTheme="majorBidi" w:hAnsiTheme="majorBidi" w:cstheme="majorBidi"/>
          <w:b/>
          <w:bCs/>
          <w:sz w:val="24"/>
          <w:szCs w:val="24"/>
        </w:rPr>
      </w:pPr>
    </w:p>
    <w:p w14:paraId="1F4196CA" w14:textId="77777777" w:rsidR="000E4C2B" w:rsidRDefault="000E4C2B" w:rsidP="00FE1CF6">
      <w:pPr>
        <w:autoSpaceDE w:val="0"/>
        <w:autoSpaceDN w:val="0"/>
        <w:adjustRightInd w:val="0"/>
        <w:spacing w:after="0" w:line="240" w:lineRule="auto"/>
        <w:jc w:val="both"/>
        <w:rPr>
          <w:rFonts w:asciiTheme="majorBidi" w:hAnsiTheme="majorBidi" w:cstheme="majorBidi"/>
          <w:b/>
          <w:bCs/>
          <w:sz w:val="24"/>
          <w:szCs w:val="24"/>
        </w:rPr>
      </w:pPr>
    </w:p>
    <w:p w14:paraId="3FFFD3EA" w14:textId="70D7BB83" w:rsidR="00C57113" w:rsidRDefault="00FC48A4"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w:t>
      </w:r>
      <w:r w:rsidR="00DF51B8">
        <w:rPr>
          <w:rFonts w:asciiTheme="majorBidi" w:hAnsiTheme="majorBidi" w:cstheme="majorBidi"/>
          <w:b/>
          <w:bCs/>
          <w:sz w:val="24"/>
          <w:szCs w:val="24"/>
        </w:rPr>
        <w:t xml:space="preserve"> </w:t>
      </w:r>
      <w:r w:rsidR="00C57113" w:rsidRPr="00C57113">
        <w:rPr>
          <w:rFonts w:asciiTheme="majorBidi" w:hAnsiTheme="majorBidi" w:cstheme="majorBidi"/>
          <w:b/>
          <w:bCs/>
          <w:sz w:val="24"/>
          <w:szCs w:val="24"/>
        </w:rPr>
        <w:t>Conclusions</w:t>
      </w:r>
    </w:p>
    <w:p w14:paraId="7B41D401" w14:textId="77777777" w:rsidR="00A1044D" w:rsidRPr="00862879" w:rsidRDefault="00A1044D" w:rsidP="00C57113">
      <w:pPr>
        <w:autoSpaceDE w:val="0"/>
        <w:autoSpaceDN w:val="0"/>
        <w:adjustRightInd w:val="0"/>
        <w:spacing w:after="0" w:line="240" w:lineRule="auto"/>
        <w:rPr>
          <w:rFonts w:asciiTheme="majorBidi" w:hAnsiTheme="majorBidi" w:cstheme="majorBidi"/>
          <w:sz w:val="24"/>
          <w:szCs w:val="24"/>
        </w:rPr>
      </w:pPr>
    </w:p>
    <w:p w14:paraId="5E6CD97B" w14:textId="3B386B55" w:rsidR="00763DCB" w:rsidRPr="00E93D08" w:rsidRDefault="00A1044D" w:rsidP="00763DCB">
      <w:pPr>
        <w:autoSpaceDE w:val="0"/>
        <w:autoSpaceDN w:val="0"/>
        <w:adjustRightInd w:val="0"/>
        <w:spacing w:after="0" w:line="240" w:lineRule="auto"/>
        <w:jc w:val="both"/>
        <w:rPr>
          <w:rFonts w:ascii="Times New Roman" w:hAnsi="Times New Roman" w:cs="Times New Roman"/>
          <w:sz w:val="24"/>
          <w:szCs w:val="24"/>
        </w:rPr>
      </w:pPr>
      <w:r w:rsidRPr="00862879">
        <w:rPr>
          <w:rFonts w:asciiTheme="majorBidi" w:hAnsiTheme="majorBidi" w:cstheme="majorBidi"/>
          <w:sz w:val="24"/>
          <w:szCs w:val="24"/>
        </w:rPr>
        <w:t>In this work, we investigated the 5D exact Hayward-like black hole</w:t>
      </w:r>
      <w:r w:rsidR="002830A7" w:rsidRPr="00862879">
        <w:rPr>
          <w:rFonts w:asciiTheme="majorBidi" w:hAnsiTheme="majorBidi" w:cstheme="majorBidi"/>
          <w:sz w:val="24"/>
          <w:szCs w:val="24"/>
        </w:rPr>
        <w:t xml:space="preserve"> </w:t>
      </w:r>
      <w:r w:rsidRPr="00862879">
        <w:rPr>
          <w:rFonts w:asciiTheme="majorBidi" w:hAnsiTheme="majorBidi" w:cstheme="majorBidi"/>
          <w:sz w:val="24"/>
          <w:szCs w:val="24"/>
        </w:rPr>
        <w:t>in EGB gravity</w:t>
      </w:r>
      <w:r w:rsidR="00F732C9" w:rsidRPr="00862879">
        <w:rPr>
          <w:rFonts w:asciiTheme="majorBidi" w:hAnsiTheme="majorBidi" w:cstheme="majorBidi"/>
          <w:b/>
          <w:bCs/>
          <w:sz w:val="24"/>
          <w:szCs w:val="24"/>
        </w:rPr>
        <w:t xml:space="preserve"> </w:t>
      </w:r>
      <w:r w:rsidR="002830A7" w:rsidRPr="00862879">
        <w:rPr>
          <w:rFonts w:asciiTheme="majorBidi" w:hAnsiTheme="majorBidi" w:cstheme="majorBidi"/>
          <w:sz w:val="24"/>
          <w:szCs w:val="24"/>
        </w:rPr>
        <w:t xml:space="preserve">and their </w:t>
      </w:r>
      <w:r w:rsidRPr="00862879">
        <w:rPr>
          <w:rFonts w:asciiTheme="majorBidi" w:hAnsiTheme="majorBidi" w:cstheme="majorBidi"/>
          <w:sz w:val="24"/>
          <w:szCs w:val="24"/>
        </w:rPr>
        <w:t>radiation and temperature.</w:t>
      </w:r>
      <w:r w:rsidR="002830A7" w:rsidRPr="00862879">
        <w:rPr>
          <w:rFonts w:asciiTheme="majorBidi" w:hAnsiTheme="majorBidi" w:cstheme="majorBidi"/>
          <w:sz w:val="24"/>
          <w:szCs w:val="24"/>
        </w:rPr>
        <w:t xml:space="preserve"> We calculated the</w:t>
      </w:r>
      <w:r w:rsidR="00F12900" w:rsidRPr="00862879">
        <w:rPr>
          <w:rFonts w:asciiTheme="majorBidi" w:hAnsiTheme="majorBidi" w:cstheme="majorBidi"/>
          <w:color w:val="0D0D0D" w:themeColor="text1" w:themeTint="F2"/>
          <w:sz w:val="24"/>
          <w:szCs w:val="24"/>
        </w:rPr>
        <w:t xml:space="preserve"> tunneling of the massless particles from the event horizon of 5D EGB-Hayward black hole and we investigated the temperature of this horizon.</w:t>
      </w:r>
      <w:r w:rsidR="007D7FDB" w:rsidRPr="00862879">
        <w:rPr>
          <w:rFonts w:asciiTheme="majorBidi" w:hAnsiTheme="majorBidi" w:cstheme="majorBidi"/>
          <w:color w:val="0D0D0D" w:themeColor="text1" w:themeTint="F2"/>
          <w:sz w:val="24"/>
          <w:szCs w:val="24"/>
        </w:rPr>
        <w:t xml:space="preserve"> </w:t>
      </w:r>
      <w:r w:rsidR="007D7FDB" w:rsidRPr="00862879">
        <w:rPr>
          <w:rFonts w:asciiTheme="majorBidi" w:eastAsiaTheme="minorEastAsia" w:hAnsiTheme="majorBidi" w:cstheme="majorBidi"/>
          <w:sz w:val="24"/>
          <w:szCs w:val="24"/>
          <w:lang w:bidi="fa-IR"/>
        </w:rPr>
        <w:t xml:space="preserve">The temperature of the black hole horizon of the </w:t>
      </w:r>
      <w:r w:rsidR="007D7FDB" w:rsidRPr="00862879">
        <w:rPr>
          <w:rFonts w:asciiTheme="majorBidi" w:hAnsiTheme="majorBidi" w:cstheme="majorBidi"/>
          <w:sz w:val="24"/>
          <w:szCs w:val="24"/>
        </w:rPr>
        <w:t xml:space="preserve">5D exact Hayward-like black hole in EGB gravity was plotted as a function of the mass of the black hole in Fig. (1) with </w:t>
      </w:r>
      <m:oMath>
        <m:r>
          <w:rPr>
            <w:rFonts w:ascii="Cambria Math" w:hAnsi="Cambria Math" w:cstheme="majorBidi"/>
            <w:sz w:val="24"/>
            <w:szCs w:val="24"/>
          </w:rPr>
          <m:t>α=0.1,0.2,0.4,0.6</m:t>
        </m:r>
      </m:oMath>
      <w:r w:rsidR="007D7FDB" w:rsidRPr="00862879">
        <w:rPr>
          <w:rFonts w:asciiTheme="majorBidi" w:hAnsiTheme="majorBidi" w:cstheme="majorBidi"/>
          <w:sz w:val="24"/>
          <w:szCs w:val="24"/>
        </w:rPr>
        <w:t xml:space="preserve"> . By reducing the mass of the black hole, the temperature increases to a maximum temperature when the black hole mass reaches a special mass. After, reducing mass, the temperature reduces, too. On the other hand, by reducing the coupling constant, maximum temperature of the black hole horizon increases. </w:t>
      </w:r>
      <w:r w:rsidR="00763DCB" w:rsidRPr="00862879">
        <w:rPr>
          <w:rFonts w:asciiTheme="majorBidi" w:hAnsiTheme="majorBidi" w:cstheme="majorBidi"/>
          <w:sz w:val="24"/>
          <w:szCs w:val="24"/>
        </w:rPr>
        <w:t>We concluded tha</w:t>
      </w:r>
      <w:r w:rsidR="0003228C" w:rsidRPr="00862879">
        <w:rPr>
          <w:rFonts w:asciiTheme="majorBidi" w:hAnsiTheme="majorBidi" w:cstheme="majorBidi"/>
          <w:sz w:val="24"/>
          <w:szCs w:val="24"/>
        </w:rPr>
        <w:t>t</w:t>
      </w:r>
      <w:r w:rsidR="00763DCB" w:rsidRPr="00862879">
        <w:rPr>
          <w:rFonts w:asciiTheme="majorBidi" w:hAnsiTheme="majorBidi" w:cstheme="majorBidi"/>
          <w:sz w:val="24"/>
          <w:szCs w:val="24"/>
        </w:rPr>
        <w:t xml:space="preserve"> in the final stage of evaporation the standard Hawking temperature goes to</w:t>
      </w:r>
      <w:r w:rsidR="00763DCB">
        <w:rPr>
          <w:rFonts w:ascii="Times New Roman" w:hAnsi="Times New Roman" w:cs="Times New Roman"/>
          <w:sz w:val="24"/>
          <w:szCs w:val="24"/>
        </w:rPr>
        <w:t xml:space="preserve"> infinity and is divergent but for this </w:t>
      </w:r>
      <w:r w:rsidR="00763DCB" w:rsidRPr="00C43493">
        <w:rPr>
          <w:rFonts w:asciiTheme="majorBidi" w:hAnsiTheme="majorBidi" w:cstheme="majorBidi"/>
          <w:color w:val="0D0D0D" w:themeColor="text1" w:themeTint="F2"/>
          <w:sz w:val="24"/>
          <w:szCs w:val="24"/>
        </w:rPr>
        <w:t xml:space="preserve">5D EGB-Hayward </w:t>
      </w:r>
      <w:r w:rsidR="00763DCB">
        <w:rPr>
          <w:rFonts w:asciiTheme="majorBidi" w:hAnsiTheme="majorBidi" w:cstheme="majorBidi"/>
          <w:color w:val="0D0D0D" w:themeColor="text1" w:themeTint="F2"/>
          <w:sz w:val="24"/>
          <w:szCs w:val="24"/>
        </w:rPr>
        <w:t>b</w:t>
      </w:r>
      <w:r w:rsidR="00763DCB" w:rsidRPr="00C43493">
        <w:rPr>
          <w:rFonts w:asciiTheme="majorBidi" w:hAnsiTheme="majorBidi" w:cstheme="majorBidi"/>
          <w:color w:val="0D0D0D" w:themeColor="text1" w:themeTint="F2"/>
          <w:sz w:val="24"/>
          <w:szCs w:val="24"/>
        </w:rPr>
        <w:t>lack hole</w:t>
      </w:r>
      <w:r w:rsidR="00763DCB">
        <w:rPr>
          <w:rFonts w:ascii="Times New Roman" w:hAnsi="Times New Roman" w:cs="Times New Roman"/>
          <w:sz w:val="24"/>
          <w:szCs w:val="24"/>
        </w:rPr>
        <w:t xml:space="preserve">, the presence of coupling constant leads to have a zero temperature at the final stage of evaporation. </w:t>
      </w:r>
    </w:p>
    <w:p w14:paraId="463E722C" w14:textId="10E026D1" w:rsidR="0032526C" w:rsidRPr="00412079" w:rsidRDefault="0032526C" w:rsidP="00074C23">
      <w:pPr>
        <w:autoSpaceDE w:val="0"/>
        <w:autoSpaceDN w:val="0"/>
        <w:adjustRightInd w:val="0"/>
        <w:spacing w:after="0" w:line="240" w:lineRule="auto"/>
        <w:jc w:val="both"/>
        <w:rPr>
          <w:rFonts w:ascii="Times New Roman" w:eastAsiaTheme="minorEastAsia" w:hAnsi="Times New Roman" w:cs="Times New Roman"/>
          <w:sz w:val="24"/>
          <w:szCs w:val="24"/>
        </w:rPr>
      </w:pPr>
    </w:p>
    <w:p w14:paraId="29634B37" w14:textId="77777777" w:rsidR="00D53E94" w:rsidRDefault="00D53E94" w:rsidP="00412079">
      <w:pPr>
        <w:autoSpaceDE w:val="0"/>
        <w:autoSpaceDN w:val="0"/>
        <w:adjustRightInd w:val="0"/>
        <w:spacing w:after="0" w:line="240" w:lineRule="auto"/>
        <w:jc w:val="both"/>
        <w:rPr>
          <w:rFonts w:asciiTheme="majorBidi" w:hAnsiTheme="majorBidi" w:cstheme="majorBidi"/>
          <w:b/>
          <w:bCs/>
          <w:sz w:val="24"/>
          <w:szCs w:val="24"/>
        </w:rPr>
      </w:pPr>
    </w:p>
    <w:p w14:paraId="503F2564" w14:textId="77777777" w:rsidR="00D53E94" w:rsidRDefault="00D53E94" w:rsidP="00412079">
      <w:pPr>
        <w:autoSpaceDE w:val="0"/>
        <w:autoSpaceDN w:val="0"/>
        <w:adjustRightInd w:val="0"/>
        <w:spacing w:after="0" w:line="240" w:lineRule="auto"/>
        <w:jc w:val="both"/>
        <w:rPr>
          <w:rFonts w:asciiTheme="majorBidi" w:hAnsiTheme="majorBidi" w:cstheme="majorBidi"/>
          <w:b/>
          <w:bCs/>
          <w:sz w:val="24"/>
          <w:szCs w:val="24"/>
        </w:rPr>
      </w:pPr>
    </w:p>
    <w:p w14:paraId="50ED2D63" w14:textId="77777777" w:rsidR="00D53E94" w:rsidRDefault="00D53E94" w:rsidP="00412079">
      <w:pPr>
        <w:autoSpaceDE w:val="0"/>
        <w:autoSpaceDN w:val="0"/>
        <w:adjustRightInd w:val="0"/>
        <w:spacing w:after="0" w:line="240" w:lineRule="auto"/>
        <w:jc w:val="both"/>
        <w:rPr>
          <w:rFonts w:asciiTheme="majorBidi" w:hAnsiTheme="majorBidi" w:cstheme="majorBidi"/>
          <w:b/>
          <w:bCs/>
          <w:sz w:val="24"/>
          <w:szCs w:val="24"/>
        </w:rPr>
      </w:pPr>
    </w:p>
    <w:p w14:paraId="490168DC" w14:textId="77777777" w:rsidR="00D53E94" w:rsidRDefault="00D53E94" w:rsidP="00412079">
      <w:pPr>
        <w:autoSpaceDE w:val="0"/>
        <w:autoSpaceDN w:val="0"/>
        <w:adjustRightInd w:val="0"/>
        <w:spacing w:after="0" w:line="240" w:lineRule="auto"/>
        <w:jc w:val="both"/>
        <w:rPr>
          <w:rFonts w:asciiTheme="majorBidi" w:hAnsiTheme="majorBidi" w:cstheme="majorBidi"/>
          <w:b/>
          <w:bCs/>
          <w:sz w:val="24"/>
          <w:szCs w:val="24"/>
        </w:rPr>
      </w:pPr>
    </w:p>
    <w:p w14:paraId="6C1CBD64" w14:textId="35F311DF" w:rsidR="00C57113" w:rsidRDefault="00C57113" w:rsidP="00412079">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6C2B6664" w14:textId="77777777" w:rsidR="00D53E94" w:rsidRDefault="00D53E94" w:rsidP="00BB7BF9">
      <w:pPr>
        <w:spacing w:line="240" w:lineRule="auto"/>
        <w:ind w:left="284" w:hanging="284"/>
        <w:jc w:val="both"/>
        <w:rPr>
          <w:rFonts w:asciiTheme="majorBidi" w:hAnsiTheme="majorBidi" w:cstheme="majorBidi"/>
          <w:b/>
          <w:bCs/>
          <w:sz w:val="24"/>
          <w:szCs w:val="24"/>
        </w:rPr>
      </w:pPr>
    </w:p>
    <w:p w14:paraId="63F4F762" w14:textId="22C14972" w:rsidR="006D19CC" w:rsidRPr="00862879" w:rsidRDefault="0032526C" w:rsidP="00BB7BF9">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 </w:t>
      </w:r>
      <w:r w:rsidR="00BB7BF9" w:rsidRPr="00862879">
        <w:rPr>
          <w:rFonts w:ascii="Times New Roman" w:hAnsi="Times New Roman" w:cs="Times New Roman"/>
          <w:spacing w:val="1"/>
          <w:sz w:val="24"/>
          <w:szCs w:val="24"/>
        </w:rPr>
        <w:t xml:space="preserve">S. W. Hawking and G. F. R. Ellis, The Large Scale Structure of </w:t>
      </w:r>
      <w:proofErr w:type="spellStart"/>
      <w:r w:rsidR="00BB7BF9" w:rsidRPr="00862879">
        <w:rPr>
          <w:rFonts w:ascii="Times New Roman" w:hAnsi="Times New Roman" w:cs="Times New Roman"/>
          <w:spacing w:val="1"/>
          <w:sz w:val="24"/>
          <w:szCs w:val="24"/>
        </w:rPr>
        <w:t>Spacetime</w:t>
      </w:r>
      <w:proofErr w:type="spellEnd"/>
      <w:r w:rsidR="00BB7BF9" w:rsidRPr="00862879">
        <w:rPr>
          <w:rFonts w:ascii="Times New Roman" w:hAnsi="Times New Roman" w:cs="Times New Roman"/>
          <w:spacing w:val="1"/>
          <w:sz w:val="24"/>
          <w:szCs w:val="24"/>
        </w:rPr>
        <w:t xml:space="preserve"> (Cambridge University Press, Cambridge, 1973).</w:t>
      </w:r>
    </w:p>
    <w:p w14:paraId="66179D14" w14:textId="77777777" w:rsidR="006E41B0" w:rsidRPr="00862879" w:rsidRDefault="006D19CC"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[2] </w:t>
      </w:r>
      <w:r w:rsidR="00BB7BF9" w:rsidRPr="00862879">
        <w:rPr>
          <w:rFonts w:ascii="Times New Roman" w:hAnsi="Times New Roman" w:cs="Times New Roman"/>
          <w:spacing w:val="1"/>
          <w:sz w:val="24"/>
          <w:szCs w:val="24"/>
        </w:rPr>
        <w:t>J. Bardeen, in Proceedings of GR5</w:t>
      </w:r>
      <w:r w:rsidR="006E41B0" w:rsidRPr="00862879">
        <w:rPr>
          <w:rFonts w:ascii="Times New Roman" w:hAnsi="Times New Roman" w:cs="Times New Roman"/>
          <w:spacing w:val="1"/>
          <w:sz w:val="24"/>
          <w:szCs w:val="24"/>
        </w:rPr>
        <w:t>, Non-singular general-relativistic gravitational collapse</w:t>
      </w:r>
    </w:p>
    <w:p w14:paraId="245A0025" w14:textId="4CFFC096" w:rsidR="006D19CC" w:rsidRPr="00862879" w:rsidRDefault="00BB7BF9" w:rsidP="00BB7BF9">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 (Tiflis, U.S.S.R., 1968).</w:t>
      </w:r>
    </w:p>
    <w:p w14:paraId="433BAC63" w14:textId="77777777" w:rsidR="006E41B0" w:rsidRPr="00862879" w:rsidRDefault="003A2AE0"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[3] </w:t>
      </w:r>
      <w:r w:rsidR="00BB7BF9" w:rsidRPr="00862879">
        <w:rPr>
          <w:rFonts w:ascii="Times New Roman" w:hAnsi="Times New Roman" w:cs="Times New Roman"/>
          <w:spacing w:val="1"/>
          <w:sz w:val="24"/>
          <w:szCs w:val="24"/>
        </w:rPr>
        <w:t>S. A. Hayward,</w:t>
      </w:r>
      <w:r w:rsidR="006E41B0" w:rsidRPr="00862879">
        <w:rPr>
          <w:rFonts w:ascii="Times New Roman" w:hAnsi="Times New Roman" w:cs="Times New Roman"/>
          <w:spacing w:val="1"/>
          <w:sz w:val="24"/>
          <w:szCs w:val="24"/>
        </w:rPr>
        <w:t xml:space="preserve"> Formation and Evaporation of Nonsingular Black Holes</w:t>
      </w:r>
    </w:p>
    <w:p w14:paraId="630DBC96" w14:textId="15C8F1F7" w:rsidR="00B27212" w:rsidRPr="00862879" w:rsidRDefault="00BB7BF9"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 </w:t>
      </w:r>
      <w:proofErr w:type="spellStart"/>
      <w:r w:rsidRPr="00862879">
        <w:rPr>
          <w:rFonts w:ascii="Times New Roman" w:hAnsi="Times New Roman" w:cs="Times New Roman"/>
          <w:spacing w:val="1"/>
          <w:sz w:val="24"/>
          <w:szCs w:val="24"/>
        </w:rPr>
        <w:t>Phys</w:t>
      </w:r>
      <w:proofErr w:type="spellEnd"/>
      <w:r w:rsidR="006E41B0" w:rsidRPr="00862879">
        <w:rPr>
          <w:rFonts w:ascii="Times New Roman" w:hAnsi="Times New Roman" w:cs="Times New Roman"/>
          <w:spacing w:val="1"/>
          <w:sz w:val="24"/>
          <w:szCs w:val="24"/>
        </w:rPr>
        <w:t xml:space="preserve">, </w:t>
      </w:r>
      <w:r w:rsidRPr="00862879">
        <w:rPr>
          <w:rFonts w:ascii="Times New Roman" w:hAnsi="Times New Roman" w:cs="Times New Roman"/>
          <w:spacing w:val="1"/>
          <w:sz w:val="24"/>
          <w:szCs w:val="24"/>
        </w:rPr>
        <w:t>Rev. Lett. 96, 031103 (2006).</w:t>
      </w:r>
    </w:p>
    <w:p w14:paraId="2FFDDF7B" w14:textId="612AE736" w:rsidR="00BB7BF9" w:rsidRPr="00862879" w:rsidRDefault="00BB7BF9"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[4] K. Lin, J. Li and S. Yang,</w:t>
      </w:r>
      <w:r w:rsidR="006E41B0" w:rsidRPr="00862879">
        <w:rPr>
          <w:rFonts w:ascii="Arial" w:eastAsia="Times New Roman" w:hAnsi="Arial" w:cs="Arial"/>
          <w:color w:val="111111"/>
          <w:kern w:val="36"/>
          <w:sz w:val="24"/>
          <w:szCs w:val="24"/>
        </w:rPr>
        <w:t xml:space="preserve"> </w:t>
      </w:r>
      <w:proofErr w:type="spellStart"/>
      <w:r w:rsidR="006E41B0" w:rsidRPr="00862879">
        <w:rPr>
          <w:rFonts w:ascii="Times New Roman" w:hAnsi="Times New Roman" w:cs="Times New Roman"/>
          <w:spacing w:val="1"/>
          <w:sz w:val="24"/>
          <w:szCs w:val="24"/>
        </w:rPr>
        <w:t>Quasinormal</w:t>
      </w:r>
      <w:proofErr w:type="spellEnd"/>
      <w:r w:rsidR="006E41B0" w:rsidRPr="00862879">
        <w:rPr>
          <w:rFonts w:ascii="Times New Roman" w:hAnsi="Times New Roman" w:cs="Times New Roman"/>
          <w:spacing w:val="1"/>
          <w:sz w:val="24"/>
          <w:szCs w:val="24"/>
        </w:rPr>
        <w:t xml:space="preserve"> modes of gravitational field perturbation of regular phantom black holes, </w:t>
      </w:r>
      <w:r w:rsidRPr="00862879">
        <w:rPr>
          <w:rFonts w:ascii="Times New Roman" w:hAnsi="Times New Roman" w:cs="Times New Roman"/>
          <w:spacing w:val="1"/>
          <w:sz w:val="24"/>
          <w:szCs w:val="24"/>
        </w:rPr>
        <w:t xml:space="preserve">Int. J. </w:t>
      </w:r>
      <w:proofErr w:type="spellStart"/>
      <w:r w:rsidRPr="00862879">
        <w:rPr>
          <w:rFonts w:ascii="Times New Roman" w:hAnsi="Times New Roman" w:cs="Times New Roman"/>
          <w:spacing w:val="1"/>
          <w:sz w:val="24"/>
          <w:szCs w:val="24"/>
        </w:rPr>
        <w:t>Theor</w:t>
      </w:r>
      <w:proofErr w:type="spellEnd"/>
      <w:r w:rsidRPr="00862879">
        <w:rPr>
          <w:rFonts w:ascii="Times New Roman" w:hAnsi="Times New Roman" w:cs="Times New Roman"/>
          <w:spacing w:val="1"/>
          <w:sz w:val="24"/>
          <w:szCs w:val="24"/>
        </w:rPr>
        <w:t>. Phys. 52, 3771 (2013).</w:t>
      </w:r>
    </w:p>
    <w:p w14:paraId="1643AB68" w14:textId="62A6502F" w:rsidR="00BB7BF9" w:rsidRPr="00862879" w:rsidRDefault="00697D51"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[5] </w:t>
      </w:r>
      <w:r w:rsidR="00BB7BF9" w:rsidRPr="00862879">
        <w:rPr>
          <w:rFonts w:ascii="Times New Roman" w:hAnsi="Times New Roman" w:cs="Times New Roman"/>
          <w:spacing w:val="1"/>
          <w:sz w:val="24"/>
          <w:szCs w:val="24"/>
        </w:rPr>
        <w:t xml:space="preserve">T. Chiba and M. Kimura, </w:t>
      </w:r>
      <w:r w:rsidR="006E41B0" w:rsidRPr="00862879">
        <w:rPr>
          <w:rFonts w:ascii="Times New Roman" w:hAnsi="Times New Roman" w:cs="Times New Roman"/>
          <w:spacing w:val="1"/>
          <w:sz w:val="24"/>
          <w:szCs w:val="24"/>
        </w:rPr>
        <w:t xml:space="preserve">A note on geodesics in the Hayward metric, </w:t>
      </w:r>
      <w:r w:rsidR="00BB7BF9" w:rsidRPr="00862879">
        <w:rPr>
          <w:rFonts w:ascii="Times New Roman" w:hAnsi="Times New Roman" w:cs="Times New Roman"/>
          <w:spacing w:val="1"/>
          <w:sz w:val="24"/>
          <w:szCs w:val="24"/>
        </w:rPr>
        <w:t xml:space="preserve">PTEP 2017, no. 4, 043E01 (2017). </w:t>
      </w:r>
    </w:p>
    <w:p w14:paraId="479B5AEA" w14:textId="65B02E29" w:rsidR="00BB7BF9" w:rsidRPr="00862879" w:rsidRDefault="00697D51"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[6] </w:t>
      </w:r>
      <w:r w:rsidR="00BB7BF9" w:rsidRPr="00862879">
        <w:rPr>
          <w:rFonts w:ascii="Times New Roman" w:hAnsi="Times New Roman" w:cs="Times New Roman"/>
          <w:spacing w:val="1"/>
          <w:sz w:val="24"/>
          <w:szCs w:val="24"/>
        </w:rPr>
        <w:t xml:space="preserve">M. </w:t>
      </w:r>
      <w:proofErr w:type="spellStart"/>
      <w:r w:rsidR="00BB7BF9" w:rsidRPr="00862879">
        <w:rPr>
          <w:rFonts w:ascii="Times New Roman" w:hAnsi="Times New Roman" w:cs="Times New Roman"/>
          <w:spacing w:val="1"/>
          <w:sz w:val="24"/>
          <w:szCs w:val="24"/>
        </w:rPr>
        <w:t>Halilsoy</w:t>
      </w:r>
      <w:proofErr w:type="spellEnd"/>
      <w:r w:rsidR="00BB7BF9" w:rsidRPr="00862879">
        <w:rPr>
          <w:rFonts w:ascii="Times New Roman" w:hAnsi="Times New Roman" w:cs="Times New Roman"/>
          <w:spacing w:val="1"/>
          <w:sz w:val="24"/>
          <w:szCs w:val="24"/>
        </w:rPr>
        <w:t xml:space="preserve">, A. </w:t>
      </w:r>
      <w:proofErr w:type="spellStart"/>
      <w:r w:rsidR="00BB7BF9" w:rsidRPr="00862879">
        <w:rPr>
          <w:rFonts w:ascii="Times New Roman" w:hAnsi="Times New Roman" w:cs="Times New Roman"/>
          <w:spacing w:val="1"/>
          <w:sz w:val="24"/>
          <w:szCs w:val="24"/>
        </w:rPr>
        <w:t>Ovgun</w:t>
      </w:r>
      <w:proofErr w:type="spellEnd"/>
      <w:r w:rsidR="00BB7BF9" w:rsidRPr="00862879">
        <w:rPr>
          <w:rFonts w:ascii="Times New Roman" w:hAnsi="Times New Roman" w:cs="Times New Roman"/>
          <w:spacing w:val="1"/>
          <w:sz w:val="24"/>
          <w:szCs w:val="24"/>
        </w:rPr>
        <w:t xml:space="preserve"> and S. H. </w:t>
      </w:r>
      <w:proofErr w:type="spellStart"/>
      <w:r w:rsidR="00BB7BF9" w:rsidRPr="00862879">
        <w:rPr>
          <w:rFonts w:ascii="Times New Roman" w:hAnsi="Times New Roman" w:cs="Times New Roman"/>
          <w:spacing w:val="1"/>
          <w:sz w:val="24"/>
          <w:szCs w:val="24"/>
        </w:rPr>
        <w:t>Mazharimousavi</w:t>
      </w:r>
      <w:proofErr w:type="spellEnd"/>
      <w:r w:rsidR="00BB7BF9" w:rsidRPr="00862879">
        <w:rPr>
          <w:rFonts w:ascii="Times New Roman" w:hAnsi="Times New Roman" w:cs="Times New Roman"/>
          <w:spacing w:val="1"/>
          <w:sz w:val="24"/>
          <w:szCs w:val="24"/>
        </w:rPr>
        <w:t>,</w:t>
      </w:r>
      <w:r w:rsidR="006E41B0" w:rsidRPr="00862879">
        <w:rPr>
          <w:rFonts w:ascii="Georgia" w:eastAsia="Times New Roman" w:hAnsi="Georgia" w:cs="Times New Roman"/>
          <w:color w:val="333333"/>
          <w:kern w:val="36"/>
          <w:sz w:val="24"/>
          <w:szCs w:val="24"/>
        </w:rPr>
        <w:t xml:space="preserve"> </w:t>
      </w:r>
      <w:r w:rsidR="006E41B0" w:rsidRPr="00862879">
        <w:rPr>
          <w:rFonts w:ascii="Times New Roman" w:hAnsi="Times New Roman" w:cs="Times New Roman"/>
          <w:spacing w:val="1"/>
          <w:sz w:val="24"/>
          <w:szCs w:val="24"/>
        </w:rPr>
        <w:t>Thin-shell wormholes from the regular Hayward black hole,</w:t>
      </w:r>
      <w:r w:rsidR="00BB7BF9" w:rsidRPr="00862879">
        <w:rPr>
          <w:rFonts w:ascii="Times New Roman" w:hAnsi="Times New Roman" w:cs="Times New Roman"/>
          <w:spacing w:val="1"/>
          <w:sz w:val="24"/>
          <w:szCs w:val="24"/>
        </w:rPr>
        <w:t xml:space="preserve"> Eur. Phys. J. C 74, 2796 (2014). </w:t>
      </w:r>
    </w:p>
    <w:p w14:paraId="68EA0F21" w14:textId="145E2D8C" w:rsidR="00BB7BF9" w:rsidRPr="00862879" w:rsidRDefault="00697D51" w:rsidP="006E41B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[7] </w:t>
      </w:r>
      <w:r w:rsidR="00BB7BF9" w:rsidRPr="00862879">
        <w:rPr>
          <w:rFonts w:ascii="Times New Roman" w:hAnsi="Times New Roman" w:cs="Times New Roman"/>
          <w:spacing w:val="1"/>
          <w:sz w:val="24"/>
          <w:szCs w:val="24"/>
        </w:rPr>
        <w:t xml:space="preserve">P. K. F. </w:t>
      </w:r>
      <w:proofErr w:type="spellStart"/>
      <w:r w:rsidR="00BB7BF9" w:rsidRPr="00862879">
        <w:rPr>
          <w:rFonts w:ascii="Times New Roman" w:hAnsi="Times New Roman" w:cs="Times New Roman"/>
          <w:spacing w:val="1"/>
          <w:sz w:val="24"/>
          <w:szCs w:val="24"/>
        </w:rPr>
        <w:t>Kuhfittig</w:t>
      </w:r>
      <w:proofErr w:type="spellEnd"/>
      <w:r w:rsidR="00BB7BF9" w:rsidRPr="00862879">
        <w:rPr>
          <w:rFonts w:ascii="Times New Roman" w:hAnsi="Times New Roman" w:cs="Times New Roman"/>
          <w:spacing w:val="1"/>
          <w:sz w:val="24"/>
          <w:szCs w:val="24"/>
        </w:rPr>
        <w:t>, Ad</w:t>
      </w:r>
      <w:r w:rsidR="006E41B0" w:rsidRPr="00862879">
        <w:rPr>
          <w:rFonts w:ascii="Times New Roman" w:hAnsi="Times New Roman" w:cs="Times New Roman"/>
          <w:spacing w:val="1"/>
          <w:sz w:val="24"/>
          <w:szCs w:val="24"/>
        </w:rPr>
        <w:t>iti J. Math,</w:t>
      </w:r>
      <w:r w:rsidR="006E41B0" w:rsidRPr="00862879">
        <w:rPr>
          <w:rFonts w:ascii="Arial" w:eastAsia="Times New Roman" w:hAnsi="Arial" w:cs="Arial"/>
          <w:color w:val="111111"/>
          <w:kern w:val="36"/>
          <w:sz w:val="24"/>
          <w:szCs w:val="24"/>
        </w:rPr>
        <w:t xml:space="preserve"> </w:t>
      </w:r>
      <w:r w:rsidR="006E41B0" w:rsidRPr="00862879">
        <w:rPr>
          <w:rFonts w:ascii="Times New Roman" w:hAnsi="Times New Roman" w:cs="Times New Roman"/>
          <w:spacing w:val="1"/>
          <w:sz w:val="24"/>
          <w:szCs w:val="24"/>
        </w:rPr>
        <w:t>Hayward black holes in the novel $4D$ Einstein-Gauss-Bonnet gravity,</w:t>
      </w:r>
      <w:r w:rsidR="00BB7BF9" w:rsidRPr="00862879">
        <w:rPr>
          <w:rFonts w:ascii="Times New Roman" w:hAnsi="Times New Roman" w:cs="Times New Roman"/>
          <w:spacing w:val="1"/>
          <w:sz w:val="24"/>
          <w:szCs w:val="24"/>
        </w:rPr>
        <w:t xml:space="preserve"> Phys. 5, 25 (2014). </w:t>
      </w:r>
    </w:p>
    <w:p w14:paraId="17758D3D" w14:textId="1313ED68" w:rsidR="00BB7BF9" w:rsidRPr="00862879" w:rsidRDefault="00F5716F"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[8] </w:t>
      </w:r>
      <w:r w:rsidR="00BB7BF9" w:rsidRPr="00862879">
        <w:rPr>
          <w:rFonts w:ascii="Times New Roman" w:hAnsi="Times New Roman" w:cs="Times New Roman"/>
          <w:spacing w:val="1"/>
          <w:sz w:val="24"/>
          <w:szCs w:val="24"/>
        </w:rPr>
        <w:t xml:space="preserve">M. Sharif and S. </w:t>
      </w:r>
      <w:proofErr w:type="spellStart"/>
      <w:r w:rsidR="00BB7BF9" w:rsidRPr="00862879">
        <w:rPr>
          <w:rFonts w:ascii="Times New Roman" w:hAnsi="Times New Roman" w:cs="Times New Roman"/>
          <w:spacing w:val="1"/>
          <w:sz w:val="24"/>
          <w:szCs w:val="24"/>
        </w:rPr>
        <w:t>Mumtaz</w:t>
      </w:r>
      <w:proofErr w:type="spellEnd"/>
      <w:r w:rsidR="00BB7BF9" w:rsidRPr="00862879">
        <w:rPr>
          <w:rFonts w:ascii="Times New Roman" w:hAnsi="Times New Roman" w:cs="Times New Roman"/>
          <w:spacing w:val="1"/>
          <w:sz w:val="24"/>
          <w:szCs w:val="24"/>
        </w:rPr>
        <w:t xml:space="preserve">, </w:t>
      </w:r>
      <w:r w:rsidR="00264A1B" w:rsidRPr="00862879">
        <w:rPr>
          <w:rFonts w:ascii="Times New Roman" w:hAnsi="Times New Roman" w:cs="Times New Roman"/>
          <w:spacing w:val="1"/>
          <w:sz w:val="24"/>
          <w:szCs w:val="24"/>
        </w:rPr>
        <w:t xml:space="preserve">Stability of the Regular Hayward Thin-Shell Wormholes, </w:t>
      </w:r>
      <w:r w:rsidR="00BB7BF9" w:rsidRPr="00862879">
        <w:rPr>
          <w:rFonts w:ascii="Times New Roman" w:hAnsi="Times New Roman" w:cs="Times New Roman"/>
          <w:spacing w:val="1"/>
          <w:sz w:val="24"/>
          <w:szCs w:val="24"/>
        </w:rPr>
        <w:t xml:space="preserve">Adv. High Energy Phys. 2016, 2868750 (2016). </w:t>
      </w:r>
    </w:p>
    <w:p w14:paraId="02E9E140" w14:textId="15BFEE92" w:rsidR="00BB7BF9" w:rsidRPr="00862879" w:rsidRDefault="003A6B36" w:rsidP="00BB7BF9">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[9] </w:t>
      </w:r>
      <w:r w:rsidR="00BB7BF9" w:rsidRPr="00862879">
        <w:rPr>
          <w:rFonts w:ascii="Times New Roman" w:hAnsi="Times New Roman" w:cs="Times New Roman"/>
          <w:spacing w:val="1"/>
          <w:sz w:val="24"/>
          <w:szCs w:val="24"/>
        </w:rPr>
        <w:t xml:space="preserve">R. V. </w:t>
      </w:r>
      <w:proofErr w:type="spellStart"/>
      <w:r w:rsidR="00BB7BF9" w:rsidRPr="00862879">
        <w:rPr>
          <w:rFonts w:ascii="Times New Roman" w:hAnsi="Times New Roman" w:cs="Times New Roman"/>
          <w:spacing w:val="1"/>
          <w:sz w:val="24"/>
          <w:szCs w:val="24"/>
        </w:rPr>
        <w:t>Maluf</w:t>
      </w:r>
      <w:proofErr w:type="spellEnd"/>
      <w:r w:rsidR="00BB7BF9" w:rsidRPr="00862879">
        <w:rPr>
          <w:rFonts w:ascii="Times New Roman" w:hAnsi="Times New Roman" w:cs="Times New Roman"/>
          <w:spacing w:val="1"/>
          <w:sz w:val="24"/>
          <w:szCs w:val="24"/>
        </w:rPr>
        <w:t xml:space="preserve"> and </w:t>
      </w:r>
      <w:proofErr w:type="spellStart"/>
      <w:r w:rsidR="00BB7BF9" w:rsidRPr="00862879">
        <w:rPr>
          <w:rFonts w:ascii="Times New Roman" w:hAnsi="Times New Roman" w:cs="Times New Roman"/>
          <w:spacing w:val="1"/>
          <w:sz w:val="24"/>
          <w:szCs w:val="24"/>
        </w:rPr>
        <w:t>Juliano</w:t>
      </w:r>
      <w:proofErr w:type="spellEnd"/>
      <w:r w:rsidR="00BB7BF9" w:rsidRPr="00862879">
        <w:rPr>
          <w:rFonts w:ascii="Times New Roman" w:hAnsi="Times New Roman" w:cs="Times New Roman"/>
          <w:spacing w:val="1"/>
          <w:sz w:val="24"/>
          <w:szCs w:val="24"/>
        </w:rPr>
        <w:t xml:space="preserve"> C</w:t>
      </w:r>
      <w:r w:rsidR="00264A1B" w:rsidRPr="00862879">
        <w:rPr>
          <w:rFonts w:ascii="Times New Roman" w:hAnsi="Times New Roman" w:cs="Times New Roman"/>
          <w:spacing w:val="1"/>
          <w:sz w:val="24"/>
          <w:szCs w:val="24"/>
        </w:rPr>
        <w:t>.S, Thermodynamics of a class of regular black holes with a generalized uncertainty principle,</w:t>
      </w:r>
      <w:r w:rsidR="00BB7BF9" w:rsidRPr="00862879">
        <w:rPr>
          <w:rFonts w:ascii="Times New Roman" w:hAnsi="Times New Roman" w:cs="Times New Roman"/>
          <w:spacing w:val="1"/>
          <w:sz w:val="24"/>
          <w:szCs w:val="24"/>
        </w:rPr>
        <w:t xml:space="preserve"> </w:t>
      </w:r>
      <w:proofErr w:type="spellStart"/>
      <w:r w:rsidR="00BB7BF9" w:rsidRPr="00862879">
        <w:rPr>
          <w:rFonts w:ascii="Times New Roman" w:hAnsi="Times New Roman" w:cs="Times New Roman"/>
          <w:spacing w:val="1"/>
          <w:sz w:val="24"/>
          <w:szCs w:val="24"/>
        </w:rPr>
        <w:t>Neves</w:t>
      </w:r>
      <w:proofErr w:type="spellEnd"/>
      <w:r w:rsidR="00BB7BF9" w:rsidRPr="00862879">
        <w:rPr>
          <w:rFonts w:ascii="Times New Roman" w:hAnsi="Times New Roman" w:cs="Times New Roman"/>
          <w:spacing w:val="1"/>
          <w:sz w:val="24"/>
          <w:szCs w:val="24"/>
        </w:rPr>
        <w:t xml:space="preserve"> Phys. Rev. D 97, 104015 (2018). </w:t>
      </w:r>
    </w:p>
    <w:p w14:paraId="48C37440" w14:textId="2A742677" w:rsidR="00BB7BF9" w:rsidRPr="00862879" w:rsidRDefault="007200A3"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[10] </w:t>
      </w:r>
      <w:r w:rsidR="00BB7BF9" w:rsidRPr="00862879">
        <w:rPr>
          <w:rFonts w:ascii="Times New Roman" w:hAnsi="Times New Roman" w:cs="Times New Roman"/>
          <w:spacing w:val="1"/>
          <w:sz w:val="24"/>
          <w:szCs w:val="24"/>
        </w:rPr>
        <w:t xml:space="preserve">A. </w:t>
      </w:r>
      <w:proofErr w:type="spellStart"/>
      <w:r w:rsidR="00BB7BF9" w:rsidRPr="00862879">
        <w:rPr>
          <w:rFonts w:ascii="Times New Roman" w:hAnsi="Times New Roman" w:cs="Times New Roman"/>
          <w:spacing w:val="1"/>
          <w:sz w:val="24"/>
          <w:szCs w:val="24"/>
        </w:rPr>
        <w:t>Abdujabbarov</w:t>
      </w:r>
      <w:proofErr w:type="spellEnd"/>
      <w:r w:rsidR="00BB7BF9" w:rsidRPr="00862879">
        <w:rPr>
          <w:rFonts w:ascii="Times New Roman" w:hAnsi="Times New Roman" w:cs="Times New Roman"/>
          <w:spacing w:val="1"/>
          <w:sz w:val="24"/>
          <w:szCs w:val="24"/>
        </w:rPr>
        <w:t xml:space="preserve">, M. Amir, B. </w:t>
      </w:r>
      <w:proofErr w:type="spellStart"/>
      <w:r w:rsidR="00BB7BF9" w:rsidRPr="00862879">
        <w:rPr>
          <w:rFonts w:ascii="Times New Roman" w:hAnsi="Times New Roman" w:cs="Times New Roman"/>
          <w:spacing w:val="1"/>
          <w:sz w:val="24"/>
          <w:szCs w:val="24"/>
        </w:rPr>
        <w:t>Ahmedov</w:t>
      </w:r>
      <w:proofErr w:type="spellEnd"/>
      <w:r w:rsidR="00BB7BF9" w:rsidRPr="00862879">
        <w:rPr>
          <w:rFonts w:ascii="Times New Roman" w:hAnsi="Times New Roman" w:cs="Times New Roman"/>
          <w:spacing w:val="1"/>
          <w:sz w:val="24"/>
          <w:szCs w:val="24"/>
        </w:rPr>
        <w:t xml:space="preserve"> and S. G. Ghosh,</w:t>
      </w:r>
      <w:r w:rsidR="00264A1B" w:rsidRPr="00862879">
        <w:rPr>
          <w:rFonts w:ascii="Times New Roman" w:hAnsi="Times New Roman" w:cs="Times New Roman"/>
          <w:spacing w:val="1"/>
          <w:sz w:val="24"/>
          <w:szCs w:val="24"/>
        </w:rPr>
        <w:t xml:space="preserve"> Shadow of rotating regular black holes,</w:t>
      </w:r>
      <w:r w:rsidR="00BB7BF9" w:rsidRPr="00862879">
        <w:rPr>
          <w:rFonts w:ascii="Times New Roman" w:hAnsi="Times New Roman" w:cs="Times New Roman"/>
          <w:spacing w:val="1"/>
          <w:sz w:val="24"/>
          <w:szCs w:val="24"/>
        </w:rPr>
        <w:t xml:space="preserve"> Phys. Rev. D 93, 104004 (2016). </w:t>
      </w:r>
    </w:p>
    <w:p w14:paraId="42C518E2" w14:textId="2B07CBF8" w:rsidR="007200A3" w:rsidRPr="00862879" w:rsidRDefault="007200A3"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[11] </w:t>
      </w:r>
      <w:r w:rsidR="00BB7BF9" w:rsidRPr="00862879">
        <w:rPr>
          <w:rFonts w:ascii="Times New Roman" w:hAnsi="Times New Roman" w:cs="Times New Roman"/>
          <w:spacing w:val="1"/>
          <w:sz w:val="24"/>
          <w:szCs w:val="24"/>
        </w:rPr>
        <w:t xml:space="preserve">S. H. </w:t>
      </w:r>
      <w:proofErr w:type="spellStart"/>
      <w:r w:rsidR="00BB7BF9" w:rsidRPr="00862879">
        <w:rPr>
          <w:rFonts w:ascii="Times New Roman" w:hAnsi="Times New Roman" w:cs="Times New Roman"/>
          <w:spacing w:val="1"/>
          <w:sz w:val="24"/>
          <w:szCs w:val="24"/>
        </w:rPr>
        <w:t>Mehdipour</w:t>
      </w:r>
      <w:proofErr w:type="spellEnd"/>
      <w:r w:rsidR="00BB7BF9" w:rsidRPr="00862879">
        <w:rPr>
          <w:rFonts w:ascii="Times New Roman" w:hAnsi="Times New Roman" w:cs="Times New Roman"/>
          <w:spacing w:val="1"/>
          <w:sz w:val="24"/>
          <w:szCs w:val="24"/>
        </w:rPr>
        <w:t xml:space="preserve"> and M. H. Ahmadi,</w:t>
      </w:r>
      <w:r w:rsidR="00264A1B" w:rsidRPr="00862879">
        <w:rPr>
          <w:rFonts w:ascii="Helvetica" w:eastAsia="Times New Roman" w:hAnsi="Helvetica" w:cs="Times New Roman"/>
          <w:b/>
          <w:bCs/>
          <w:color w:val="000000"/>
          <w:kern w:val="36"/>
          <w:sz w:val="24"/>
          <w:szCs w:val="24"/>
        </w:rPr>
        <w:t xml:space="preserve"> </w:t>
      </w:r>
      <w:r w:rsidR="00264A1B" w:rsidRPr="00862879">
        <w:rPr>
          <w:rFonts w:ascii="Times New Roman" w:hAnsi="Times New Roman" w:cs="Times New Roman"/>
          <w:spacing w:val="1"/>
          <w:sz w:val="24"/>
          <w:szCs w:val="24"/>
        </w:rPr>
        <w:t xml:space="preserve">Black Hole Remnants in Hayward Solutions and Noncommutative Effects, </w:t>
      </w:r>
      <w:proofErr w:type="spellStart"/>
      <w:r w:rsidR="00BB7BF9" w:rsidRPr="00862879">
        <w:rPr>
          <w:rFonts w:ascii="Times New Roman" w:hAnsi="Times New Roman" w:cs="Times New Roman"/>
          <w:spacing w:val="1"/>
          <w:sz w:val="24"/>
          <w:szCs w:val="24"/>
        </w:rPr>
        <w:t>Nucl</w:t>
      </w:r>
      <w:proofErr w:type="spellEnd"/>
      <w:r w:rsidR="00BB7BF9" w:rsidRPr="00862879">
        <w:rPr>
          <w:rFonts w:ascii="Times New Roman" w:hAnsi="Times New Roman" w:cs="Times New Roman"/>
          <w:spacing w:val="1"/>
          <w:sz w:val="24"/>
          <w:szCs w:val="24"/>
        </w:rPr>
        <w:t>. Phys. B 926, 49 (2018).</w:t>
      </w:r>
    </w:p>
    <w:p w14:paraId="0CE11A5B" w14:textId="2999DF56" w:rsidR="006048F9" w:rsidRPr="00862879" w:rsidRDefault="00551162"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[12] </w:t>
      </w:r>
      <w:r w:rsidR="006048F9" w:rsidRPr="00862879">
        <w:rPr>
          <w:rFonts w:ascii="Times New Roman" w:hAnsi="Times New Roman" w:cs="Times New Roman"/>
          <w:spacing w:val="1"/>
          <w:sz w:val="24"/>
          <w:szCs w:val="24"/>
        </w:rPr>
        <w:t xml:space="preserve">S. S. Zhao and Y. </w:t>
      </w:r>
      <w:proofErr w:type="spellStart"/>
      <w:r w:rsidR="006048F9" w:rsidRPr="00862879">
        <w:rPr>
          <w:rFonts w:ascii="Times New Roman" w:hAnsi="Times New Roman" w:cs="Times New Roman"/>
          <w:spacing w:val="1"/>
          <w:sz w:val="24"/>
          <w:szCs w:val="24"/>
        </w:rPr>
        <w:t>Xie</w:t>
      </w:r>
      <w:proofErr w:type="spellEnd"/>
      <w:r w:rsidR="006048F9" w:rsidRPr="00862879">
        <w:rPr>
          <w:rFonts w:ascii="Times New Roman" w:hAnsi="Times New Roman" w:cs="Times New Roman"/>
          <w:spacing w:val="1"/>
          <w:sz w:val="24"/>
          <w:szCs w:val="24"/>
        </w:rPr>
        <w:t>,</w:t>
      </w:r>
      <w:r w:rsidR="00264A1B" w:rsidRPr="00862879">
        <w:rPr>
          <w:rFonts w:ascii="Georgia" w:eastAsia="Times New Roman" w:hAnsi="Georgia" w:cs="Times New Roman"/>
          <w:color w:val="333333"/>
          <w:kern w:val="36"/>
          <w:sz w:val="24"/>
          <w:szCs w:val="24"/>
        </w:rPr>
        <w:t xml:space="preserve"> </w:t>
      </w:r>
      <w:r w:rsidR="00264A1B" w:rsidRPr="00862879">
        <w:rPr>
          <w:rFonts w:ascii="Times New Roman" w:hAnsi="Times New Roman" w:cs="Times New Roman"/>
          <w:spacing w:val="1"/>
          <w:sz w:val="24"/>
          <w:szCs w:val="24"/>
        </w:rPr>
        <w:t xml:space="preserve">Strong deflection gravitational lensing by a modified Hayward black hole, </w:t>
      </w:r>
      <w:r w:rsidR="006048F9" w:rsidRPr="00862879">
        <w:rPr>
          <w:rFonts w:ascii="Times New Roman" w:hAnsi="Times New Roman" w:cs="Times New Roman"/>
          <w:spacing w:val="1"/>
          <w:sz w:val="24"/>
          <w:szCs w:val="24"/>
        </w:rPr>
        <w:t xml:space="preserve">Eur. Phys. J. C 77, 272 (2017). </w:t>
      </w:r>
    </w:p>
    <w:p w14:paraId="77FB4C17" w14:textId="01B78827" w:rsidR="00076337" w:rsidRPr="00862879" w:rsidRDefault="00FE59BD"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[13] </w:t>
      </w:r>
      <w:r w:rsidR="006048F9" w:rsidRPr="00862879">
        <w:rPr>
          <w:rFonts w:ascii="Times New Roman" w:hAnsi="Times New Roman" w:cs="Times New Roman"/>
          <w:spacing w:val="1"/>
          <w:sz w:val="24"/>
          <w:szCs w:val="24"/>
        </w:rPr>
        <w:t xml:space="preserve">B. </w:t>
      </w:r>
      <w:proofErr w:type="spellStart"/>
      <w:r w:rsidR="006048F9" w:rsidRPr="00862879">
        <w:rPr>
          <w:rFonts w:ascii="Times New Roman" w:hAnsi="Times New Roman" w:cs="Times New Roman"/>
          <w:spacing w:val="1"/>
          <w:sz w:val="24"/>
          <w:szCs w:val="24"/>
        </w:rPr>
        <w:t>Gwak</w:t>
      </w:r>
      <w:proofErr w:type="spellEnd"/>
      <w:r w:rsidR="006048F9" w:rsidRPr="00862879">
        <w:rPr>
          <w:rFonts w:ascii="Times New Roman" w:hAnsi="Times New Roman" w:cs="Times New Roman"/>
          <w:spacing w:val="1"/>
          <w:sz w:val="24"/>
          <w:szCs w:val="24"/>
        </w:rPr>
        <w:t xml:space="preserve">, </w:t>
      </w:r>
      <w:r w:rsidR="00264A1B" w:rsidRPr="00862879">
        <w:rPr>
          <w:rFonts w:ascii="Times New Roman" w:hAnsi="Times New Roman" w:cs="Times New Roman"/>
          <w:spacing w:val="1"/>
          <w:sz w:val="24"/>
          <w:szCs w:val="24"/>
        </w:rPr>
        <w:t xml:space="preserve">Collision of two rotating Hayward black holes, </w:t>
      </w:r>
      <w:r w:rsidR="006048F9" w:rsidRPr="00862879">
        <w:rPr>
          <w:rFonts w:ascii="Times New Roman" w:hAnsi="Times New Roman" w:cs="Times New Roman"/>
          <w:spacing w:val="1"/>
          <w:sz w:val="24"/>
          <w:szCs w:val="24"/>
        </w:rPr>
        <w:t>Eur. Phys. J. C 77, 482 (2017).</w:t>
      </w:r>
    </w:p>
    <w:p w14:paraId="0041DC8F" w14:textId="5D68A8D8" w:rsidR="006048F9" w:rsidRPr="00862879" w:rsidRDefault="006048F9"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[14] M. Amir and S. G. Ghosh,</w:t>
      </w:r>
      <w:r w:rsidR="00264A1B" w:rsidRPr="00862879">
        <w:rPr>
          <w:rFonts w:ascii="Times New Roman" w:hAnsi="Times New Roman" w:cs="Times New Roman"/>
          <w:spacing w:val="1"/>
          <w:sz w:val="24"/>
          <w:szCs w:val="24"/>
        </w:rPr>
        <w:t xml:space="preserve"> Horizon structure of rotating Bardeen black hole and particle acceleration,</w:t>
      </w:r>
      <w:r w:rsidRPr="00862879">
        <w:rPr>
          <w:rFonts w:ascii="Times New Roman" w:hAnsi="Times New Roman" w:cs="Times New Roman"/>
          <w:spacing w:val="1"/>
          <w:sz w:val="24"/>
          <w:szCs w:val="24"/>
        </w:rPr>
        <w:t xml:space="preserve"> JHEP 1507, 015 (2015).</w:t>
      </w:r>
    </w:p>
    <w:p w14:paraId="1D8EF9C9" w14:textId="0A76A261" w:rsidR="006048F9" w:rsidRPr="00862879" w:rsidRDefault="006048F9" w:rsidP="00264A1B">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[15] C. </w:t>
      </w:r>
      <w:proofErr w:type="spellStart"/>
      <w:r w:rsidRPr="00862879">
        <w:rPr>
          <w:rFonts w:ascii="Times New Roman" w:hAnsi="Times New Roman" w:cs="Times New Roman"/>
          <w:spacing w:val="1"/>
          <w:sz w:val="24"/>
          <w:szCs w:val="24"/>
        </w:rPr>
        <w:t>Lanczos</w:t>
      </w:r>
      <w:proofErr w:type="spellEnd"/>
      <w:r w:rsidRPr="00862879">
        <w:rPr>
          <w:rFonts w:ascii="Times New Roman" w:hAnsi="Times New Roman" w:cs="Times New Roman"/>
          <w:spacing w:val="1"/>
          <w:sz w:val="24"/>
          <w:szCs w:val="24"/>
        </w:rPr>
        <w:t>,</w:t>
      </w:r>
      <w:r w:rsidR="00264A1B" w:rsidRPr="00862879">
        <w:rPr>
          <w:rFonts w:ascii="Georgia" w:hAnsi="Georgia"/>
          <w:color w:val="000000"/>
          <w:spacing w:val="-5"/>
          <w:sz w:val="24"/>
          <w:szCs w:val="24"/>
        </w:rPr>
        <w:t xml:space="preserve"> </w:t>
      </w:r>
      <w:r w:rsidR="00264A1B" w:rsidRPr="00862879">
        <w:rPr>
          <w:rFonts w:ascii="Times New Roman" w:hAnsi="Times New Roman" w:cs="Times New Roman"/>
          <w:spacing w:val="1"/>
          <w:sz w:val="24"/>
          <w:szCs w:val="24"/>
        </w:rPr>
        <w:t>A Remarkable Property of the Riemann-</w:t>
      </w:r>
      <w:proofErr w:type="spellStart"/>
      <w:r w:rsidR="00264A1B" w:rsidRPr="00862879">
        <w:rPr>
          <w:rFonts w:ascii="Times New Roman" w:hAnsi="Times New Roman" w:cs="Times New Roman"/>
          <w:spacing w:val="1"/>
          <w:sz w:val="24"/>
          <w:szCs w:val="24"/>
        </w:rPr>
        <w:t>Christoffel</w:t>
      </w:r>
      <w:proofErr w:type="spellEnd"/>
      <w:r w:rsidR="00264A1B" w:rsidRPr="00862879">
        <w:rPr>
          <w:rFonts w:ascii="Times New Roman" w:hAnsi="Times New Roman" w:cs="Times New Roman"/>
          <w:spacing w:val="1"/>
          <w:sz w:val="24"/>
          <w:szCs w:val="24"/>
        </w:rPr>
        <w:t xml:space="preserve"> Tensor in Four Dimensions,</w:t>
      </w:r>
      <w:r w:rsidRPr="00862879">
        <w:rPr>
          <w:rFonts w:ascii="Times New Roman" w:hAnsi="Times New Roman" w:cs="Times New Roman"/>
          <w:spacing w:val="1"/>
          <w:sz w:val="24"/>
          <w:szCs w:val="24"/>
        </w:rPr>
        <w:t xml:space="preserve"> Ann. Math. 39, 842 (1938).</w:t>
      </w:r>
    </w:p>
    <w:p w14:paraId="006FC21C" w14:textId="181FD5DC" w:rsidR="006048F9" w:rsidRPr="00862879" w:rsidRDefault="006048F9" w:rsidP="00264A1B">
      <w:pPr>
        <w:spacing w:line="240" w:lineRule="auto"/>
        <w:jc w:val="both"/>
        <w:rPr>
          <w:rFonts w:ascii="Times New Roman" w:hAnsi="Times New Roman" w:cs="Times New Roman"/>
          <w:b/>
          <w:bCs/>
          <w:spacing w:val="1"/>
          <w:sz w:val="24"/>
          <w:szCs w:val="24"/>
        </w:rPr>
      </w:pPr>
      <w:r w:rsidRPr="00862879">
        <w:rPr>
          <w:rFonts w:ascii="Times New Roman" w:hAnsi="Times New Roman" w:cs="Times New Roman"/>
          <w:spacing w:val="1"/>
          <w:sz w:val="24"/>
          <w:szCs w:val="24"/>
        </w:rPr>
        <w:t>[16] D. Lovelock,</w:t>
      </w:r>
      <w:r w:rsidR="00264A1B" w:rsidRPr="00862879">
        <w:rPr>
          <w:rFonts w:ascii="Times New Roman" w:hAnsi="Times New Roman" w:cs="Times New Roman"/>
          <w:spacing w:val="1"/>
          <w:sz w:val="24"/>
          <w:szCs w:val="24"/>
        </w:rPr>
        <w:t xml:space="preserve"> The Einstein Tensor and Its Generalizations,</w:t>
      </w:r>
      <w:r w:rsidRPr="00862879">
        <w:rPr>
          <w:rFonts w:ascii="Times New Roman" w:hAnsi="Times New Roman" w:cs="Times New Roman"/>
          <w:spacing w:val="1"/>
          <w:sz w:val="24"/>
          <w:szCs w:val="24"/>
        </w:rPr>
        <w:t xml:space="preserve"> J. Math. Phys. (N.Y.) 12, 498 (1971).</w:t>
      </w:r>
    </w:p>
    <w:p w14:paraId="457A3177" w14:textId="5DD73B45" w:rsidR="006048F9" w:rsidRPr="00862879" w:rsidRDefault="006048F9" w:rsidP="00F41B9F">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[17] D. G. </w:t>
      </w:r>
      <w:proofErr w:type="spellStart"/>
      <w:r w:rsidRPr="00862879">
        <w:rPr>
          <w:rFonts w:ascii="Times New Roman" w:hAnsi="Times New Roman" w:cs="Times New Roman"/>
          <w:spacing w:val="1"/>
          <w:sz w:val="24"/>
          <w:szCs w:val="24"/>
        </w:rPr>
        <w:t>Boulware</w:t>
      </w:r>
      <w:proofErr w:type="spellEnd"/>
      <w:r w:rsidRPr="00862879">
        <w:rPr>
          <w:rFonts w:ascii="Times New Roman" w:hAnsi="Times New Roman" w:cs="Times New Roman"/>
          <w:spacing w:val="1"/>
          <w:sz w:val="24"/>
          <w:szCs w:val="24"/>
        </w:rPr>
        <w:t xml:space="preserve"> and S. </w:t>
      </w:r>
      <w:proofErr w:type="spellStart"/>
      <w:r w:rsidRPr="00862879">
        <w:rPr>
          <w:rFonts w:ascii="Times New Roman" w:hAnsi="Times New Roman" w:cs="Times New Roman"/>
          <w:spacing w:val="1"/>
          <w:sz w:val="24"/>
          <w:szCs w:val="24"/>
        </w:rPr>
        <w:t>Deser</w:t>
      </w:r>
      <w:proofErr w:type="spellEnd"/>
      <w:r w:rsidRPr="00862879">
        <w:rPr>
          <w:rFonts w:ascii="Times New Roman" w:hAnsi="Times New Roman" w:cs="Times New Roman"/>
          <w:spacing w:val="1"/>
          <w:sz w:val="24"/>
          <w:szCs w:val="24"/>
        </w:rPr>
        <w:t>,</w:t>
      </w:r>
      <w:r w:rsidR="00F41B9F" w:rsidRPr="00862879">
        <w:rPr>
          <w:rFonts w:ascii="Helvetica" w:eastAsia="Times New Roman" w:hAnsi="Helvetica" w:cs="Times New Roman"/>
          <w:color w:val="333333"/>
          <w:sz w:val="24"/>
          <w:szCs w:val="24"/>
        </w:rPr>
        <w:t xml:space="preserve"> </w:t>
      </w:r>
      <w:r w:rsidR="00F41B9F" w:rsidRPr="00862879">
        <w:rPr>
          <w:rFonts w:ascii="Times New Roman" w:hAnsi="Times New Roman" w:cs="Times New Roman"/>
          <w:spacing w:val="1"/>
          <w:sz w:val="24"/>
          <w:szCs w:val="24"/>
        </w:rPr>
        <w:t>String-Generated Gravity Models,</w:t>
      </w:r>
      <w:r w:rsidRPr="00862879">
        <w:rPr>
          <w:rFonts w:ascii="Times New Roman" w:hAnsi="Times New Roman" w:cs="Times New Roman"/>
          <w:spacing w:val="1"/>
          <w:sz w:val="24"/>
          <w:szCs w:val="24"/>
        </w:rPr>
        <w:t xml:space="preserve"> Phys. Rev. Lett. 55, 2656 (1985).</w:t>
      </w:r>
    </w:p>
    <w:p w14:paraId="045A2948" w14:textId="2EA56F72" w:rsidR="006048F9" w:rsidRPr="00862879" w:rsidRDefault="006048F9" w:rsidP="00F41B9F">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lastRenderedPageBreak/>
        <w:t>[18] R. C. Myers and J.Z. Simon,</w:t>
      </w:r>
      <w:r w:rsidR="00F41B9F" w:rsidRPr="00862879">
        <w:rPr>
          <w:rFonts w:ascii="Times New Roman" w:hAnsi="Times New Roman" w:cs="Times New Roman"/>
          <w:spacing w:val="1"/>
          <w:sz w:val="24"/>
          <w:szCs w:val="24"/>
        </w:rPr>
        <w:t xml:space="preserve"> Black-hole thermodynamics in Lovelock gravity,</w:t>
      </w:r>
      <w:r w:rsidRPr="00862879">
        <w:rPr>
          <w:rFonts w:ascii="Times New Roman" w:hAnsi="Times New Roman" w:cs="Times New Roman"/>
          <w:spacing w:val="1"/>
          <w:sz w:val="24"/>
          <w:szCs w:val="24"/>
        </w:rPr>
        <w:t xml:space="preserve"> Phys. Rev. D 38, 2434 (1988).</w:t>
      </w:r>
    </w:p>
    <w:p w14:paraId="30461559" w14:textId="5AD7FA3A" w:rsidR="006048F9" w:rsidRPr="00862879" w:rsidRDefault="006048F9" w:rsidP="00F41B9F">
      <w:pPr>
        <w:spacing w:line="240" w:lineRule="auto"/>
        <w:ind w:left="284" w:hanging="284"/>
        <w:jc w:val="both"/>
        <w:rPr>
          <w:rFonts w:ascii="Times New Roman" w:hAnsi="Times New Roman" w:cs="Times New Roman"/>
          <w:b/>
          <w:bCs/>
          <w:spacing w:val="1"/>
          <w:sz w:val="24"/>
          <w:szCs w:val="24"/>
        </w:rPr>
      </w:pPr>
      <w:r w:rsidRPr="00862879">
        <w:rPr>
          <w:rFonts w:ascii="Times New Roman" w:hAnsi="Times New Roman" w:cs="Times New Roman"/>
          <w:spacing w:val="1"/>
          <w:sz w:val="24"/>
          <w:szCs w:val="24"/>
        </w:rPr>
        <w:t xml:space="preserve">[19] Y. M. Cho and I.P. </w:t>
      </w:r>
      <w:proofErr w:type="spellStart"/>
      <w:r w:rsidRPr="00862879">
        <w:rPr>
          <w:rFonts w:ascii="Times New Roman" w:hAnsi="Times New Roman" w:cs="Times New Roman"/>
          <w:spacing w:val="1"/>
          <w:sz w:val="24"/>
          <w:szCs w:val="24"/>
        </w:rPr>
        <w:t>Neupane</w:t>
      </w:r>
      <w:proofErr w:type="spellEnd"/>
      <w:r w:rsidRPr="00862879">
        <w:rPr>
          <w:rFonts w:ascii="Times New Roman" w:hAnsi="Times New Roman" w:cs="Times New Roman"/>
          <w:spacing w:val="1"/>
          <w:sz w:val="24"/>
          <w:szCs w:val="24"/>
        </w:rPr>
        <w:t xml:space="preserve">, </w:t>
      </w:r>
      <w:r w:rsidR="00F41B9F" w:rsidRPr="00862879">
        <w:rPr>
          <w:rFonts w:ascii="Times New Roman" w:hAnsi="Times New Roman" w:cs="Times New Roman"/>
          <w:spacing w:val="1"/>
          <w:sz w:val="24"/>
          <w:szCs w:val="24"/>
        </w:rPr>
        <w:t>Anti-de Sitter Black Holes, Thermal Phase Transition and Holography in Higher Curvature Gravity</w:t>
      </w:r>
      <w:r w:rsidR="00F41B9F" w:rsidRPr="00862879">
        <w:rPr>
          <w:rFonts w:ascii="Times New Roman" w:hAnsi="Times New Roman" w:cs="Times New Roman"/>
          <w:b/>
          <w:bCs/>
          <w:spacing w:val="1"/>
          <w:sz w:val="24"/>
          <w:szCs w:val="24"/>
        </w:rPr>
        <w:t xml:space="preserve">, </w:t>
      </w:r>
      <w:r w:rsidRPr="00862879">
        <w:rPr>
          <w:rFonts w:ascii="Times New Roman" w:hAnsi="Times New Roman" w:cs="Times New Roman"/>
          <w:spacing w:val="1"/>
          <w:sz w:val="24"/>
          <w:szCs w:val="24"/>
        </w:rPr>
        <w:t>Phys. Rev. D 66, 024044 (2002).</w:t>
      </w:r>
    </w:p>
    <w:p w14:paraId="3E32CB44" w14:textId="21B16959" w:rsidR="006048F9" w:rsidRPr="00862879" w:rsidRDefault="006048F9" w:rsidP="00F41B9F">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[20] C. </w:t>
      </w:r>
      <w:proofErr w:type="spellStart"/>
      <w:r w:rsidRPr="00862879">
        <w:rPr>
          <w:rFonts w:ascii="Times New Roman" w:hAnsi="Times New Roman" w:cs="Times New Roman"/>
          <w:spacing w:val="1"/>
          <w:sz w:val="24"/>
          <w:szCs w:val="24"/>
        </w:rPr>
        <w:t>Sahabandu</w:t>
      </w:r>
      <w:proofErr w:type="spellEnd"/>
      <w:r w:rsidRPr="00862879">
        <w:rPr>
          <w:rFonts w:ascii="Times New Roman" w:hAnsi="Times New Roman" w:cs="Times New Roman"/>
          <w:spacing w:val="1"/>
          <w:sz w:val="24"/>
          <w:szCs w:val="24"/>
        </w:rPr>
        <w:t xml:space="preserve">, P. </w:t>
      </w:r>
      <w:proofErr w:type="spellStart"/>
      <w:r w:rsidRPr="00862879">
        <w:rPr>
          <w:rFonts w:ascii="Times New Roman" w:hAnsi="Times New Roman" w:cs="Times New Roman"/>
          <w:spacing w:val="1"/>
          <w:sz w:val="24"/>
          <w:szCs w:val="24"/>
        </w:rPr>
        <w:t>Suranyi</w:t>
      </w:r>
      <w:proofErr w:type="spellEnd"/>
      <w:r w:rsidRPr="00862879">
        <w:rPr>
          <w:rFonts w:ascii="Times New Roman" w:hAnsi="Times New Roman" w:cs="Times New Roman"/>
          <w:spacing w:val="1"/>
          <w:sz w:val="24"/>
          <w:szCs w:val="24"/>
        </w:rPr>
        <w:t xml:space="preserve">, C. </w:t>
      </w:r>
      <w:proofErr w:type="spellStart"/>
      <w:r w:rsidRPr="00862879">
        <w:rPr>
          <w:rFonts w:ascii="Times New Roman" w:hAnsi="Times New Roman" w:cs="Times New Roman"/>
          <w:spacing w:val="1"/>
          <w:sz w:val="24"/>
          <w:szCs w:val="24"/>
        </w:rPr>
        <w:t>Vaz</w:t>
      </w:r>
      <w:proofErr w:type="spellEnd"/>
      <w:r w:rsidRPr="00862879">
        <w:rPr>
          <w:rFonts w:ascii="Times New Roman" w:hAnsi="Times New Roman" w:cs="Times New Roman"/>
          <w:spacing w:val="1"/>
          <w:sz w:val="24"/>
          <w:szCs w:val="24"/>
        </w:rPr>
        <w:t xml:space="preserve"> and </w:t>
      </w:r>
      <w:proofErr w:type="spellStart"/>
      <w:r w:rsidRPr="00862879">
        <w:rPr>
          <w:rFonts w:ascii="Times New Roman" w:hAnsi="Times New Roman" w:cs="Times New Roman"/>
          <w:spacing w:val="1"/>
          <w:sz w:val="24"/>
          <w:szCs w:val="24"/>
        </w:rPr>
        <w:t>L.C.</w:t>
      </w:r>
      <w:proofErr w:type="gramStart"/>
      <w:r w:rsidRPr="00862879">
        <w:rPr>
          <w:rFonts w:ascii="Times New Roman" w:hAnsi="Times New Roman" w:cs="Times New Roman"/>
          <w:spacing w:val="1"/>
          <w:sz w:val="24"/>
          <w:szCs w:val="24"/>
        </w:rPr>
        <w:t>R.Wijewardhana</w:t>
      </w:r>
      <w:proofErr w:type="spellEnd"/>
      <w:proofErr w:type="gramEnd"/>
      <w:r w:rsidRPr="00862879">
        <w:rPr>
          <w:rFonts w:ascii="Times New Roman" w:hAnsi="Times New Roman" w:cs="Times New Roman"/>
          <w:spacing w:val="1"/>
          <w:sz w:val="24"/>
          <w:szCs w:val="24"/>
        </w:rPr>
        <w:t>,</w:t>
      </w:r>
      <w:r w:rsidR="00F41B9F" w:rsidRPr="00862879">
        <w:rPr>
          <w:rFonts w:ascii="Times New Roman" w:hAnsi="Times New Roman" w:cs="Times New Roman"/>
          <w:spacing w:val="1"/>
          <w:sz w:val="24"/>
          <w:szCs w:val="24"/>
        </w:rPr>
        <w:t xml:space="preserve"> Thermodynamics of static black objects in D dimensional Einstein-Gauss-Bonnet gravity with D−4 compact dimensions,</w:t>
      </w:r>
      <w:r w:rsidRPr="00862879">
        <w:rPr>
          <w:rFonts w:ascii="Times New Roman" w:hAnsi="Times New Roman" w:cs="Times New Roman"/>
          <w:spacing w:val="1"/>
          <w:sz w:val="24"/>
          <w:szCs w:val="24"/>
        </w:rPr>
        <w:t xml:space="preserve"> Phys. Rev. D 73, 044009 (2006).</w:t>
      </w:r>
    </w:p>
    <w:p w14:paraId="4642B741" w14:textId="5D41DCCF" w:rsidR="006048F9" w:rsidRPr="00862879" w:rsidRDefault="006048F9" w:rsidP="00F41B9F">
      <w:pPr>
        <w:spacing w:line="240" w:lineRule="auto"/>
        <w:ind w:left="284" w:hanging="284"/>
        <w:jc w:val="both"/>
        <w:rPr>
          <w:rFonts w:ascii="Times New Roman" w:hAnsi="Times New Roman" w:cs="Times New Roman"/>
          <w:b/>
          <w:bCs/>
          <w:spacing w:val="1"/>
          <w:sz w:val="24"/>
          <w:szCs w:val="24"/>
        </w:rPr>
      </w:pPr>
      <w:r w:rsidRPr="00862879">
        <w:rPr>
          <w:rFonts w:ascii="Times New Roman" w:hAnsi="Times New Roman" w:cs="Times New Roman"/>
          <w:spacing w:val="1"/>
          <w:sz w:val="24"/>
          <w:szCs w:val="24"/>
        </w:rPr>
        <w:t xml:space="preserve">[21] S. H. </w:t>
      </w:r>
      <w:proofErr w:type="spellStart"/>
      <w:r w:rsidRPr="00862879">
        <w:rPr>
          <w:rFonts w:ascii="Times New Roman" w:hAnsi="Times New Roman" w:cs="Times New Roman"/>
          <w:spacing w:val="1"/>
          <w:sz w:val="24"/>
          <w:szCs w:val="24"/>
        </w:rPr>
        <w:t>Mazharimousavi</w:t>
      </w:r>
      <w:proofErr w:type="spellEnd"/>
      <w:r w:rsidRPr="00862879">
        <w:rPr>
          <w:rFonts w:ascii="Times New Roman" w:hAnsi="Times New Roman" w:cs="Times New Roman"/>
          <w:spacing w:val="1"/>
          <w:sz w:val="24"/>
          <w:szCs w:val="24"/>
        </w:rPr>
        <w:t xml:space="preserve"> and M. </w:t>
      </w:r>
      <w:proofErr w:type="spellStart"/>
      <w:r w:rsidRPr="00862879">
        <w:rPr>
          <w:rFonts w:ascii="Times New Roman" w:hAnsi="Times New Roman" w:cs="Times New Roman"/>
          <w:spacing w:val="1"/>
          <w:sz w:val="24"/>
          <w:szCs w:val="24"/>
        </w:rPr>
        <w:t>Halilsoy</w:t>
      </w:r>
      <w:proofErr w:type="spellEnd"/>
      <w:r w:rsidRPr="00862879">
        <w:rPr>
          <w:rFonts w:ascii="Times New Roman" w:hAnsi="Times New Roman" w:cs="Times New Roman"/>
          <w:spacing w:val="1"/>
          <w:sz w:val="24"/>
          <w:szCs w:val="24"/>
        </w:rPr>
        <w:t xml:space="preserve">, </w:t>
      </w:r>
      <w:r w:rsidR="00F41B9F" w:rsidRPr="00862879">
        <w:rPr>
          <w:rFonts w:ascii="Times New Roman" w:hAnsi="Times New Roman" w:cs="Times New Roman"/>
          <w:spacing w:val="1"/>
          <w:sz w:val="24"/>
          <w:szCs w:val="24"/>
        </w:rPr>
        <w:t xml:space="preserve">Lovelock black holes with a </w:t>
      </w:r>
      <w:proofErr w:type="gramStart"/>
      <w:r w:rsidR="00F41B9F" w:rsidRPr="00862879">
        <w:rPr>
          <w:rFonts w:ascii="Times New Roman" w:hAnsi="Times New Roman" w:cs="Times New Roman"/>
          <w:spacing w:val="1"/>
          <w:sz w:val="24"/>
          <w:szCs w:val="24"/>
        </w:rPr>
        <w:t>power</w:t>
      </w:r>
      <w:proofErr w:type="gramEnd"/>
      <w:r w:rsidR="00F41B9F" w:rsidRPr="00862879">
        <w:rPr>
          <w:rFonts w:ascii="Times New Roman" w:hAnsi="Times New Roman" w:cs="Times New Roman"/>
          <w:spacing w:val="1"/>
          <w:sz w:val="24"/>
          <w:szCs w:val="24"/>
        </w:rPr>
        <w:t xml:space="preserve">-Yang–Mills source, </w:t>
      </w:r>
      <w:r w:rsidRPr="00862879">
        <w:rPr>
          <w:rFonts w:ascii="Times New Roman" w:hAnsi="Times New Roman" w:cs="Times New Roman"/>
          <w:spacing w:val="1"/>
          <w:sz w:val="24"/>
          <w:szCs w:val="24"/>
        </w:rPr>
        <w:t>Phys. Lett. B 681, 190 (2009).</w:t>
      </w:r>
    </w:p>
    <w:p w14:paraId="5E34AE7F" w14:textId="2BA06156" w:rsidR="006048F9" w:rsidRPr="00862879" w:rsidRDefault="006048F9" w:rsidP="00272416">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[22] S. G. Ghosh and S. D. </w:t>
      </w:r>
      <w:proofErr w:type="spellStart"/>
      <w:r w:rsidRPr="00862879">
        <w:rPr>
          <w:rFonts w:ascii="Times New Roman" w:hAnsi="Times New Roman" w:cs="Times New Roman"/>
          <w:spacing w:val="1"/>
          <w:sz w:val="24"/>
          <w:szCs w:val="24"/>
        </w:rPr>
        <w:t>Maharaj</w:t>
      </w:r>
      <w:proofErr w:type="spellEnd"/>
      <w:r w:rsidRPr="00862879">
        <w:rPr>
          <w:rFonts w:ascii="Times New Roman" w:hAnsi="Times New Roman" w:cs="Times New Roman"/>
          <w:spacing w:val="1"/>
          <w:sz w:val="24"/>
          <w:szCs w:val="24"/>
        </w:rPr>
        <w:t xml:space="preserve">, </w:t>
      </w:r>
      <w:r w:rsidR="00F41B9F" w:rsidRPr="00862879">
        <w:rPr>
          <w:rFonts w:ascii="Times New Roman" w:hAnsi="Times New Roman" w:cs="Times New Roman"/>
          <w:spacing w:val="1"/>
          <w:sz w:val="24"/>
          <w:szCs w:val="24"/>
        </w:rPr>
        <w:t>Cloud of strings for radiating black holes in Lovelock gravity,</w:t>
      </w:r>
      <w:r w:rsidR="00272416" w:rsidRPr="00862879">
        <w:rPr>
          <w:rFonts w:ascii="Times New Roman" w:hAnsi="Times New Roman" w:cs="Times New Roman"/>
          <w:spacing w:val="1"/>
          <w:sz w:val="24"/>
          <w:szCs w:val="24"/>
        </w:rPr>
        <w:t xml:space="preserve"> </w:t>
      </w:r>
      <w:r w:rsidRPr="00862879">
        <w:rPr>
          <w:rFonts w:ascii="Times New Roman" w:hAnsi="Times New Roman" w:cs="Times New Roman"/>
          <w:spacing w:val="1"/>
          <w:sz w:val="24"/>
          <w:szCs w:val="24"/>
        </w:rPr>
        <w:t>Phys. Rev. D, 89, 084027 (2014).</w:t>
      </w:r>
    </w:p>
    <w:p w14:paraId="0E871D06" w14:textId="5CCAB5B6" w:rsidR="00A01368" w:rsidRPr="00862879" w:rsidRDefault="001800AF" w:rsidP="00BF7480">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 xml:space="preserve">[23] A. Kumar, </w:t>
      </w:r>
      <w:r w:rsidR="00FF750E" w:rsidRPr="00862879">
        <w:rPr>
          <w:rFonts w:ascii="Times New Roman" w:hAnsi="Times New Roman" w:cs="Times New Roman"/>
          <w:spacing w:val="1"/>
          <w:sz w:val="24"/>
          <w:szCs w:val="24"/>
        </w:rPr>
        <w:t>D. Singh</w:t>
      </w:r>
      <w:r w:rsidR="002D2DB1" w:rsidRPr="00862879">
        <w:rPr>
          <w:rFonts w:ascii="Times New Roman" w:hAnsi="Times New Roman" w:cs="Times New Roman"/>
          <w:spacing w:val="1"/>
          <w:sz w:val="24"/>
          <w:szCs w:val="24"/>
        </w:rPr>
        <w:t xml:space="preserve"> and S. Ghosh, </w:t>
      </w:r>
      <w:r w:rsidR="0000629F" w:rsidRPr="00862879">
        <w:rPr>
          <w:rFonts w:ascii="Times New Roman" w:hAnsi="Times New Roman" w:cs="Times New Roman"/>
          <w:spacing w:val="1"/>
          <w:sz w:val="24"/>
          <w:szCs w:val="24"/>
        </w:rPr>
        <w:t xml:space="preserve">Hayward black holes in Einstein–Gauss–Bonnet gravity, </w:t>
      </w:r>
      <w:r w:rsidR="004D0ACC" w:rsidRPr="00862879">
        <w:rPr>
          <w:rFonts w:ascii="Times New Roman" w:hAnsi="Times New Roman" w:cs="Times New Roman"/>
          <w:spacing w:val="1"/>
          <w:sz w:val="24"/>
          <w:szCs w:val="24"/>
        </w:rPr>
        <w:t>Annals of Physics 419 (2020) 168214</w:t>
      </w:r>
    </w:p>
    <w:p w14:paraId="70093A01" w14:textId="06F8DAC2" w:rsidR="006048F9" w:rsidRPr="00862879" w:rsidRDefault="006048F9" w:rsidP="00F41B9F">
      <w:pPr>
        <w:spacing w:line="240" w:lineRule="auto"/>
        <w:ind w:left="284" w:hanging="284"/>
        <w:jc w:val="both"/>
        <w:rPr>
          <w:rFonts w:ascii="Times New Roman" w:hAnsi="Times New Roman" w:cs="Times New Roman"/>
          <w:b/>
          <w:bCs/>
          <w:spacing w:val="1"/>
          <w:sz w:val="24"/>
          <w:szCs w:val="24"/>
        </w:rPr>
      </w:pPr>
      <w:r w:rsidRPr="00862879">
        <w:rPr>
          <w:rFonts w:ascii="Times New Roman" w:hAnsi="Times New Roman" w:cs="Times New Roman"/>
          <w:spacing w:val="1"/>
          <w:sz w:val="24"/>
          <w:szCs w:val="24"/>
        </w:rPr>
        <w:t>[2</w:t>
      </w:r>
      <w:r w:rsidR="00A01368" w:rsidRPr="00862879">
        <w:rPr>
          <w:rFonts w:ascii="Times New Roman" w:hAnsi="Times New Roman" w:cs="Times New Roman"/>
          <w:spacing w:val="1"/>
          <w:sz w:val="24"/>
          <w:szCs w:val="24"/>
        </w:rPr>
        <w:t>4</w:t>
      </w:r>
      <w:r w:rsidRPr="00862879">
        <w:rPr>
          <w:rFonts w:ascii="Times New Roman" w:hAnsi="Times New Roman" w:cs="Times New Roman"/>
          <w:spacing w:val="1"/>
          <w:sz w:val="24"/>
          <w:szCs w:val="24"/>
        </w:rPr>
        <w:t>]</w:t>
      </w:r>
      <w:r w:rsidR="004A76D0" w:rsidRPr="00862879">
        <w:rPr>
          <w:rFonts w:ascii="Times New Roman" w:hAnsi="Times New Roman" w:cs="Times New Roman"/>
          <w:spacing w:val="1"/>
          <w:sz w:val="24"/>
          <w:szCs w:val="24"/>
        </w:rPr>
        <w:t xml:space="preserve"> </w:t>
      </w:r>
      <w:r w:rsidR="005170B6" w:rsidRPr="00862879">
        <w:rPr>
          <w:rFonts w:ascii="Times New Roman" w:hAnsi="Times New Roman" w:cs="Times New Roman"/>
          <w:spacing w:val="1"/>
          <w:sz w:val="24"/>
          <w:szCs w:val="24"/>
        </w:rPr>
        <w:t xml:space="preserve">I.G. </w:t>
      </w:r>
      <w:proofErr w:type="spellStart"/>
      <w:r w:rsidR="005170B6" w:rsidRPr="00862879">
        <w:rPr>
          <w:rFonts w:ascii="Times New Roman" w:hAnsi="Times New Roman" w:cs="Times New Roman"/>
          <w:spacing w:val="1"/>
          <w:sz w:val="24"/>
          <w:szCs w:val="24"/>
        </w:rPr>
        <w:t>Dymnikova</w:t>
      </w:r>
      <w:proofErr w:type="spellEnd"/>
      <w:r w:rsidR="005170B6" w:rsidRPr="00862879">
        <w:rPr>
          <w:rFonts w:ascii="Times New Roman" w:hAnsi="Times New Roman" w:cs="Times New Roman"/>
          <w:spacing w:val="1"/>
          <w:sz w:val="24"/>
          <w:szCs w:val="24"/>
        </w:rPr>
        <w:t>,</w:t>
      </w:r>
      <w:r w:rsidR="00F41B9F" w:rsidRPr="00862879">
        <w:rPr>
          <w:rFonts w:ascii="Arial" w:eastAsia="Times New Roman" w:hAnsi="Arial" w:cs="Arial"/>
          <w:b/>
          <w:bCs/>
          <w:color w:val="000000"/>
          <w:kern w:val="36"/>
          <w:sz w:val="24"/>
          <w:szCs w:val="24"/>
        </w:rPr>
        <w:t xml:space="preserve"> </w:t>
      </w:r>
      <w:r w:rsidR="00F41B9F" w:rsidRPr="00862879">
        <w:rPr>
          <w:rFonts w:asciiTheme="majorBidi" w:hAnsiTheme="majorBidi" w:cstheme="majorBidi"/>
          <w:spacing w:val="1"/>
          <w:sz w:val="24"/>
          <w:szCs w:val="24"/>
        </w:rPr>
        <w:t>DE SITTER-SCHWARZSCHILD BLACK HOLE: ITS PARTICLELIKE CORE AND THERMODYNAMICAL PROPERTIES,</w:t>
      </w:r>
      <w:r w:rsidR="005170B6" w:rsidRPr="00862879">
        <w:rPr>
          <w:rFonts w:asciiTheme="majorBidi" w:hAnsiTheme="majorBidi" w:cstheme="majorBidi"/>
          <w:spacing w:val="1"/>
          <w:sz w:val="24"/>
          <w:szCs w:val="24"/>
        </w:rPr>
        <w:t xml:space="preserve"> </w:t>
      </w:r>
      <w:r w:rsidR="005170B6" w:rsidRPr="00862879">
        <w:rPr>
          <w:rFonts w:ascii="Times New Roman" w:hAnsi="Times New Roman" w:cs="Times New Roman"/>
          <w:spacing w:val="1"/>
          <w:sz w:val="24"/>
          <w:szCs w:val="24"/>
        </w:rPr>
        <w:t>Int. Journal of Mod. Phys. D, 5 529 (1996).</w:t>
      </w:r>
    </w:p>
    <w:p w14:paraId="16251D0B" w14:textId="42C2E3E7" w:rsidR="006048F9" w:rsidRPr="00862879" w:rsidRDefault="006048F9" w:rsidP="002C4C4C">
      <w:pPr>
        <w:spacing w:line="240" w:lineRule="auto"/>
        <w:ind w:left="284" w:hanging="284"/>
        <w:jc w:val="both"/>
        <w:rPr>
          <w:rFonts w:ascii="Times New Roman" w:hAnsi="Times New Roman" w:cs="Times New Roman"/>
          <w:spacing w:val="1"/>
          <w:sz w:val="24"/>
          <w:szCs w:val="24"/>
        </w:rPr>
      </w:pPr>
      <w:r w:rsidRPr="00862879">
        <w:rPr>
          <w:rFonts w:ascii="Times New Roman" w:hAnsi="Times New Roman" w:cs="Times New Roman"/>
          <w:spacing w:val="1"/>
          <w:sz w:val="24"/>
          <w:szCs w:val="24"/>
        </w:rPr>
        <w:t>[2</w:t>
      </w:r>
      <w:r w:rsidR="00A01368" w:rsidRPr="00862879">
        <w:rPr>
          <w:rFonts w:ascii="Times New Roman" w:hAnsi="Times New Roman" w:cs="Times New Roman"/>
          <w:spacing w:val="1"/>
          <w:sz w:val="24"/>
          <w:szCs w:val="24"/>
        </w:rPr>
        <w:t>5</w:t>
      </w:r>
      <w:r w:rsidRPr="00862879">
        <w:rPr>
          <w:rFonts w:ascii="Times New Roman" w:hAnsi="Times New Roman" w:cs="Times New Roman"/>
          <w:spacing w:val="1"/>
          <w:sz w:val="24"/>
          <w:szCs w:val="24"/>
        </w:rPr>
        <w:t>]</w:t>
      </w:r>
      <w:r w:rsidR="005170B6" w:rsidRPr="00862879">
        <w:rPr>
          <w:rFonts w:ascii="Times New Roman" w:hAnsi="Times New Roman" w:cs="Times New Roman"/>
          <w:spacing w:val="1"/>
          <w:sz w:val="24"/>
          <w:szCs w:val="24"/>
        </w:rPr>
        <w:t xml:space="preserve"> I. G. </w:t>
      </w:r>
      <w:proofErr w:type="spellStart"/>
      <w:r w:rsidR="005170B6" w:rsidRPr="00862879">
        <w:rPr>
          <w:rFonts w:ascii="Times New Roman" w:hAnsi="Times New Roman" w:cs="Times New Roman"/>
          <w:spacing w:val="1"/>
          <w:sz w:val="24"/>
          <w:szCs w:val="24"/>
        </w:rPr>
        <w:t>Dymnikova</w:t>
      </w:r>
      <w:proofErr w:type="spellEnd"/>
      <w:r w:rsidR="005170B6" w:rsidRPr="00862879">
        <w:rPr>
          <w:rFonts w:ascii="Times New Roman" w:hAnsi="Times New Roman" w:cs="Times New Roman"/>
          <w:spacing w:val="1"/>
          <w:sz w:val="24"/>
          <w:szCs w:val="24"/>
        </w:rPr>
        <w:t xml:space="preserve">, </w:t>
      </w:r>
      <w:proofErr w:type="spellStart"/>
      <w:r w:rsidR="005170B6" w:rsidRPr="00862879">
        <w:rPr>
          <w:rFonts w:ascii="Times New Roman" w:hAnsi="Times New Roman" w:cs="Times New Roman"/>
          <w:spacing w:val="1"/>
          <w:sz w:val="24"/>
          <w:szCs w:val="24"/>
        </w:rPr>
        <w:t>Micha</w:t>
      </w:r>
      <w:proofErr w:type="spellEnd"/>
      <w:r w:rsidR="005170B6" w:rsidRPr="00862879">
        <w:rPr>
          <w:rFonts w:ascii="Times New Roman" w:hAnsi="Times New Roman" w:cs="Times New Roman"/>
          <w:spacing w:val="1"/>
          <w:sz w:val="24"/>
          <w:szCs w:val="24"/>
        </w:rPr>
        <w:t xml:space="preserve"> </w:t>
      </w:r>
      <w:proofErr w:type="spellStart"/>
      <w:r w:rsidR="005170B6" w:rsidRPr="00862879">
        <w:rPr>
          <w:rFonts w:ascii="Times New Roman" w:hAnsi="Times New Roman" w:cs="Times New Roman"/>
          <w:spacing w:val="1"/>
          <w:sz w:val="24"/>
          <w:szCs w:val="24"/>
        </w:rPr>
        <w:t>Korpusik</w:t>
      </w:r>
      <w:proofErr w:type="spellEnd"/>
      <w:r w:rsidR="005170B6" w:rsidRPr="00862879">
        <w:rPr>
          <w:rFonts w:ascii="Times New Roman" w:hAnsi="Times New Roman" w:cs="Times New Roman"/>
          <w:spacing w:val="1"/>
          <w:sz w:val="24"/>
          <w:szCs w:val="24"/>
        </w:rPr>
        <w:t>,</w:t>
      </w:r>
      <w:r w:rsidR="002C4C4C" w:rsidRPr="00862879">
        <w:rPr>
          <w:rFonts w:ascii="Arial" w:eastAsia="Times New Roman" w:hAnsi="Arial" w:cs="Arial"/>
          <w:color w:val="111111"/>
          <w:kern w:val="36"/>
          <w:sz w:val="24"/>
          <w:szCs w:val="24"/>
        </w:rPr>
        <w:t xml:space="preserve"> </w:t>
      </w:r>
      <w:r w:rsidR="002C4C4C" w:rsidRPr="00862879">
        <w:rPr>
          <w:rFonts w:ascii="Times New Roman" w:hAnsi="Times New Roman" w:cs="Times New Roman"/>
          <w:spacing w:val="1"/>
          <w:sz w:val="24"/>
          <w:szCs w:val="24"/>
        </w:rPr>
        <w:t xml:space="preserve">Regular Black Hole Remnants, </w:t>
      </w:r>
      <w:r w:rsidR="005170B6" w:rsidRPr="00862879">
        <w:rPr>
          <w:rFonts w:ascii="Times New Roman" w:hAnsi="Times New Roman" w:cs="Times New Roman"/>
          <w:spacing w:val="1"/>
          <w:sz w:val="24"/>
          <w:szCs w:val="24"/>
        </w:rPr>
        <w:t>Phys. Lett. B 685, 1218 (2010).</w:t>
      </w:r>
    </w:p>
    <w:p w14:paraId="28FAD2DF" w14:textId="6797A08B" w:rsidR="006048F9" w:rsidRPr="00862879" w:rsidRDefault="00DE2A22" w:rsidP="002C4C4C">
      <w:pPr>
        <w:spacing w:line="240" w:lineRule="auto"/>
        <w:ind w:left="284" w:hanging="284"/>
        <w:jc w:val="both"/>
        <w:rPr>
          <w:rFonts w:ascii="Times New Roman" w:hAnsi="Times New Roman" w:cs="Times New Roman"/>
          <w:sz w:val="24"/>
          <w:szCs w:val="24"/>
        </w:rPr>
      </w:pPr>
      <w:r w:rsidRPr="00862879">
        <w:rPr>
          <w:rFonts w:ascii="Times New Roman" w:hAnsi="Times New Roman" w:cs="Times New Roman"/>
          <w:sz w:val="24"/>
          <w:szCs w:val="24"/>
        </w:rPr>
        <w:t>[2</w:t>
      </w:r>
      <w:r w:rsidR="00A01368" w:rsidRPr="00862879">
        <w:rPr>
          <w:rFonts w:ascii="Times New Roman" w:hAnsi="Times New Roman" w:cs="Times New Roman"/>
          <w:sz w:val="24"/>
          <w:szCs w:val="24"/>
        </w:rPr>
        <w:t>6</w:t>
      </w:r>
      <w:r w:rsidRPr="00862879">
        <w:rPr>
          <w:rFonts w:ascii="Times New Roman" w:hAnsi="Times New Roman" w:cs="Times New Roman"/>
          <w:sz w:val="24"/>
          <w:szCs w:val="24"/>
        </w:rPr>
        <w:t xml:space="preserve">] E. </w:t>
      </w:r>
      <w:proofErr w:type="spellStart"/>
      <w:r w:rsidRPr="00862879">
        <w:rPr>
          <w:rFonts w:ascii="Times New Roman" w:hAnsi="Times New Roman" w:cs="Times New Roman"/>
          <w:sz w:val="24"/>
          <w:szCs w:val="24"/>
        </w:rPr>
        <w:t>Ayon-Beato</w:t>
      </w:r>
      <w:proofErr w:type="spellEnd"/>
      <w:r w:rsidRPr="00862879">
        <w:rPr>
          <w:rFonts w:ascii="Times New Roman" w:hAnsi="Times New Roman" w:cs="Times New Roman"/>
          <w:sz w:val="24"/>
          <w:szCs w:val="24"/>
        </w:rPr>
        <w:t xml:space="preserve"> and A. Garcia, </w:t>
      </w:r>
      <w:r w:rsidR="002C4C4C" w:rsidRPr="00862879">
        <w:rPr>
          <w:rFonts w:ascii="Times New Roman" w:hAnsi="Times New Roman" w:cs="Times New Roman"/>
          <w:sz w:val="24"/>
          <w:szCs w:val="24"/>
        </w:rPr>
        <w:t xml:space="preserve">Non-Singular Charged Black Hole Solution for Non-Linear Source, </w:t>
      </w:r>
      <w:r w:rsidRPr="00862879">
        <w:rPr>
          <w:rFonts w:ascii="Times New Roman" w:hAnsi="Times New Roman" w:cs="Times New Roman"/>
          <w:sz w:val="24"/>
          <w:szCs w:val="24"/>
        </w:rPr>
        <w:t xml:space="preserve">Gen. Rel. </w:t>
      </w:r>
      <w:proofErr w:type="spellStart"/>
      <w:r w:rsidRPr="00862879">
        <w:rPr>
          <w:rFonts w:ascii="Times New Roman" w:hAnsi="Times New Roman" w:cs="Times New Roman"/>
          <w:sz w:val="24"/>
          <w:szCs w:val="24"/>
        </w:rPr>
        <w:t>Grav</w:t>
      </w:r>
      <w:proofErr w:type="spellEnd"/>
      <w:r w:rsidRPr="00862879">
        <w:rPr>
          <w:rFonts w:ascii="Times New Roman" w:hAnsi="Times New Roman" w:cs="Times New Roman"/>
          <w:sz w:val="24"/>
          <w:szCs w:val="24"/>
        </w:rPr>
        <w:t>. 31, 629 (1999).</w:t>
      </w:r>
    </w:p>
    <w:p w14:paraId="42A3EF11" w14:textId="21FC9560" w:rsidR="00DE2A22" w:rsidRPr="00862879" w:rsidRDefault="00DE2A22" w:rsidP="002C4C4C">
      <w:pPr>
        <w:spacing w:line="240" w:lineRule="auto"/>
        <w:ind w:left="284" w:hanging="284"/>
        <w:jc w:val="both"/>
        <w:rPr>
          <w:rFonts w:ascii="Times New Roman" w:hAnsi="Times New Roman" w:cs="Times New Roman"/>
          <w:b/>
          <w:bCs/>
          <w:sz w:val="24"/>
          <w:szCs w:val="24"/>
        </w:rPr>
      </w:pPr>
      <w:r w:rsidRPr="00862879">
        <w:rPr>
          <w:rFonts w:ascii="Times New Roman" w:hAnsi="Times New Roman" w:cs="Times New Roman"/>
          <w:sz w:val="24"/>
          <w:szCs w:val="24"/>
        </w:rPr>
        <w:t>[2</w:t>
      </w:r>
      <w:r w:rsidR="00A01368" w:rsidRPr="00862879">
        <w:rPr>
          <w:rFonts w:ascii="Times New Roman" w:hAnsi="Times New Roman" w:cs="Times New Roman"/>
          <w:sz w:val="24"/>
          <w:szCs w:val="24"/>
        </w:rPr>
        <w:t>7</w:t>
      </w:r>
      <w:r w:rsidRPr="00862879">
        <w:rPr>
          <w:rFonts w:ascii="Times New Roman" w:hAnsi="Times New Roman" w:cs="Times New Roman"/>
          <w:sz w:val="24"/>
          <w:szCs w:val="24"/>
        </w:rPr>
        <w:t xml:space="preserve">] E. </w:t>
      </w:r>
      <w:proofErr w:type="spellStart"/>
      <w:r w:rsidRPr="00862879">
        <w:rPr>
          <w:rFonts w:ascii="Times New Roman" w:hAnsi="Times New Roman" w:cs="Times New Roman"/>
          <w:sz w:val="24"/>
          <w:szCs w:val="24"/>
        </w:rPr>
        <w:t>Ayon-Beato</w:t>
      </w:r>
      <w:proofErr w:type="spellEnd"/>
      <w:r w:rsidRPr="00862879">
        <w:rPr>
          <w:rFonts w:ascii="Times New Roman" w:hAnsi="Times New Roman" w:cs="Times New Roman"/>
          <w:sz w:val="24"/>
          <w:szCs w:val="24"/>
        </w:rPr>
        <w:t>, A. Garcia,</w:t>
      </w:r>
      <w:r w:rsidR="002C4C4C" w:rsidRPr="00862879">
        <w:rPr>
          <w:rFonts w:ascii="Helvetica" w:eastAsia="Times New Roman" w:hAnsi="Helvetica" w:cs="Times New Roman"/>
          <w:b/>
          <w:bCs/>
          <w:color w:val="000000"/>
          <w:kern w:val="36"/>
          <w:sz w:val="24"/>
          <w:szCs w:val="24"/>
        </w:rPr>
        <w:t xml:space="preserve"> </w:t>
      </w:r>
      <w:r w:rsidR="002C4C4C" w:rsidRPr="00862879">
        <w:rPr>
          <w:rFonts w:ascii="Times New Roman" w:hAnsi="Times New Roman" w:cs="Times New Roman"/>
          <w:sz w:val="24"/>
          <w:szCs w:val="24"/>
        </w:rPr>
        <w:t xml:space="preserve">The Bardeen Model as a Nonlinear Magnetic Monopole, </w:t>
      </w:r>
      <w:r w:rsidRPr="00862879">
        <w:rPr>
          <w:rFonts w:ascii="Times New Roman" w:hAnsi="Times New Roman" w:cs="Times New Roman"/>
          <w:sz w:val="24"/>
          <w:szCs w:val="24"/>
        </w:rPr>
        <w:t>Phys. Lett. B 493, 149 (2000).</w:t>
      </w:r>
    </w:p>
    <w:p w14:paraId="277CFA20" w14:textId="507E2739" w:rsidR="00DE2A22" w:rsidRPr="00862879" w:rsidRDefault="00DE2A22" w:rsidP="002C4C4C">
      <w:pPr>
        <w:spacing w:line="240" w:lineRule="auto"/>
        <w:ind w:left="284" w:hanging="284"/>
        <w:jc w:val="both"/>
        <w:rPr>
          <w:rFonts w:ascii="Times New Roman" w:hAnsi="Times New Roman" w:cs="Times New Roman"/>
          <w:b/>
          <w:bCs/>
          <w:sz w:val="24"/>
          <w:szCs w:val="24"/>
        </w:rPr>
      </w:pPr>
      <w:r w:rsidRPr="00862879">
        <w:rPr>
          <w:rFonts w:ascii="Times New Roman" w:hAnsi="Times New Roman" w:cs="Times New Roman"/>
          <w:sz w:val="24"/>
          <w:szCs w:val="24"/>
        </w:rPr>
        <w:t>[2</w:t>
      </w:r>
      <w:r w:rsidR="00A01368" w:rsidRPr="00862879">
        <w:rPr>
          <w:rFonts w:ascii="Times New Roman" w:hAnsi="Times New Roman" w:cs="Times New Roman"/>
          <w:sz w:val="24"/>
          <w:szCs w:val="24"/>
        </w:rPr>
        <w:t>8</w:t>
      </w:r>
      <w:r w:rsidRPr="00862879">
        <w:rPr>
          <w:rFonts w:ascii="Times New Roman" w:hAnsi="Times New Roman" w:cs="Times New Roman"/>
          <w:sz w:val="24"/>
          <w:szCs w:val="24"/>
        </w:rPr>
        <w:t xml:space="preserve">] S. G. Ghosh and S. D. </w:t>
      </w:r>
      <w:proofErr w:type="spellStart"/>
      <w:r w:rsidRPr="00862879">
        <w:rPr>
          <w:rFonts w:ascii="Times New Roman" w:hAnsi="Times New Roman" w:cs="Times New Roman"/>
          <w:sz w:val="24"/>
          <w:szCs w:val="24"/>
        </w:rPr>
        <w:t>Maharaj</w:t>
      </w:r>
      <w:proofErr w:type="spellEnd"/>
      <w:r w:rsidRPr="00862879">
        <w:rPr>
          <w:rFonts w:ascii="Times New Roman" w:hAnsi="Times New Roman" w:cs="Times New Roman"/>
          <w:sz w:val="24"/>
          <w:szCs w:val="24"/>
        </w:rPr>
        <w:t>,</w:t>
      </w:r>
      <w:r w:rsidR="002C4C4C" w:rsidRPr="00862879">
        <w:rPr>
          <w:rFonts w:ascii="Helvetica" w:eastAsia="Times New Roman" w:hAnsi="Helvetica" w:cs="Times New Roman"/>
          <w:color w:val="000000"/>
          <w:kern w:val="36"/>
          <w:sz w:val="24"/>
          <w:szCs w:val="24"/>
        </w:rPr>
        <w:t xml:space="preserve"> </w:t>
      </w:r>
      <w:r w:rsidR="002C4C4C" w:rsidRPr="00862879">
        <w:rPr>
          <w:rFonts w:ascii="Times New Roman" w:hAnsi="Times New Roman" w:cs="Times New Roman"/>
          <w:sz w:val="24"/>
          <w:szCs w:val="24"/>
        </w:rPr>
        <w:t>Radiating Kerr-like regular black hole,</w:t>
      </w:r>
      <w:r w:rsidRPr="00862879">
        <w:rPr>
          <w:rFonts w:ascii="Times New Roman" w:hAnsi="Times New Roman" w:cs="Times New Roman"/>
          <w:sz w:val="24"/>
          <w:szCs w:val="24"/>
        </w:rPr>
        <w:t xml:space="preserve"> Eur. Phys. J. C 75, 7 (2015).</w:t>
      </w:r>
    </w:p>
    <w:p w14:paraId="7ABAAFC2" w14:textId="113A15A2" w:rsidR="00BD68CD" w:rsidRPr="00862879" w:rsidRDefault="00BD68CD" w:rsidP="002C4C4C">
      <w:pPr>
        <w:spacing w:line="240" w:lineRule="auto"/>
        <w:ind w:left="284" w:hanging="284"/>
        <w:jc w:val="both"/>
        <w:rPr>
          <w:rFonts w:asciiTheme="majorBidi" w:hAnsiTheme="majorBidi" w:cstheme="majorBidi"/>
          <w:sz w:val="24"/>
          <w:szCs w:val="24"/>
        </w:rPr>
      </w:pPr>
      <w:r w:rsidRPr="00862879">
        <w:rPr>
          <w:rFonts w:asciiTheme="majorBidi" w:hAnsiTheme="majorBidi" w:cstheme="majorBidi"/>
          <w:sz w:val="24"/>
          <w:szCs w:val="24"/>
        </w:rPr>
        <w:t>[2</w:t>
      </w:r>
      <w:r w:rsidR="00A01368" w:rsidRPr="00862879">
        <w:rPr>
          <w:rFonts w:asciiTheme="majorBidi" w:hAnsiTheme="majorBidi" w:cstheme="majorBidi"/>
          <w:sz w:val="24"/>
          <w:szCs w:val="24"/>
        </w:rPr>
        <w:t>9</w:t>
      </w:r>
      <w:r w:rsidRPr="00862879">
        <w:rPr>
          <w:rFonts w:asciiTheme="majorBidi" w:hAnsiTheme="majorBidi" w:cstheme="majorBidi"/>
          <w:sz w:val="24"/>
          <w:szCs w:val="24"/>
        </w:rPr>
        <w:t>]</w:t>
      </w:r>
      <w:r w:rsidRPr="00862879">
        <w:rPr>
          <w:rFonts w:ascii="CMR10" w:hAnsi="CMR10" w:cs="CMR10"/>
          <w:sz w:val="24"/>
          <w:szCs w:val="24"/>
        </w:rPr>
        <w:t xml:space="preserve"> </w:t>
      </w:r>
      <w:r w:rsidRPr="00862879">
        <w:rPr>
          <w:rFonts w:asciiTheme="majorBidi" w:hAnsiTheme="majorBidi" w:cstheme="majorBidi"/>
          <w:sz w:val="24"/>
          <w:szCs w:val="24"/>
        </w:rPr>
        <w:t>I. Perez-Roman and N. Bre</w:t>
      </w:r>
      <w:r w:rsidR="002C4C4C" w:rsidRPr="00862879">
        <w:rPr>
          <w:rFonts w:asciiTheme="majorBidi" w:hAnsiTheme="majorBidi" w:cstheme="majorBidi"/>
          <w:sz w:val="24"/>
          <w:szCs w:val="24"/>
        </w:rPr>
        <w:t>nt</w:t>
      </w:r>
      <w:r w:rsidRPr="00862879">
        <w:rPr>
          <w:rFonts w:asciiTheme="majorBidi" w:hAnsiTheme="majorBidi" w:cstheme="majorBidi"/>
          <w:sz w:val="24"/>
          <w:szCs w:val="24"/>
        </w:rPr>
        <w:t xml:space="preserve">, Gen. Rel. </w:t>
      </w:r>
      <w:proofErr w:type="spellStart"/>
      <w:r w:rsidRPr="00862879">
        <w:rPr>
          <w:rFonts w:asciiTheme="majorBidi" w:hAnsiTheme="majorBidi" w:cstheme="majorBidi"/>
          <w:sz w:val="24"/>
          <w:szCs w:val="24"/>
        </w:rPr>
        <w:t>Grav</w:t>
      </w:r>
      <w:proofErr w:type="spellEnd"/>
      <w:r w:rsidRPr="00862879">
        <w:rPr>
          <w:rFonts w:asciiTheme="majorBidi" w:hAnsiTheme="majorBidi" w:cstheme="majorBidi"/>
          <w:sz w:val="24"/>
          <w:szCs w:val="24"/>
        </w:rPr>
        <w:t>. 50, no. 6, 64 (2018).</w:t>
      </w:r>
    </w:p>
    <w:p w14:paraId="5AB664BA" w14:textId="16AAAA1A" w:rsidR="00EE43DD" w:rsidRPr="00862879" w:rsidRDefault="002638C0" w:rsidP="002C4C4C">
      <w:pPr>
        <w:spacing w:line="240" w:lineRule="auto"/>
        <w:ind w:left="284" w:hanging="284"/>
        <w:jc w:val="both"/>
        <w:rPr>
          <w:rFonts w:asciiTheme="majorBidi" w:hAnsiTheme="majorBidi" w:cstheme="majorBidi"/>
          <w:sz w:val="24"/>
          <w:szCs w:val="24"/>
        </w:rPr>
      </w:pPr>
      <w:r w:rsidRPr="00862879">
        <w:rPr>
          <w:rFonts w:asciiTheme="majorBidi" w:hAnsiTheme="majorBidi" w:cstheme="majorBidi"/>
          <w:sz w:val="24"/>
          <w:szCs w:val="24"/>
        </w:rPr>
        <w:t xml:space="preserve">[30] M. K. Parikh and F. </w:t>
      </w:r>
      <w:proofErr w:type="spellStart"/>
      <w:r w:rsidRPr="00862879">
        <w:rPr>
          <w:rFonts w:asciiTheme="majorBidi" w:hAnsiTheme="majorBidi" w:cstheme="majorBidi"/>
          <w:sz w:val="24"/>
          <w:szCs w:val="24"/>
        </w:rPr>
        <w:t>Wilczek</w:t>
      </w:r>
      <w:proofErr w:type="spellEnd"/>
      <w:r w:rsidRPr="00862879">
        <w:rPr>
          <w:rFonts w:asciiTheme="majorBidi" w:hAnsiTheme="majorBidi" w:cstheme="majorBidi"/>
          <w:sz w:val="24"/>
          <w:szCs w:val="24"/>
        </w:rPr>
        <w:t>, Hawking Radiation as Tunneling, Phys. Rev. Lett. 85, 5042 (2000), [</w:t>
      </w:r>
      <w:proofErr w:type="spellStart"/>
      <w:r w:rsidRPr="00862879">
        <w:rPr>
          <w:rFonts w:asciiTheme="majorBidi" w:hAnsiTheme="majorBidi" w:cstheme="majorBidi"/>
          <w:sz w:val="24"/>
          <w:szCs w:val="24"/>
        </w:rPr>
        <w:t>hepth</w:t>
      </w:r>
      <w:proofErr w:type="spellEnd"/>
      <w:r w:rsidRPr="00862879">
        <w:rPr>
          <w:rFonts w:asciiTheme="majorBidi" w:hAnsiTheme="majorBidi" w:cstheme="majorBidi"/>
          <w:sz w:val="24"/>
          <w:szCs w:val="24"/>
        </w:rPr>
        <w:t>/9907001].</w:t>
      </w:r>
    </w:p>
    <w:p w14:paraId="09CFCFD2" w14:textId="1AD1E9A1" w:rsidR="002638C0" w:rsidRPr="00862879" w:rsidRDefault="002638C0" w:rsidP="002C4C4C">
      <w:pPr>
        <w:spacing w:line="240" w:lineRule="auto"/>
        <w:ind w:left="284" w:hanging="284"/>
        <w:jc w:val="both"/>
        <w:rPr>
          <w:rFonts w:asciiTheme="majorBidi" w:hAnsiTheme="majorBidi" w:cstheme="majorBidi"/>
          <w:sz w:val="24"/>
          <w:szCs w:val="24"/>
        </w:rPr>
      </w:pPr>
      <w:r w:rsidRPr="00862879">
        <w:rPr>
          <w:rFonts w:asciiTheme="majorBidi" w:hAnsiTheme="majorBidi" w:cstheme="majorBidi"/>
          <w:sz w:val="24"/>
          <w:szCs w:val="24"/>
        </w:rPr>
        <w:t>[31</w:t>
      </w:r>
      <w:r w:rsidR="00177A44" w:rsidRPr="00862879">
        <w:rPr>
          <w:rFonts w:asciiTheme="majorBidi" w:hAnsiTheme="majorBidi" w:cstheme="majorBidi"/>
          <w:sz w:val="24"/>
          <w:szCs w:val="24"/>
        </w:rPr>
        <w:t xml:space="preserve">] M. K. Parikh, A Secret Tunnel Through </w:t>
      </w:r>
      <w:proofErr w:type="gramStart"/>
      <w:r w:rsidR="00177A44" w:rsidRPr="00862879">
        <w:rPr>
          <w:rFonts w:asciiTheme="majorBidi" w:hAnsiTheme="majorBidi" w:cstheme="majorBidi"/>
          <w:sz w:val="24"/>
          <w:szCs w:val="24"/>
        </w:rPr>
        <w:t>The</w:t>
      </w:r>
      <w:proofErr w:type="gramEnd"/>
      <w:r w:rsidR="00272416" w:rsidRPr="00862879">
        <w:rPr>
          <w:rFonts w:asciiTheme="majorBidi" w:hAnsiTheme="majorBidi" w:cstheme="majorBidi"/>
          <w:sz w:val="24"/>
          <w:szCs w:val="24"/>
        </w:rPr>
        <w:t xml:space="preserve"> </w:t>
      </w:r>
      <w:r w:rsidR="00177A44" w:rsidRPr="00862879">
        <w:rPr>
          <w:rFonts w:asciiTheme="majorBidi" w:hAnsiTheme="majorBidi" w:cstheme="majorBidi"/>
          <w:sz w:val="24"/>
          <w:szCs w:val="24"/>
        </w:rPr>
        <w:t>Horizon, Int. J. Mod. Phys. D 13, 2351 (2004), [</w:t>
      </w:r>
      <w:proofErr w:type="spellStart"/>
      <w:r w:rsidR="00177A44" w:rsidRPr="00862879">
        <w:rPr>
          <w:rFonts w:asciiTheme="majorBidi" w:hAnsiTheme="majorBidi" w:cstheme="majorBidi"/>
          <w:sz w:val="24"/>
          <w:szCs w:val="24"/>
        </w:rPr>
        <w:t>hepth</w:t>
      </w:r>
      <w:proofErr w:type="spellEnd"/>
      <w:r w:rsidR="00177A44" w:rsidRPr="00862879">
        <w:rPr>
          <w:rFonts w:asciiTheme="majorBidi" w:hAnsiTheme="majorBidi" w:cstheme="majorBidi"/>
          <w:sz w:val="24"/>
          <w:szCs w:val="24"/>
        </w:rPr>
        <w:t>/0405160]; M. K. Parikh, Energy Cons</w:t>
      </w:r>
      <w:r w:rsidR="00862879">
        <w:rPr>
          <w:rFonts w:asciiTheme="majorBidi" w:hAnsiTheme="majorBidi" w:cstheme="majorBidi"/>
          <w:sz w:val="24"/>
          <w:szCs w:val="24"/>
        </w:rPr>
        <w:t xml:space="preserve">ervation and Hawking Radiation, </w:t>
      </w:r>
      <w:bookmarkStart w:id="0" w:name="_GoBack"/>
      <w:bookmarkEnd w:id="0"/>
      <w:r w:rsidR="00177A44" w:rsidRPr="00862879">
        <w:rPr>
          <w:rFonts w:asciiTheme="majorBidi" w:hAnsiTheme="majorBidi" w:cstheme="majorBidi"/>
          <w:sz w:val="24"/>
          <w:szCs w:val="24"/>
        </w:rPr>
        <w:t>(2004) [</w:t>
      </w:r>
      <w:proofErr w:type="spellStart"/>
      <w:r w:rsidR="00177A44" w:rsidRPr="00862879">
        <w:rPr>
          <w:rFonts w:asciiTheme="majorBidi" w:hAnsiTheme="majorBidi" w:cstheme="majorBidi"/>
          <w:sz w:val="24"/>
          <w:szCs w:val="24"/>
        </w:rPr>
        <w:t>arXiv</w:t>
      </w:r>
      <w:proofErr w:type="spellEnd"/>
      <w:r w:rsidR="00177A44" w:rsidRPr="00862879">
        <w:rPr>
          <w:rFonts w:asciiTheme="majorBidi" w:hAnsiTheme="majorBidi" w:cstheme="majorBidi"/>
          <w:sz w:val="24"/>
          <w:szCs w:val="24"/>
        </w:rPr>
        <w:t xml:space="preserve">: </w:t>
      </w:r>
      <w:proofErr w:type="spellStart"/>
      <w:r w:rsidR="00177A44" w:rsidRPr="00862879">
        <w:rPr>
          <w:rFonts w:asciiTheme="majorBidi" w:hAnsiTheme="majorBidi" w:cstheme="majorBidi"/>
          <w:sz w:val="24"/>
          <w:szCs w:val="24"/>
        </w:rPr>
        <w:t>hep-th</w:t>
      </w:r>
      <w:proofErr w:type="spellEnd"/>
      <w:r w:rsidR="00177A44" w:rsidRPr="00862879">
        <w:rPr>
          <w:rFonts w:asciiTheme="majorBidi" w:hAnsiTheme="majorBidi" w:cstheme="majorBidi"/>
          <w:sz w:val="24"/>
          <w:szCs w:val="24"/>
        </w:rPr>
        <w:t>/0402166].</w:t>
      </w:r>
    </w:p>
    <w:p w14:paraId="2C2F81F0" w14:textId="49ADEF95" w:rsidR="00177A44" w:rsidRPr="00862879" w:rsidRDefault="00177A44" w:rsidP="002C4C4C">
      <w:pPr>
        <w:spacing w:line="240" w:lineRule="auto"/>
        <w:ind w:left="284" w:hanging="284"/>
        <w:jc w:val="both"/>
        <w:rPr>
          <w:rFonts w:asciiTheme="majorBidi" w:hAnsiTheme="majorBidi" w:cstheme="majorBidi"/>
          <w:sz w:val="24"/>
          <w:szCs w:val="24"/>
        </w:rPr>
      </w:pPr>
      <w:r w:rsidRPr="00862879">
        <w:rPr>
          <w:rFonts w:asciiTheme="majorBidi" w:hAnsiTheme="majorBidi" w:cstheme="majorBidi"/>
          <w:sz w:val="24"/>
          <w:szCs w:val="24"/>
        </w:rPr>
        <w:t>[32]</w:t>
      </w:r>
      <w:r w:rsidR="0004696D" w:rsidRPr="00862879">
        <w:rPr>
          <w:rFonts w:asciiTheme="majorBidi" w:hAnsiTheme="majorBidi" w:cstheme="majorBidi"/>
          <w:sz w:val="24"/>
          <w:szCs w:val="24"/>
        </w:rPr>
        <w:t xml:space="preserve"> P. Kraus, F. </w:t>
      </w:r>
      <w:proofErr w:type="spellStart"/>
      <w:r w:rsidR="0004696D" w:rsidRPr="00862879">
        <w:rPr>
          <w:rFonts w:asciiTheme="majorBidi" w:hAnsiTheme="majorBidi" w:cstheme="majorBidi"/>
          <w:sz w:val="24"/>
          <w:szCs w:val="24"/>
        </w:rPr>
        <w:t>Wilczek</w:t>
      </w:r>
      <w:proofErr w:type="spellEnd"/>
      <w:r w:rsidR="0004696D" w:rsidRPr="00862879">
        <w:rPr>
          <w:rFonts w:asciiTheme="majorBidi" w:hAnsiTheme="majorBidi" w:cstheme="majorBidi"/>
          <w:sz w:val="24"/>
          <w:szCs w:val="24"/>
        </w:rPr>
        <w:t xml:space="preserve">, Self-Interaction Correction to Black Hole Radiance, </w:t>
      </w:r>
      <w:proofErr w:type="spellStart"/>
      <w:r w:rsidR="0004696D" w:rsidRPr="00862879">
        <w:rPr>
          <w:rFonts w:asciiTheme="majorBidi" w:hAnsiTheme="majorBidi" w:cstheme="majorBidi"/>
          <w:sz w:val="24"/>
          <w:szCs w:val="24"/>
        </w:rPr>
        <w:t>Nucl</w:t>
      </w:r>
      <w:proofErr w:type="spellEnd"/>
      <w:r w:rsidR="0004696D" w:rsidRPr="00862879">
        <w:rPr>
          <w:rFonts w:asciiTheme="majorBidi" w:hAnsiTheme="majorBidi" w:cstheme="majorBidi"/>
          <w:sz w:val="24"/>
          <w:szCs w:val="24"/>
        </w:rPr>
        <w:t>. Phys. B</w:t>
      </w:r>
      <w:r w:rsidR="004A76D0" w:rsidRPr="00862879">
        <w:rPr>
          <w:rFonts w:asciiTheme="majorBidi" w:hAnsiTheme="majorBidi" w:cstheme="majorBidi"/>
          <w:sz w:val="24"/>
          <w:szCs w:val="24"/>
        </w:rPr>
        <w:t xml:space="preserve"> </w:t>
      </w:r>
      <w:r w:rsidR="0004696D" w:rsidRPr="00862879">
        <w:rPr>
          <w:rFonts w:asciiTheme="majorBidi" w:hAnsiTheme="majorBidi" w:cstheme="majorBidi"/>
          <w:sz w:val="24"/>
          <w:szCs w:val="24"/>
        </w:rPr>
        <w:t>433, 403 (1995), [gr-qc/9408003].</w:t>
      </w:r>
    </w:p>
    <w:sectPr w:rsidR="00177A44" w:rsidRPr="00862879" w:rsidSect="00B71EE2">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17D9" w14:textId="77777777" w:rsidR="0036336A" w:rsidRDefault="0036336A" w:rsidP="00522E24">
      <w:pPr>
        <w:spacing w:after="0" w:line="240" w:lineRule="auto"/>
      </w:pPr>
      <w:r>
        <w:separator/>
      </w:r>
    </w:p>
  </w:endnote>
  <w:endnote w:type="continuationSeparator" w:id="0">
    <w:p w14:paraId="12A1996E" w14:textId="77777777" w:rsidR="0036336A" w:rsidRDefault="0036336A" w:rsidP="00522E24">
      <w:pPr>
        <w:spacing w:after="0" w:line="240" w:lineRule="auto"/>
      </w:pPr>
      <w:r>
        <w:continuationSeparator/>
      </w:r>
    </w:p>
  </w:endnote>
  <w:endnote w:type="continuationNotice" w:id="1">
    <w:p w14:paraId="5FA48D11" w14:textId="77777777" w:rsidR="0036336A" w:rsidRDefault="00363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R8">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7379"/>
      <w:docPartObj>
        <w:docPartGallery w:val="Page Numbers (Bottom of Page)"/>
        <w:docPartUnique/>
      </w:docPartObj>
    </w:sdtPr>
    <w:sdtEndPr>
      <w:rPr>
        <w:noProof/>
      </w:rPr>
    </w:sdtEndPr>
    <w:sdtContent>
      <w:p w14:paraId="05BA25FD" w14:textId="43D4C454" w:rsidR="004A7C0C" w:rsidRDefault="004A7C0C">
        <w:pPr>
          <w:pStyle w:val="Footer"/>
          <w:jc w:val="center"/>
        </w:pPr>
        <w:r>
          <w:fldChar w:fldCharType="begin"/>
        </w:r>
        <w:r>
          <w:instrText xml:space="preserve"> PAGE   \* MERGEFORMAT </w:instrText>
        </w:r>
        <w:r>
          <w:fldChar w:fldCharType="separate"/>
        </w:r>
        <w:r w:rsidR="00862879">
          <w:rPr>
            <w:noProof/>
          </w:rPr>
          <w:t>4</w:t>
        </w:r>
        <w:r>
          <w:rPr>
            <w:noProof/>
          </w:rPr>
          <w:fldChar w:fldCharType="end"/>
        </w:r>
      </w:p>
    </w:sdtContent>
  </w:sdt>
  <w:p w14:paraId="195B43D0" w14:textId="77777777" w:rsidR="004A7C0C" w:rsidRDefault="004A7C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34F1" w14:textId="77777777" w:rsidR="0036336A" w:rsidRDefault="0036336A" w:rsidP="00522E24">
      <w:pPr>
        <w:spacing w:after="0" w:line="240" w:lineRule="auto"/>
      </w:pPr>
      <w:r>
        <w:separator/>
      </w:r>
    </w:p>
  </w:footnote>
  <w:footnote w:type="continuationSeparator" w:id="0">
    <w:p w14:paraId="4AE64314" w14:textId="77777777" w:rsidR="0036336A" w:rsidRDefault="0036336A" w:rsidP="00522E24">
      <w:pPr>
        <w:spacing w:after="0" w:line="240" w:lineRule="auto"/>
      </w:pPr>
      <w:r>
        <w:continuationSeparator/>
      </w:r>
    </w:p>
  </w:footnote>
  <w:footnote w:type="continuationNotice" w:id="1">
    <w:p w14:paraId="1580EB07" w14:textId="77777777" w:rsidR="0036336A" w:rsidRDefault="0036336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ADBC" w14:textId="32CDB92B" w:rsidR="004A7C0C" w:rsidRPr="008C46CD" w:rsidRDefault="004A7C0C"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International Conference of H</w:t>
    </w:r>
    <w:r>
      <w:rPr>
        <w:rFonts w:asciiTheme="majorBidi" w:hAnsiTheme="majorBidi" w:cstheme="majorBidi"/>
        <w:sz w:val="18"/>
        <w:szCs w:val="18"/>
      </w:rPr>
      <w:t>igh Energy Physics</w:t>
    </w:r>
  </w:p>
  <w:p w14:paraId="27DFC4C6" w14:textId="15817120" w:rsidR="004A7C0C" w:rsidRPr="008C46CD" w:rsidRDefault="004A7C0C" w:rsidP="008C46CD">
    <w:pPr>
      <w:spacing w:before="26" w:line="276" w:lineRule="auto"/>
      <w:ind w:left="3240" w:hanging="3240"/>
      <w:rPr>
        <w:rFonts w:asciiTheme="majorBidi" w:hAnsiTheme="majorBidi" w:cstheme="majorBidi"/>
        <w:color w:val="000000"/>
        <w:sz w:val="18"/>
        <w:szCs w:val="18"/>
      </w:rPr>
    </w:pPr>
    <w:r>
      <w:rPr>
        <w:rFonts w:asciiTheme="majorBidi" w:hAnsiTheme="majorBidi" w:cstheme="majorBidi"/>
        <w:color w:val="000000"/>
        <w:sz w:val="18"/>
        <w:szCs w:val="18"/>
      </w:rPr>
      <w:t>6</w:t>
    </w:r>
    <w:r w:rsidRPr="008C46CD">
      <w:rPr>
        <w:rFonts w:asciiTheme="majorBidi" w:hAnsiTheme="majorBidi" w:cstheme="majorBidi"/>
        <w:color w:val="000000"/>
        <w:sz w:val="18"/>
        <w:szCs w:val="18"/>
      </w:rPr>
      <w:t xml:space="preserve"> to </w:t>
    </w:r>
    <w:r>
      <w:rPr>
        <w:rFonts w:asciiTheme="majorBidi" w:hAnsiTheme="majorBidi" w:cstheme="majorBidi"/>
        <w:color w:val="000000"/>
        <w:sz w:val="18"/>
        <w:szCs w:val="18"/>
      </w:rPr>
      <w:t>7</w:t>
    </w:r>
    <w:r w:rsidRPr="008C46CD">
      <w:rPr>
        <w:rFonts w:asciiTheme="majorBidi" w:hAnsiTheme="majorBidi" w:cstheme="majorBidi"/>
        <w:color w:val="000000"/>
        <w:sz w:val="18"/>
        <w:szCs w:val="18"/>
      </w:rPr>
      <w:t xml:space="preserve"> </w:t>
    </w:r>
    <w:r>
      <w:rPr>
        <w:rFonts w:asciiTheme="majorBidi" w:hAnsiTheme="majorBidi" w:cstheme="majorBidi"/>
        <w:color w:val="000000"/>
        <w:spacing w:val="1"/>
        <w:sz w:val="18"/>
        <w:szCs w:val="18"/>
      </w:rPr>
      <w:t>July</w:t>
    </w:r>
    <w:r w:rsidRPr="008C46CD">
      <w:rPr>
        <w:rFonts w:asciiTheme="majorBidi" w:hAnsiTheme="majorBidi" w:cstheme="majorBidi"/>
        <w:color w:val="000000"/>
        <w:spacing w:val="1"/>
        <w:sz w:val="18"/>
        <w:szCs w:val="18"/>
      </w:rPr>
      <w:t>.</w:t>
    </w:r>
    <w:r w:rsidRPr="008C46CD">
      <w:rPr>
        <w:rFonts w:asciiTheme="majorBidi" w:hAnsiTheme="majorBidi" w:cstheme="majorBidi"/>
        <w:color w:val="000000"/>
        <w:spacing w:val="-2"/>
        <w:sz w:val="18"/>
        <w:szCs w:val="18"/>
      </w:rPr>
      <w:t>,</w:t>
    </w:r>
    <w:r w:rsidRPr="008C46CD">
      <w:rPr>
        <w:rFonts w:asciiTheme="majorBidi" w:hAnsiTheme="majorBidi" w:cstheme="majorBidi"/>
        <w:color w:val="000000"/>
        <w:spacing w:val="1"/>
        <w:sz w:val="18"/>
        <w:szCs w:val="18"/>
      </w:rPr>
      <w:t xml:space="preserve"> </w:t>
    </w:r>
    <w:r w:rsidRPr="008C46CD">
      <w:rPr>
        <w:rFonts w:asciiTheme="majorBidi" w:hAnsiTheme="majorBidi" w:cstheme="majorBidi"/>
        <w:color w:val="000000"/>
        <w:sz w:val="18"/>
        <w:szCs w:val="18"/>
      </w:rPr>
      <w:t xml:space="preserve">2022,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xml:space="preserve"> University,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Iran.</w:t>
    </w:r>
  </w:p>
  <w:p w14:paraId="73F91240" w14:textId="2C2ABFE3" w:rsidR="004A7C0C" w:rsidRPr="008C46CD" w:rsidRDefault="004A7C0C" w:rsidP="008C46CD">
    <w:pPr>
      <w:bidi/>
      <w:spacing w:before="26" w:line="180" w:lineRule="exact"/>
      <w:ind w:left="3240" w:hanging="3240"/>
      <w:rPr>
        <w:sz w:val="18"/>
        <w:szCs w:val="18"/>
        <w:lang w:bidi="fa-IR"/>
      </w:rPr>
    </w:pPr>
    <w:r w:rsidRPr="008C46CD">
      <w:rPr>
        <w:rFonts w:asciiTheme="majorBidi" w:hAnsiTheme="majorBidi" w:cstheme="majorBidi"/>
        <w:sz w:val="18"/>
        <w:szCs w:val="18"/>
      </w:rPr>
      <w:t>ICHA1-XXXXX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B2139"/>
    <w:multiLevelType w:val="multilevel"/>
    <w:tmpl w:val="5AD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xMDU2MzYxMTE0NDVV0lEKTi0uzszPAymwqAUAcQMEHywAAAA="/>
  </w:docVars>
  <w:rsids>
    <w:rsidRoot w:val="00076337"/>
    <w:rsid w:val="0000059B"/>
    <w:rsid w:val="0000629F"/>
    <w:rsid w:val="0001210F"/>
    <w:rsid w:val="00012561"/>
    <w:rsid w:val="000133CF"/>
    <w:rsid w:val="00016B0C"/>
    <w:rsid w:val="000240AB"/>
    <w:rsid w:val="0003228C"/>
    <w:rsid w:val="0003348A"/>
    <w:rsid w:val="00035222"/>
    <w:rsid w:val="00035495"/>
    <w:rsid w:val="00043E8B"/>
    <w:rsid w:val="0004637B"/>
    <w:rsid w:val="0004696D"/>
    <w:rsid w:val="00054339"/>
    <w:rsid w:val="00054DA2"/>
    <w:rsid w:val="000573EE"/>
    <w:rsid w:val="00064176"/>
    <w:rsid w:val="00074C23"/>
    <w:rsid w:val="000751A6"/>
    <w:rsid w:val="00075DDF"/>
    <w:rsid w:val="00076337"/>
    <w:rsid w:val="000817EB"/>
    <w:rsid w:val="00081D6C"/>
    <w:rsid w:val="0008687D"/>
    <w:rsid w:val="000905FC"/>
    <w:rsid w:val="00094719"/>
    <w:rsid w:val="00095F31"/>
    <w:rsid w:val="000A253A"/>
    <w:rsid w:val="000A3D32"/>
    <w:rsid w:val="000A6BD2"/>
    <w:rsid w:val="000C13B9"/>
    <w:rsid w:val="000C3A1E"/>
    <w:rsid w:val="000C5AFA"/>
    <w:rsid w:val="000C5C39"/>
    <w:rsid w:val="000C7092"/>
    <w:rsid w:val="000D429D"/>
    <w:rsid w:val="000D5D60"/>
    <w:rsid w:val="000D63BE"/>
    <w:rsid w:val="000E044E"/>
    <w:rsid w:val="000E4C2B"/>
    <w:rsid w:val="000F5738"/>
    <w:rsid w:val="000F7C8C"/>
    <w:rsid w:val="00102E88"/>
    <w:rsid w:val="001066EE"/>
    <w:rsid w:val="0011249F"/>
    <w:rsid w:val="001237A6"/>
    <w:rsid w:val="001260F6"/>
    <w:rsid w:val="0012612F"/>
    <w:rsid w:val="00127CF3"/>
    <w:rsid w:val="00131696"/>
    <w:rsid w:val="001320BA"/>
    <w:rsid w:val="001341E4"/>
    <w:rsid w:val="00136917"/>
    <w:rsid w:val="0014124C"/>
    <w:rsid w:val="001455D9"/>
    <w:rsid w:val="00153346"/>
    <w:rsid w:val="001566BE"/>
    <w:rsid w:val="00156DFF"/>
    <w:rsid w:val="001676D1"/>
    <w:rsid w:val="00171353"/>
    <w:rsid w:val="0017339D"/>
    <w:rsid w:val="00174F51"/>
    <w:rsid w:val="0017605E"/>
    <w:rsid w:val="00177A44"/>
    <w:rsid w:val="001800AF"/>
    <w:rsid w:val="00181D5A"/>
    <w:rsid w:val="001839AC"/>
    <w:rsid w:val="00192081"/>
    <w:rsid w:val="001927D0"/>
    <w:rsid w:val="00194380"/>
    <w:rsid w:val="00195739"/>
    <w:rsid w:val="001A5CB0"/>
    <w:rsid w:val="001A7B61"/>
    <w:rsid w:val="001B0ED6"/>
    <w:rsid w:val="001C0304"/>
    <w:rsid w:val="001C1B4D"/>
    <w:rsid w:val="001C2EF2"/>
    <w:rsid w:val="001C3E99"/>
    <w:rsid w:val="001C4737"/>
    <w:rsid w:val="001C5782"/>
    <w:rsid w:val="001D506A"/>
    <w:rsid w:val="001D727B"/>
    <w:rsid w:val="001E11F1"/>
    <w:rsid w:val="001E2093"/>
    <w:rsid w:val="001E3D7B"/>
    <w:rsid w:val="001E6457"/>
    <w:rsid w:val="001E76F3"/>
    <w:rsid w:val="001E7F03"/>
    <w:rsid w:val="001F1F43"/>
    <w:rsid w:val="001F4673"/>
    <w:rsid w:val="001F6467"/>
    <w:rsid w:val="0020554D"/>
    <w:rsid w:val="00206CFD"/>
    <w:rsid w:val="002112FF"/>
    <w:rsid w:val="00212058"/>
    <w:rsid w:val="002148F6"/>
    <w:rsid w:val="00216A31"/>
    <w:rsid w:val="002227FE"/>
    <w:rsid w:val="00223AA3"/>
    <w:rsid w:val="00224B08"/>
    <w:rsid w:val="00226B2B"/>
    <w:rsid w:val="00230509"/>
    <w:rsid w:val="002369CC"/>
    <w:rsid w:val="002405DD"/>
    <w:rsid w:val="00243975"/>
    <w:rsid w:val="00246B9B"/>
    <w:rsid w:val="00250C39"/>
    <w:rsid w:val="0025658A"/>
    <w:rsid w:val="002578A6"/>
    <w:rsid w:val="002638C0"/>
    <w:rsid w:val="00263D11"/>
    <w:rsid w:val="00264294"/>
    <w:rsid w:val="00264A1B"/>
    <w:rsid w:val="00265EFE"/>
    <w:rsid w:val="00272416"/>
    <w:rsid w:val="0027591F"/>
    <w:rsid w:val="002830A7"/>
    <w:rsid w:val="00287E15"/>
    <w:rsid w:val="00295544"/>
    <w:rsid w:val="00296331"/>
    <w:rsid w:val="002973F2"/>
    <w:rsid w:val="002A2242"/>
    <w:rsid w:val="002A3470"/>
    <w:rsid w:val="002B1491"/>
    <w:rsid w:val="002B41DD"/>
    <w:rsid w:val="002B7057"/>
    <w:rsid w:val="002B7072"/>
    <w:rsid w:val="002C059A"/>
    <w:rsid w:val="002C1322"/>
    <w:rsid w:val="002C4C4C"/>
    <w:rsid w:val="002C61FA"/>
    <w:rsid w:val="002D2DB1"/>
    <w:rsid w:val="002D4E4F"/>
    <w:rsid w:val="002D5DE8"/>
    <w:rsid w:val="002E059F"/>
    <w:rsid w:val="002E28E8"/>
    <w:rsid w:val="002E4B41"/>
    <w:rsid w:val="002F00EA"/>
    <w:rsid w:val="002F076B"/>
    <w:rsid w:val="003004A4"/>
    <w:rsid w:val="0030350C"/>
    <w:rsid w:val="00306CD5"/>
    <w:rsid w:val="0030731C"/>
    <w:rsid w:val="00315E83"/>
    <w:rsid w:val="00315F8E"/>
    <w:rsid w:val="00323F0E"/>
    <w:rsid w:val="0032526C"/>
    <w:rsid w:val="00326359"/>
    <w:rsid w:val="003274B7"/>
    <w:rsid w:val="003277F6"/>
    <w:rsid w:val="003310DD"/>
    <w:rsid w:val="0033752F"/>
    <w:rsid w:val="00337870"/>
    <w:rsid w:val="00340DA6"/>
    <w:rsid w:val="0034470B"/>
    <w:rsid w:val="00352538"/>
    <w:rsid w:val="00353B35"/>
    <w:rsid w:val="003576C0"/>
    <w:rsid w:val="0036336A"/>
    <w:rsid w:val="00373A03"/>
    <w:rsid w:val="00374A80"/>
    <w:rsid w:val="0037626F"/>
    <w:rsid w:val="00376B30"/>
    <w:rsid w:val="00380DE2"/>
    <w:rsid w:val="00381B08"/>
    <w:rsid w:val="00381B2B"/>
    <w:rsid w:val="0038252B"/>
    <w:rsid w:val="00386C42"/>
    <w:rsid w:val="00397580"/>
    <w:rsid w:val="003A114B"/>
    <w:rsid w:val="003A1B26"/>
    <w:rsid w:val="003A2AE0"/>
    <w:rsid w:val="003A3062"/>
    <w:rsid w:val="003A3298"/>
    <w:rsid w:val="003A6B36"/>
    <w:rsid w:val="003B40D2"/>
    <w:rsid w:val="003C27E4"/>
    <w:rsid w:val="003C2898"/>
    <w:rsid w:val="003C2ED7"/>
    <w:rsid w:val="003C5C73"/>
    <w:rsid w:val="003C6C0B"/>
    <w:rsid w:val="003C6C97"/>
    <w:rsid w:val="003D3906"/>
    <w:rsid w:val="003D5691"/>
    <w:rsid w:val="003D6E81"/>
    <w:rsid w:val="003E0FD0"/>
    <w:rsid w:val="003E1ED9"/>
    <w:rsid w:val="003E5A04"/>
    <w:rsid w:val="003F52C0"/>
    <w:rsid w:val="00400420"/>
    <w:rsid w:val="004022DA"/>
    <w:rsid w:val="00406BBF"/>
    <w:rsid w:val="00412079"/>
    <w:rsid w:val="00412BA1"/>
    <w:rsid w:val="00427CD6"/>
    <w:rsid w:val="00435595"/>
    <w:rsid w:val="00440340"/>
    <w:rsid w:val="00440AAD"/>
    <w:rsid w:val="00454BA8"/>
    <w:rsid w:val="00456F9B"/>
    <w:rsid w:val="00457C20"/>
    <w:rsid w:val="00463176"/>
    <w:rsid w:val="00466A25"/>
    <w:rsid w:val="00470FCF"/>
    <w:rsid w:val="004716AC"/>
    <w:rsid w:val="00475975"/>
    <w:rsid w:val="004763EE"/>
    <w:rsid w:val="004842DF"/>
    <w:rsid w:val="00487D45"/>
    <w:rsid w:val="00492477"/>
    <w:rsid w:val="004A038D"/>
    <w:rsid w:val="004A109E"/>
    <w:rsid w:val="004A4309"/>
    <w:rsid w:val="004A74B9"/>
    <w:rsid w:val="004A76D0"/>
    <w:rsid w:val="004A7C0C"/>
    <w:rsid w:val="004B0F90"/>
    <w:rsid w:val="004B6B7B"/>
    <w:rsid w:val="004C60E0"/>
    <w:rsid w:val="004C64B7"/>
    <w:rsid w:val="004C65F1"/>
    <w:rsid w:val="004C7C9C"/>
    <w:rsid w:val="004D007F"/>
    <w:rsid w:val="004D05C4"/>
    <w:rsid w:val="004D0ACC"/>
    <w:rsid w:val="004E2E2E"/>
    <w:rsid w:val="004E4B44"/>
    <w:rsid w:val="004E4D4A"/>
    <w:rsid w:val="004F380C"/>
    <w:rsid w:val="004F3DA6"/>
    <w:rsid w:val="0050250C"/>
    <w:rsid w:val="005043D9"/>
    <w:rsid w:val="00505852"/>
    <w:rsid w:val="005074BB"/>
    <w:rsid w:val="00507F38"/>
    <w:rsid w:val="00511817"/>
    <w:rsid w:val="00511B60"/>
    <w:rsid w:val="00513AD9"/>
    <w:rsid w:val="005164FD"/>
    <w:rsid w:val="00516E34"/>
    <w:rsid w:val="005170B6"/>
    <w:rsid w:val="00520B9A"/>
    <w:rsid w:val="00522E24"/>
    <w:rsid w:val="00523C9E"/>
    <w:rsid w:val="005243DD"/>
    <w:rsid w:val="00545177"/>
    <w:rsid w:val="00551162"/>
    <w:rsid w:val="00552454"/>
    <w:rsid w:val="00553C85"/>
    <w:rsid w:val="005540A5"/>
    <w:rsid w:val="00556AF4"/>
    <w:rsid w:val="00560D88"/>
    <w:rsid w:val="00570245"/>
    <w:rsid w:val="00583B3C"/>
    <w:rsid w:val="0058425D"/>
    <w:rsid w:val="00593C48"/>
    <w:rsid w:val="005A099A"/>
    <w:rsid w:val="005A14D1"/>
    <w:rsid w:val="005A7AA8"/>
    <w:rsid w:val="005B55A5"/>
    <w:rsid w:val="005B7113"/>
    <w:rsid w:val="005C26F4"/>
    <w:rsid w:val="005C61E8"/>
    <w:rsid w:val="005D12E6"/>
    <w:rsid w:val="005D67A9"/>
    <w:rsid w:val="005D7855"/>
    <w:rsid w:val="005E5824"/>
    <w:rsid w:val="005F3E1C"/>
    <w:rsid w:val="005F6C8D"/>
    <w:rsid w:val="006048F9"/>
    <w:rsid w:val="00604971"/>
    <w:rsid w:val="00607428"/>
    <w:rsid w:val="00611BE4"/>
    <w:rsid w:val="006163F9"/>
    <w:rsid w:val="006201EF"/>
    <w:rsid w:val="00631D36"/>
    <w:rsid w:val="00634759"/>
    <w:rsid w:val="006351FC"/>
    <w:rsid w:val="00635D38"/>
    <w:rsid w:val="00637535"/>
    <w:rsid w:val="00637B80"/>
    <w:rsid w:val="00641051"/>
    <w:rsid w:val="00643167"/>
    <w:rsid w:val="006434C3"/>
    <w:rsid w:val="0065588B"/>
    <w:rsid w:val="00656121"/>
    <w:rsid w:val="006564AD"/>
    <w:rsid w:val="00661E59"/>
    <w:rsid w:val="00661FB6"/>
    <w:rsid w:val="00670A03"/>
    <w:rsid w:val="00673B40"/>
    <w:rsid w:val="00675367"/>
    <w:rsid w:val="00680F23"/>
    <w:rsid w:val="00682614"/>
    <w:rsid w:val="0069023E"/>
    <w:rsid w:val="00693AB9"/>
    <w:rsid w:val="00697D51"/>
    <w:rsid w:val="006A08A8"/>
    <w:rsid w:val="006A1AC9"/>
    <w:rsid w:val="006A22E5"/>
    <w:rsid w:val="006A7860"/>
    <w:rsid w:val="006B00E7"/>
    <w:rsid w:val="006B1870"/>
    <w:rsid w:val="006B25AA"/>
    <w:rsid w:val="006B5897"/>
    <w:rsid w:val="006B5DF0"/>
    <w:rsid w:val="006B6D86"/>
    <w:rsid w:val="006C1BE3"/>
    <w:rsid w:val="006C315C"/>
    <w:rsid w:val="006C6A91"/>
    <w:rsid w:val="006D19CC"/>
    <w:rsid w:val="006D3F2B"/>
    <w:rsid w:val="006D510A"/>
    <w:rsid w:val="006E0652"/>
    <w:rsid w:val="006E104F"/>
    <w:rsid w:val="006E41B0"/>
    <w:rsid w:val="006E604F"/>
    <w:rsid w:val="006F194A"/>
    <w:rsid w:val="006F2BB4"/>
    <w:rsid w:val="006F4CC5"/>
    <w:rsid w:val="006F60FE"/>
    <w:rsid w:val="00700158"/>
    <w:rsid w:val="00711196"/>
    <w:rsid w:val="007164FB"/>
    <w:rsid w:val="00716F6B"/>
    <w:rsid w:val="007200A3"/>
    <w:rsid w:val="00720773"/>
    <w:rsid w:val="00722374"/>
    <w:rsid w:val="00726C9F"/>
    <w:rsid w:val="0072766C"/>
    <w:rsid w:val="00732779"/>
    <w:rsid w:val="007434A3"/>
    <w:rsid w:val="00746013"/>
    <w:rsid w:val="00747C1A"/>
    <w:rsid w:val="007534FC"/>
    <w:rsid w:val="007554CD"/>
    <w:rsid w:val="00763DCB"/>
    <w:rsid w:val="007661C9"/>
    <w:rsid w:val="0077685D"/>
    <w:rsid w:val="00777FC5"/>
    <w:rsid w:val="007835FE"/>
    <w:rsid w:val="0079053B"/>
    <w:rsid w:val="007909F3"/>
    <w:rsid w:val="00793CFC"/>
    <w:rsid w:val="007A0C20"/>
    <w:rsid w:val="007A2E0F"/>
    <w:rsid w:val="007A6BA3"/>
    <w:rsid w:val="007B5114"/>
    <w:rsid w:val="007B6B52"/>
    <w:rsid w:val="007C0058"/>
    <w:rsid w:val="007D7FDB"/>
    <w:rsid w:val="007E1449"/>
    <w:rsid w:val="007E1AF9"/>
    <w:rsid w:val="007E7587"/>
    <w:rsid w:val="007F3D9A"/>
    <w:rsid w:val="00802868"/>
    <w:rsid w:val="00803B10"/>
    <w:rsid w:val="0080588D"/>
    <w:rsid w:val="00813ACD"/>
    <w:rsid w:val="00815857"/>
    <w:rsid w:val="008163FB"/>
    <w:rsid w:val="00817F19"/>
    <w:rsid w:val="008242B5"/>
    <w:rsid w:val="00831870"/>
    <w:rsid w:val="00834B01"/>
    <w:rsid w:val="00843970"/>
    <w:rsid w:val="00845564"/>
    <w:rsid w:val="00845AC6"/>
    <w:rsid w:val="00846597"/>
    <w:rsid w:val="00862879"/>
    <w:rsid w:val="00870999"/>
    <w:rsid w:val="00871C0A"/>
    <w:rsid w:val="00872374"/>
    <w:rsid w:val="008756E4"/>
    <w:rsid w:val="008819BF"/>
    <w:rsid w:val="00884882"/>
    <w:rsid w:val="00886295"/>
    <w:rsid w:val="008928CD"/>
    <w:rsid w:val="008972B4"/>
    <w:rsid w:val="008A1985"/>
    <w:rsid w:val="008A50E3"/>
    <w:rsid w:val="008A6A78"/>
    <w:rsid w:val="008A736F"/>
    <w:rsid w:val="008A79C5"/>
    <w:rsid w:val="008A7C33"/>
    <w:rsid w:val="008B4A94"/>
    <w:rsid w:val="008B66EB"/>
    <w:rsid w:val="008B71D2"/>
    <w:rsid w:val="008B7BBC"/>
    <w:rsid w:val="008C46CD"/>
    <w:rsid w:val="008C47C9"/>
    <w:rsid w:val="008C72B3"/>
    <w:rsid w:val="008E016E"/>
    <w:rsid w:val="008E116A"/>
    <w:rsid w:val="008E138A"/>
    <w:rsid w:val="008E16AF"/>
    <w:rsid w:val="008E5465"/>
    <w:rsid w:val="008E66B6"/>
    <w:rsid w:val="008F2390"/>
    <w:rsid w:val="0090363B"/>
    <w:rsid w:val="00904F3D"/>
    <w:rsid w:val="00906CC6"/>
    <w:rsid w:val="009100DB"/>
    <w:rsid w:val="00910BC9"/>
    <w:rsid w:val="009113AF"/>
    <w:rsid w:val="0091243E"/>
    <w:rsid w:val="009173F8"/>
    <w:rsid w:val="00917FF6"/>
    <w:rsid w:val="009242A7"/>
    <w:rsid w:val="00925C03"/>
    <w:rsid w:val="0092672C"/>
    <w:rsid w:val="00930F92"/>
    <w:rsid w:val="00932274"/>
    <w:rsid w:val="00941DF2"/>
    <w:rsid w:val="00953651"/>
    <w:rsid w:val="0095572E"/>
    <w:rsid w:val="00957E01"/>
    <w:rsid w:val="00960320"/>
    <w:rsid w:val="009659FD"/>
    <w:rsid w:val="00965F2C"/>
    <w:rsid w:val="00970F51"/>
    <w:rsid w:val="00975D17"/>
    <w:rsid w:val="00975D55"/>
    <w:rsid w:val="009765B5"/>
    <w:rsid w:val="00981D99"/>
    <w:rsid w:val="009857A7"/>
    <w:rsid w:val="009908D4"/>
    <w:rsid w:val="0099211C"/>
    <w:rsid w:val="00992D67"/>
    <w:rsid w:val="00995A03"/>
    <w:rsid w:val="0099683E"/>
    <w:rsid w:val="009A315F"/>
    <w:rsid w:val="009C6139"/>
    <w:rsid w:val="009D1E91"/>
    <w:rsid w:val="009D2954"/>
    <w:rsid w:val="009E1E8A"/>
    <w:rsid w:val="009E232F"/>
    <w:rsid w:val="009E6023"/>
    <w:rsid w:val="009E647B"/>
    <w:rsid w:val="009E6F82"/>
    <w:rsid w:val="009F6DD7"/>
    <w:rsid w:val="00A01214"/>
    <w:rsid w:val="00A01368"/>
    <w:rsid w:val="00A062F4"/>
    <w:rsid w:val="00A1044D"/>
    <w:rsid w:val="00A133BC"/>
    <w:rsid w:val="00A1676C"/>
    <w:rsid w:val="00A24C7F"/>
    <w:rsid w:val="00A26360"/>
    <w:rsid w:val="00A413D5"/>
    <w:rsid w:val="00A44A10"/>
    <w:rsid w:val="00A46036"/>
    <w:rsid w:val="00A47EDC"/>
    <w:rsid w:val="00A501B5"/>
    <w:rsid w:val="00A516BC"/>
    <w:rsid w:val="00A51A44"/>
    <w:rsid w:val="00A52E86"/>
    <w:rsid w:val="00A57749"/>
    <w:rsid w:val="00A605C4"/>
    <w:rsid w:val="00A72C3D"/>
    <w:rsid w:val="00A7545B"/>
    <w:rsid w:val="00A76E50"/>
    <w:rsid w:val="00A83B6C"/>
    <w:rsid w:val="00A844A2"/>
    <w:rsid w:val="00A87426"/>
    <w:rsid w:val="00A92554"/>
    <w:rsid w:val="00A97AB8"/>
    <w:rsid w:val="00AA4E94"/>
    <w:rsid w:val="00AB4111"/>
    <w:rsid w:val="00AB6A1F"/>
    <w:rsid w:val="00AC1F8E"/>
    <w:rsid w:val="00AC232D"/>
    <w:rsid w:val="00AC2E5B"/>
    <w:rsid w:val="00AC3A04"/>
    <w:rsid w:val="00AC6FF4"/>
    <w:rsid w:val="00AC74C9"/>
    <w:rsid w:val="00AC79D6"/>
    <w:rsid w:val="00AD3CBB"/>
    <w:rsid w:val="00AD6EE3"/>
    <w:rsid w:val="00AE40E5"/>
    <w:rsid w:val="00AE6994"/>
    <w:rsid w:val="00AF04BF"/>
    <w:rsid w:val="00AF2FF3"/>
    <w:rsid w:val="00B01300"/>
    <w:rsid w:val="00B03234"/>
    <w:rsid w:val="00B054E9"/>
    <w:rsid w:val="00B057BA"/>
    <w:rsid w:val="00B137FD"/>
    <w:rsid w:val="00B14DE6"/>
    <w:rsid w:val="00B23E52"/>
    <w:rsid w:val="00B27212"/>
    <w:rsid w:val="00B3066A"/>
    <w:rsid w:val="00B30C8B"/>
    <w:rsid w:val="00B319CE"/>
    <w:rsid w:val="00B37009"/>
    <w:rsid w:val="00B37CC6"/>
    <w:rsid w:val="00B40DF3"/>
    <w:rsid w:val="00B4610B"/>
    <w:rsid w:val="00B50902"/>
    <w:rsid w:val="00B57B76"/>
    <w:rsid w:val="00B6215D"/>
    <w:rsid w:val="00B6465D"/>
    <w:rsid w:val="00B646F3"/>
    <w:rsid w:val="00B67824"/>
    <w:rsid w:val="00B71EE2"/>
    <w:rsid w:val="00B77CDC"/>
    <w:rsid w:val="00B85874"/>
    <w:rsid w:val="00B90D76"/>
    <w:rsid w:val="00B95924"/>
    <w:rsid w:val="00BA026D"/>
    <w:rsid w:val="00BA283D"/>
    <w:rsid w:val="00BA3F70"/>
    <w:rsid w:val="00BA4A76"/>
    <w:rsid w:val="00BA5122"/>
    <w:rsid w:val="00BA747C"/>
    <w:rsid w:val="00BA7919"/>
    <w:rsid w:val="00BA7F7C"/>
    <w:rsid w:val="00BB373C"/>
    <w:rsid w:val="00BB3DA1"/>
    <w:rsid w:val="00BB43FE"/>
    <w:rsid w:val="00BB7BF9"/>
    <w:rsid w:val="00BC4F4C"/>
    <w:rsid w:val="00BD430B"/>
    <w:rsid w:val="00BD68CD"/>
    <w:rsid w:val="00BE1DAC"/>
    <w:rsid w:val="00BE1EE6"/>
    <w:rsid w:val="00BF0FA6"/>
    <w:rsid w:val="00BF2B05"/>
    <w:rsid w:val="00BF2C3C"/>
    <w:rsid w:val="00BF7480"/>
    <w:rsid w:val="00C04CDD"/>
    <w:rsid w:val="00C05C30"/>
    <w:rsid w:val="00C06334"/>
    <w:rsid w:val="00C14314"/>
    <w:rsid w:val="00C2654B"/>
    <w:rsid w:val="00C2773A"/>
    <w:rsid w:val="00C31C0C"/>
    <w:rsid w:val="00C334B0"/>
    <w:rsid w:val="00C3368C"/>
    <w:rsid w:val="00C351BF"/>
    <w:rsid w:val="00C35AFF"/>
    <w:rsid w:val="00C3717C"/>
    <w:rsid w:val="00C37C52"/>
    <w:rsid w:val="00C402CE"/>
    <w:rsid w:val="00C41BA3"/>
    <w:rsid w:val="00C43493"/>
    <w:rsid w:val="00C43CDE"/>
    <w:rsid w:val="00C5180D"/>
    <w:rsid w:val="00C531D6"/>
    <w:rsid w:val="00C5677D"/>
    <w:rsid w:val="00C57113"/>
    <w:rsid w:val="00C77F7B"/>
    <w:rsid w:val="00C82587"/>
    <w:rsid w:val="00C83A13"/>
    <w:rsid w:val="00C91795"/>
    <w:rsid w:val="00C92A39"/>
    <w:rsid w:val="00C93CED"/>
    <w:rsid w:val="00CA098E"/>
    <w:rsid w:val="00CA2646"/>
    <w:rsid w:val="00CA37C0"/>
    <w:rsid w:val="00CA4460"/>
    <w:rsid w:val="00CB4E82"/>
    <w:rsid w:val="00CB6249"/>
    <w:rsid w:val="00CC4DC3"/>
    <w:rsid w:val="00CC586F"/>
    <w:rsid w:val="00CC61C7"/>
    <w:rsid w:val="00CC6E38"/>
    <w:rsid w:val="00CC790F"/>
    <w:rsid w:val="00CD1222"/>
    <w:rsid w:val="00CD21F1"/>
    <w:rsid w:val="00CD57AC"/>
    <w:rsid w:val="00CE53ED"/>
    <w:rsid w:val="00CE69AA"/>
    <w:rsid w:val="00CF01CA"/>
    <w:rsid w:val="00CF0BD2"/>
    <w:rsid w:val="00CF4B74"/>
    <w:rsid w:val="00CF74E5"/>
    <w:rsid w:val="00D02DA7"/>
    <w:rsid w:val="00D07182"/>
    <w:rsid w:val="00D0770C"/>
    <w:rsid w:val="00D1067C"/>
    <w:rsid w:val="00D12912"/>
    <w:rsid w:val="00D129B9"/>
    <w:rsid w:val="00D1383C"/>
    <w:rsid w:val="00D14BD2"/>
    <w:rsid w:val="00D15062"/>
    <w:rsid w:val="00D167A5"/>
    <w:rsid w:val="00D171F4"/>
    <w:rsid w:val="00D2024A"/>
    <w:rsid w:val="00D203D6"/>
    <w:rsid w:val="00D32325"/>
    <w:rsid w:val="00D3728E"/>
    <w:rsid w:val="00D418B1"/>
    <w:rsid w:val="00D43187"/>
    <w:rsid w:val="00D4371A"/>
    <w:rsid w:val="00D47401"/>
    <w:rsid w:val="00D52732"/>
    <w:rsid w:val="00D52F05"/>
    <w:rsid w:val="00D53E94"/>
    <w:rsid w:val="00D56863"/>
    <w:rsid w:val="00D56E46"/>
    <w:rsid w:val="00D60296"/>
    <w:rsid w:val="00D61360"/>
    <w:rsid w:val="00D62546"/>
    <w:rsid w:val="00D64CAF"/>
    <w:rsid w:val="00D6646B"/>
    <w:rsid w:val="00D675CE"/>
    <w:rsid w:val="00D7228C"/>
    <w:rsid w:val="00D82FE8"/>
    <w:rsid w:val="00D97334"/>
    <w:rsid w:val="00D97F26"/>
    <w:rsid w:val="00DA520E"/>
    <w:rsid w:val="00DB4949"/>
    <w:rsid w:val="00DC23B0"/>
    <w:rsid w:val="00DC4A16"/>
    <w:rsid w:val="00DD124A"/>
    <w:rsid w:val="00DD23AA"/>
    <w:rsid w:val="00DD2834"/>
    <w:rsid w:val="00DD7243"/>
    <w:rsid w:val="00DE2A22"/>
    <w:rsid w:val="00DE6C46"/>
    <w:rsid w:val="00DF0938"/>
    <w:rsid w:val="00DF51B8"/>
    <w:rsid w:val="00DF6912"/>
    <w:rsid w:val="00DF6B3F"/>
    <w:rsid w:val="00E02856"/>
    <w:rsid w:val="00E02CCD"/>
    <w:rsid w:val="00E07973"/>
    <w:rsid w:val="00E14924"/>
    <w:rsid w:val="00E24149"/>
    <w:rsid w:val="00E279C7"/>
    <w:rsid w:val="00E27AB2"/>
    <w:rsid w:val="00E32686"/>
    <w:rsid w:val="00E40CDA"/>
    <w:rsid w:val="00E43E4A"/>
    <w:rsid w:val="00E45022"/>
    <w:rsid w:val="00E47EC3"/>
    <w:rsid w:val="00E545BB"/>
    <w:rsid w:val="00E55393"/>
    <w:rsid w:val="00E65D96"/>
    <w:rsid w:val="00E75AC8"/>
    <w:rsid w:val="00E77D73"/>
    <w:rsid w:val="00E826B3"/>
    <w:rsid w:val="00E84DA6"/>
    <w:rsid w:val="00E85532"/>
    <w:rsid w:val="00E93D08"/>
    <w:rsid w:val="00E951AF"/>
    <w:rsid w:val="00E9530D"/>
    <w:rsid w:val="00E95787"/>
    <w:rsid w:val="00E96331"/>
    <w:rsid w:val="00E96716"/>
    <w:rsid w:val="00EA3064"/>
    <w:rsid w:val="00EA5D92"/>
    <w:rsid w:val="00EA6990"/>
    <w:rsid w:val="00EB2D54"/>
    <w:rsid w:val="00EB3A17"/>
    <w:rsid w:val="00ED4C7A"/>
    <w:rsid w:val="00ED6F68"/>
    <w:rsid w:val="00EE2ABC"/>
    <w:rsid w:val="00EE43DD"/>
    <w:rsid w:val="00EE4EB9"/>
    <w:rsid w:val="00EE78FC"/>
    <w:rsid w:val="00EF0C5E"/>
    <w:rsid w:val="00EF1985"/>
    <w:rsid w:val="00EF2C82"/>
    <w:rsid w:val="00F012AC"/>
    <w:rsid w:val="00F03642"/>
    <w:rsid w:val="00F05DCE"/>
    <w:rsid w:val="00F06B8A"/>
    <w:rsid w:val="00F12900"/>
    <w:rsid w:val="00F13944"/>
    <w:rsid w:val="00F139BE"/>
    <w:rsid w:val="00F21712"/>
    <w:rsid w:val="00F25968"/>
    <w:rsid w:val="00F25C62"/>
    <w:rsid w:val="00F27AF2"/>
    <w:rsid w:val="00F30228"/>
    <w:rsid w:val="00F32F16"/>
    <w:rsid w:val="00F36A0A"/>
    <w:rsid w:val="00F404E0"/>
    <w:rsid w:val="00F41B9F"/>
    <w:rsid w:val="00F42DA3"/>
    <w:rsid w:val="00F5134A"/>
    <w:rsid w:val="00F5716F"/>
    <w:rsid w:val="00F642F6"/>
    <w:rsid w:val="00F732C9"/>
    <w:rsid w:val="00F77F01"/>
    <w:rsid w:val="00F77FAA"/>
    <w:rsid w:val="00F80747"/>
    <w:rsid w:val="00F8530D"/>
    <w:rsid w:val="00F8615B"/>
    <w:rsid w:val="00F8700C"/>
    <w:rsid w:val="00F876D9"/>
    <w:rsid w:val="00F92310"/>
    <w:rsid w:val="00FA0F1C"/>
    <w:rsid w:val="00FA3A41"/>
    <w:rsid w:val="00FA6EF9"/>
    <w:rsid w:val="00FB075B"/>
    <w:rsid w:val="00FB242E"/>
    <w:rsid w:val="00FC0837"/>
    <w:rsid w:val="00FC133D"/>
    <w:rsid w:val="00FC48A4"/>
    <w:rsid w:val="00FC7DCD"/>
    <w:rsid w:val="00FD14FA"/>
    <w:rsid w:val="00FD1EC2"/>
    <w:rsid w:val="00FD6E42"/>
    <w:rsid w:val="00FD7131"/>
    <w:rsid w:val="00FE1CF6"/>
    <w:rsid w:val="00FE59BD"/>
    <w:rsid w:val="00FE62EB"/>
    <w:rsid w:val="00FF1C02"/>
    <w:rsid w:val="00FF6119"/>
    <w:rsid w:val="00FF6C3A"/>
    <w:rsid w:val="00FF6E00"/>
    <w:rsid w:val="00FF7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9CC"/>
  </w:style>
  <w:style w:type="paragraph" w:styleId="Heading1">
    <w:name w:val="heading 1"/>
    <w:basedOn w:val="Normal"/>
    <w:next w:val="Normal"/>
    <w:link w:val="Heading1Char"/>
    <w:uiPriority w:val="9"/>
    <w:qFormat/>
    <w:rsid w:val="006E4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41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 w:type="paragraph" w:styleId="HTMLPreformatted">
    <w:name w:val="HTML Preformatted"/>
    <w:basedOn w:val="Normal"/>
    <w:link w:val="HTMLPreformattedChar"/>
    <w:uiPriority w:val="99"/>
    <w:unhideWhenUsed/>
    <w:rsid w:val="008B7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71D2"/>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6E41B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E41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840">
      <w:bodyDiv w:val="1"/>
      <w:marLeft w:val="0"/>
      <w:marRight w:val="0"/>
      <w:marTop w:val="0"/>
      <w:marBottom w:val="0"/>
      <w:divBdr>
        <w:top w:val="none" w:sz="0" w:space="0" w:color="auto"/>
        <w:left w:val="none" w:sz="0" w:space="0" w:color="auto"/>
        <w:bottom w:val="none" w:sz="0" w:space="0" w:color="auto"/>
        <w:right w:val="none" w:sz="0" w:space="0" w:color="auto"/>
      </w:divBdr>
    </w:div>
    <w:div w:id="84739275">
      <w:bodyDiv w:val="1"/>
      <w:marLeft w:val="0"/>
      <w:marRight w:val="0"/>
      <w:marTop w:val="0"/>
      <w:marBottom w:val="0"/>
      <w:divBdr>
        <w:top w:val="none" w:sz="0" w:space="0" w:color="auto"/>
        <w:left w:val="none" w:sz="0" w:space="0" w:color="auto"/>
        <w:bottom w:val="none" w:sz="0" w:space="0" w:color="auto"/>
        <w:right w:val="none" w:sz="0" w:space="0" w:color="auto"/>
      </w:divBdr>
    </w:div>
    <w:div w:id="219094486">
      <w:bodyDiv w:val="1"/>
      <w:marLeft w:val="0"/>
      <w:marRight w:val="0"/>
      <w:marTop w:val="0"/>
      <w:marBottom w:val="0"/>
      <w:divBdr>
        <w:top w:val="none" w:sz="0" w:space="0" w:color="auto"/>
        <w:left w:val="none" w:sz="0" w:space="0" w:color="auto"/>
        <w:bottom w:val="none" w:sz="0" w:space="0" w:color="auto"/>
        <w:right w:val="none" w:sz="0" w:space="0" w:color="auto"/>
      </w:divBdr>
    </w:div>
    <w:div w:id="317420693">
      <w:bodyDiv w:val="1"/>
      <w:marLeft w:val="0"/>
      <w:marRight w:val="0"/>
      <w:marTop w:val="0"/>
      <w:marBottom w:val="0"/>
      <w:divBdr>
        <w:top w:val="none" w:sz="0" w:space="0" w:color="auto"/>
        <w:left w:val="none" w:sz="0" w:space="0" w:color="auto"/>
        <w:bottom w:val="none" w:sz="0" w:space="0" w:color="auto"/>
        <w:right w:val="none" w:sz="0" w:space="0" w:color="auto"/>
      </w:divBdr>
      <w:divsChild>
        <w:div w:id="384064532">
          <w:marLeft w:val="300"/>
          <w:marRight w:val="0"/>
          <w:marTop w:val="120"/>
          <w:marBottom w:val="120"/>
          <w:divBdr>
            <w:top w:val="none" w:sz="0" w:space="0" w:color="auto"/>
            <w:left w:val="none" w:sz="0" w:space="0" w:color="auto"/>
            <w:bottom w:val="none" w:sz="0" w:space="0" w:color="auto"/>
            <w:right w:val="none" w:sz="0" w:space="0" w:color="auto"/>
          </w:divBdr>
        </w:div>
      </w:divsChild>
    </w:div>
    <w:div w:id="394164864">
      <w:bodyDiv w:val="1"/>
      <w:marLeft w:val="0"/>
      <w:marRight w:val="0"/>
      <w:marTop w:val="0"/>
      <w:marBottom w:val="0"/>
      <w:divBdr>
        <w:top w:val="none" w:sz="0" w:space="0" w:color="auto"/>
        <w:left w:val="none" w:sz="0" w:space="0" w:color="auto"/>
        <w:bottom w:val="none" w:sz="0" w:space="0" w:color="auto"/>
        <w:right w:val="none" w:sz="0" w:space="0" w:color="auto"/>
      </w:divBdr>
    </w:div>
    <w:div w:id="758017345">
      <w:bodyDiv w:val="1"/>
      <w:marLeft w:val="0"/>
      <w:marRight w:val="0"/>
      <w:marTop w:val="0"/>
      <w:marBottom w:val="0"/>
      <w:divBdr>
        <w:top w:val="none" w:sz="0" w:space="0" w:color="auto"/>
        <w:left w:val="none" w:sz="0" w:space="0" w:color="auto"/>
        <w:bottom w:val="none" w:sz="0" w:space="0" w:color="auto"/>
        <w:right w:val="none" w:sz="0" w:space="0" w:color="auto"/>
      </w:divBdr>
    </w:div>
    <w:div w:id="771246988">
      <w:bodyDiv w:val="1"/>
      <w:marLeft w:val="0"/>
      <w:marRight w:val="0"/>
      <w:marTop w:val="0"/>
      <w:marBottom w:val="0"/>
      <w:divBdr>
        <w:top w:val="none" w:sz="0" w:space="0" w:color="auto"/>
        <w:left w:val="none" w:sz="0" w:space="0" w:color="auto"/>
        <w:bottom w:val="none" w:sz="0" w:space="0" w:color="auto"/>
        <w:right w:val="none" w:sz="0" w:space="0" w:color="auto"/>
      </w:divBdr>
    </w:div>
    <w:div w:id="991448061">
      <w:bodyDiv w:val="1"/>
      <w:marLeft w:val="0"/>
      <w:marRight w:val="0"/>
      <w:marTop w:val="0"/>
      <w:marBottom w:val="0"/>
      <w:divBdr>
        <w:top w:val="none" w:sz="0" w:space="0" w:color="auto"/>
        <w:left w:val="none" w:sz="0" w:space="0" w:color="auto"/>
        <w:bottom w:val="none" w:sz="0" w:space="0" w:color="auto"/>
        <w:right w:val="none" w:sz="0" w:space="0" w:color="auto"/>
      </w:divBdr>
    </w:div>
    <w:div w:id="1118336302">
      <w:bodyDiv w:val="1"/>
      <w:marLeft w:val="0"/>
      <w:marRight w:val="0"/>
      <w:marTop w:val="0"/>
      <w:marBottom w:val="0"/>
      <w:divBdr>
        <w:top w:val="none" w:sz="0" w:space="0" w:color="auto"/>
        <w:left w:val="none" w:sz="0" w:space="0" w:color="auto"/>
        <w:bottom w:val="none" w:sz="0" w:space="0" w:color="auto"/>
        <w:right w:val="none" w:sz="0" w:space="0" w:color="auto"/>
      </w:divBdr>
    </w:div>
    <w:div w:id="1147943031">
      <w:bodyDiv w:val="1"/>
      <w:marLeft w:val="0"/>
      <w:marRight w:val="0"/>
      <w:marTop w:val="0"/>
      <w:marBottom w:val="0"/>
      <w:divBdr>
        <w:top w:val="none" w:sz="0" w:space="0" w:color="auto"/>
        <w:left w:val="none" w:sz="0" w:space="0" w:color="auto"/>
        <w:bottom w:val="none" w:sz="0" w:space="0" w:color="auto"/>
        <w:right w:val="none" w:sz="0" w:space="0" w:color="auto"/>
      </w:divBdr>
    </w:div>
    <w:div w:id="1153570866">
      <w:bodyDiv w:val="1"/>
      <w:marLeft w:val="0"/>
      <w:marRight w:val="0"/>
      <w:marTop w:val="0"/>
      <w:marBottom w:val="0"/>
      <w:divBdr>
        <w:top w:val="none" w:sz="0" w:space="0" w:color="auto"/>
        <w:left w:val="none" w:sz="0" w:space="0" w:color="auto"/>
        <w:bottom w:val="none" w:sz="0" w:space="0" w:color="auto"/>
        <w:right w:val="none" w:sz="0" w:space="0" w:color="auto"/>
      </w:divBdr>
      <w:divsChild>
        <w:div w:id="1751611639">
          <w:marLeft w:val="300"/>
          <w:marRight w:val="0"/>
          <w:marTop w:val="120"/>
          <w:marBottom w:val="120"/>
          <w:divBdr>
            <w:top w:val="none" w:sz="0" w:space="0" w:color="auto"/>
            <w:left w:val="none" w:sz="0" w:space="0" w:color="auto"/>
            <w:bottom w:val="none" w:sz="0" w:space="0" w:color="auto"/>
            <w:right w:val="none" w:sz="0" w:space="0" w:color="auto"/>
          </w:divBdr>
        </w:div>
      </w:divsChild>
    </w:div>
    <w:div w:id="1155800225">
      <w:bodyDiv w:val="1"/>
      <w:marLeft w:val="0"/>
      <w:marRight w:val="0"/>
      <w:marTop w:val="0"/>
      <w:marBottom w:val="0"/>
      <w:divBdr>
        <w:top w:val="none" w:sz="0" w:space="0" w:color="auto"/>
        <w:left w:val="none" w:sz="0" w:space="0" w:color="auto"/>
        <w:bottom w:val="none" w:sz="0" w:space="0" w:color="auto"/>
        <w:right w:val="none" w:sz="0" w:space="0" w:color="auto"/>
      </w:divBdr>
    </w:div>
    <w:div w:id="1166245713">
      <w:bodyDiv w:val="1"/>
      <w:marLeft w:val="0"/>
      <w:marRight w:val="0"/>
      <w:marTop w:val="0"/>
      <w:marBottom w:val="0"/>
      <w:divBdr>
        <w:top w:val="none" w:sz="0" w:space="0" w:color="auto"/>
        <w:left w:val="none" w:sz="0" w:space="0" w:color="auto"/>
        <w:bottom w:val="none" w:sz="0" w:space="0" w:color="auto"/>
        <w:right w:val="none" w:sz="0" w:space="0" w:color="auto"/>
      </w:divBdr>
    </w:div>
    <w:div w:id="1229876623">
      <w:bodyDiv w:val="1"/>
      <w:marLeft w:val="0"/>
      <w:marRight w:val="0"/>
      <w:marTop w:val="0"/>
      <w:marBottom w:val="0"/>
      <w:divBdr>
        <w:top w:val="none" w:sz="0" w:space="0" w:color="auto"/>
        <w:left w:val="none" w:sz="0" w:space="0" w:color="auto"/>
        <w:bottom w:val="none" w:sz="0" w:space="0" w:color="auto"/>
        <w:right w:val="none" w:sz="0" w:space="0" w:color="auto"/>
      </w:divBdr>
    </w:div>
    <w:div w:id="1237088395">
      <w:bodyDiv w:val="1"/>
      <w:marLeft w:val="0"/>
      <w:marRight w:val="0"/>
      <w:marTop w:val="0"/>
      <w:marBottom w:val="0"/>
      <w:divBdr>
        <w:top w:val="none" w:sz="0" w:space="0" w:color="auto"/>
        <w:left w:val="none" w:sz="0" w:space="0" w:color="auto"/>
        <w:bottom w:val="none" w:sz="0" w:space="0" w:color="auto"/>
        <w:right w:val="none" w:sz="0" w:space="0" w:color="auto"/>
      </w:divBdr>
    </w:div>
    <w:div w:id="1398627614">
      <w:bodyDiv w:val="1"/>
      <w:marLeft w:val="0"/>
      <w:marRight w:val="0"/>
      <w:marTop w:val="0"/>
      <w:marBottom w:val="0"/>
      <w:divBdr>
        <w:top w:val="none" w:sz="0" w:space="0" w:color="auto"/>
        <w:left w:val="none" w:sz="0" w:space="0" w:color="auto"/>
        <w:bottom w:val="none" w:sz="0" w:space="0" w:color="auto"/>
        <w:right w:val="none" w:sz="0" w:space="0" w:color="auto"/>
      </w:divBdr>
    </w:div>
    <w:div w:id="1398746947">
      <w:bodyDiv w:val="1"/>
      <w:marLeft w:val="0"/>
      <w:marRight w:val="0"/>
      <w:marTop w:val="0"/>
      <w:marBottom w:val="0"/>
      <w:divBdr>
        <w:top w:val="none" w:sz="0" w:space="0" w:color="auto"/>
        <w:left w:val="none" w:sz="0" w:space="0" w:color="auto"/>
        <w:bottom w:val="none" w:sz="0" w:space="0" w:color="auto"/>
        <w:right w:val="none" w:sz="0" w:space="0" w:color="auto"/>
      </w:divBdr>
    </w:div>
    <w:div w:id="1457870071">
      <w:bodyDiv w:val="1"/>
      <w:marLeft w:val="0"/>
      <w:marRight w:val="0"/>
      <w:marTop w:val="0"/>
      <w:marBottom w:val="0"/>
      <w:divBdr>
        <w:top w:val="none" w:sz="0" w:space="0" w:color="auto"/>
        <w:left w:val="none" w:sz="0" w:space="0" w:color="auto"/>
        <w:bottom w:val="none" w:sz="0" w:space="0" w:color="auto"/>
        <w:right w:val="none" w:sz="0" w:space="0" w:color="auto"/>
      </w:divBdr>
    </w:div>
    <w:div w:id="1497066341">
      <w:bodyDiv w:val="1"/>
      <w:marLeft w:val="0"/>
      <w:marRight w:val="0"/>
      <w:marTop w:val="0"/>
      <w:marBottom w:val="0"/>
      <w:divBdr>
        <w:top w:val="none" w:sz="0" w:space="0" w:color="auto"/>
        <w:left w:val="none" w:sz="0" w:space="0" w:color="auto"/>
        <w:bottom w:val="none" w:sz="0" w:space="0" w:color="auto"/>
        <w:right w:val="none" w:sz="0" w:space="0" w:color="auto"/>
      </w:divBdr>
    </w:div>
    <w:div w:id="1572275739">
      <w:bodyDiv w:val="1"/>
      <w:marLeft w:val="0"/>
      <w:marRight w:val="0"/>
      <w:marTop w:val="0"/>
      <w:marBottom w:val="0"/>
      <w:divBdr>
        <w:top w:val="none" w:sz="0" w:space="0" w:color="auto"/>
        <w:left w:val="none" w:sz="0" w:space="0" w:color="auto"/>
        <w:bottom w:val="none" w:sz="0" w:space="0" w:color="auto"/>
        <w:right w:val="none" w:sz="0" w:space="0" w:color="auto"/>
      </w:divBdr>
    </w:div>
    <w:div w:id="1583684422">
      <w:bodyDiv w:val="1"/>
      <w:marLeft w:val="0"/>
      <w:marRight w:val="0"/>
      <w:marTop w:val="0"/>
      <w:marBottom w:val="0"/>
      <w:divBdr>
        <w:top w:val="none" w:sz="0" w:space="0" w:color="auto"/>
        <w:left w:val="none" w:sz="0" w:space="0" w:color="auto"/>
        <w:bottom w:val="none" w:sz="0" w:space="0" w:color="auto"/>
        <w:right w:val="none" w:sz="0" w:space="0" w:color="auto"/>
      </w:divBdr>
    </w:div>
    <w:div w:id="1615089306">
      <w:bodyDiv w:val="1"/>
      <w:marLeft w:val="0"/>
      <w:marRight w:val="0"/>
      <w:marTop w:val="0"/>
      <w:marBottom w:val="0"/>
      <w:divBdr>
        <w:top w:val="none" w:sz="0" w:space="0" w:color="auto"/>
        <w:left w:val="none" w:sz="0" w:space="0" w:color="auto"/>
        <w:bottom w:val="none" w:sz="0" w:space="0" w:color="auto"/>
        <w:right w:val="none" w:sz="0" w:space="0" w:color="auto"/>
      </w:divBdr>
    </w:div>
    <w:div w:id="1670982163">
      <w:bodyDiv w:val="1"/>
      <w:marLeft w:val="0"/>
      <w:marRight w:val="0"/>
      <w:marTop w:val="0"/>
      <w:marBottom w:val="0"/>
      <w:divBdr>
        <w:top w:val="none" w:sz="0" w:space="0" w:color="auto"/>
        <w:left w:val="none" w:sz="0" w:space="0" w:color="auto"/>
        <w:bottom w:val="none" w:sz="0" w:space="0" w:color="auto"/>
        <w:right w:val="none" w:sz="0" w:space="0" w:color="auto"/>
      </w:divBdr>
    </w:div>
    <w:div w:id="1709716395">
      <w:bodyDiv w:val="1"/>
      <w:marLeft w:val="0"/>
      <w:marRight w:val="0"/>
      <w:marTop w:val="0"/>
      <w:marBottom w:val="0"/>
      <w:divBdr>
        <w:top w:val="none" w:sz="0" w:space="0" w:color="auto"/>
        <w:left w:val="none" w:sz="0" w:space="0" w:color="auto"/>
        <w:bottom w:val="none" w:sz="0" w:space="0" w:color="auto"/>
        <w:right w:val="none" w:sz="0" w:space="0" w:color="auto"/>
      </w:divBdr>
    </w:div>
    <w:div w:id="1844397739">
      <w:bodyDiv w:val="1"/>
      <w:marLeft w:val="0"/>
      <w:marRight w:val="0"/>
      <w:marTop w:val="0"/>
      <w:marBottom w:val="0"/>
      <w:divBdr>
        <w:top w:val="none" w:sz="0" w:space="0" w:color="auto"/>
        <w:left w:val="none" w:sz="0" w:space="0" w:color="auto"/>
        <w:bottom w:val="none" w:sz="0" w:space="0" w:color="auto"/>
        <w:right w:val="none" w:sz="0" w:space="0" w:color="auto"/>
      </w:divBdr>
    </w:div>
    <w:div w:id="19064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C5B92-4424-48D9-B10B-E9D670C0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hi</cp:lastModifiedBy>
  <cp:revision>9</cp:revision>
  <cp:lastPrinted>2022-06-21T13:46:00Z</cp:lastPrinted>
  <dcterms:created xsi:type="dcterms:W3CDTF">2022-06-22T06:39:00Z</dcterms:created>
  <dcterms:modified xsi:type="dcterms:W3CDTF">2022-06-22T07:21:00Z</dcterms:modified>
</cp:coreProperties>
</file>